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6A2" w:rsidRDefault="00E806A2" w:rsidP="00E806A2">
      <w:pPr>
        <w:jc w:val="right"/>
        <w:rPr>
          <w:rFonts w:ascii="Arial" w:hAnsi="Arial" w:cs="Arial"/>
          <w:sz w:val="20"/>
          <w:szCs w:val="20"/>
          <w:lang w:val="pl-PL"/>
        </w:rPr>
      </w:pPr>
      <w:r>
        <w:rPr>
          <w:rFonts w:ascii="Arial" w:hAnsi="Arial" w:cs="Arial"/>
          <w:sz w:val="20"/>
          <w:szCs w:val="20"/>
          <w:lang w:val="pl-PL"/>
        </w:rPr>
        <w:t xml:space="preserve">Zał. nr </w:t>
      </w:r>
      <w:r w:rsidR="001F63DC">
        <w:rPr>
          <w:rFonts w:ascii="Arial" w:hAnsi="Arial" w:cs="Arial"/>
          <w:sz w:val="20"/>
          <w:szCs w:val="20"/>
          <w:lang w:val="pl-PL"/>
        </w:rPr>
        <w:t>7</w:t>
      </w:r>
      <w:r>
        <w:rPr>
          <w:rFonts w:ascii="Arial" w:hAnsi="Arial" w:cs="Arial"/>
          <w:sz w:val="20"/>
          <w:szCs w:val="20"/>
          <w:lang w:val="pl-PL"/>
        </w:rPr>
        <w:t xml:space="preserve"> do siwz</w:t>
      </w:r>
    </w:p>
    <w:p w:rsidR="00E806A2" w:rsidRDefault="00E806A2" w:rsidP="00E806A2">
      <w:pPr>
        <w:jc w:val="right"/>
        <w:rPr>
          <w:rFonts w:ascii="Arial" w:hAnsi="Arial" w:cs="Arial"/>
          <w:sz w:val="20"/>
          <w:szCs w:val="20"/>
          <w:lang w:val="pl-PL"/>
        </w:rPr>
      </w:pPr>
    </w:p>
    <w:p w:rsidR="00E806A2" w:rsidRPr="00B01A8D" w:rsidRDefault="00E806A2" w:rsidP="00E806A2">
      <w:pPr>
        <w:pStyle w:val="Tekstpodstawowy"/>
        <w:rPr>
          <w:rFonts w:ascii="Arial" w:hAnsi="Arial" w:cs="Arial"/>
          <w:sz w:val="20"/>
        </w:rPr>
      </w:pPr>
      <w:r w:rsidRPr="00B01A8D">
        <w:rPr>
          <w:rFonts w:ascii="Arial" w:hAnsi="Arial" w:cs="Arial"/>
          <w:sz w:val="20"/>
        </w:rPr>
        <w:t>WZÓR UMOWY</w:t>
      </w:r>
    </w:p>
    <w:p w:rsidR="00E806A2" w:rsidRPr="00B01A8D" w:rsidRDefault="00EF27C1" w:rsidP="00E806A2">
      <w:pPr>
        <w:keepNext/>
        <w:suppressAutoHyphens/>
        <w:outlineLvl w:val="0"/>
        <w:rPr>
          <w:rFonts w:ascii="Arial" w:hAnsi="Arial" w:cs="Arial"/>
          <w:b/>
          <w:bCs/>
          <w:kern w:val="32"/>
          <w:sz w:val="20"/>
          <w:szCs w:val="20"/>
          <w:lang w:val="pl-PL"/>
        </w:rPr>
      </w:pPr>
      <w:r>
        <w:rPr>
          <w:rFonts w:ascii="Arial" w:hAnsi="Arial" w:cs="Arial"/>
          <w:b/>
          <w:bCs/>
          <w:kern w:val="32"/>
          <w:sz w:val="20"/>
          <w:szCs w:val="20"/>
          <w:lang w:val="pl-PL"/>
        </w:rPr>
        <w:t>Umowa nr ……/20</w:t>
      </w:r>
      <w:r w:rsidR="00F158DA">
        <w:rPr>
          <w:rFonts w:ascii="Arial" w:hAnsi="Arial" w:cs="Arial"/>
          <w:b/>
          <w:bCs/>
          <w:kern w:val="32"/>
          <w:sz w:val="20"/>
          <w:szCs w:val="20"/>
          <w:lang w:val="pl-PL"/>
        </w:rPr>
        <w:t>2</w:t>
      </w:r>
      <w:r w:rsidR="00BA1E39">
        <w:rPr>
          <w:rFonts w:ascii="Arial" w:hAnsi="Arial" w:cs="Arial"/>
          <w:b/>
          <w:bCs/>
          <w:kern w:val="32"/>
          <w:sz w:val="20"/>
          <w:szCs w:val="20"/>
          <w:lang w:val="pl-PL"/>
        </w:rPr>
        <w:t>1</w:t>
      </w:r>
    </w:p>
    <w:p w:rsidR="00E806A2" w:rsidRPr="00B01A8D" w:rsidRDefault="00E806A2" w:rsidP="00E806A2">
      <w:pPr>
        <w:jc w:val="both"/>
        <w:rPr>
          <w:rFonts w:ascii="Arial" w:hAnsi="Arial" w:cs="Arial"/>
          <w:sz w:val="20"/>
          <w:szCs w:val="20"/>
          <w:lang w:val="pl-PL"/>
        </w:rPr>
      </w:pPr>
      <w:r w:rsidRPr="00B01A8D">
        <w:rPr>
          <w:rFonts w:ascii="Arial" w:hAnsi="Arial" w:cs="Arial"/>
          <w:sz w:val="20"/>
          <w:szCs w:val="20"/>
          <w:lang w:val="pl-PL"/>
        </w:rPr>
        <w:t>zawarta w dniu ............... r. w Krakowie, pomiędzy:</w:t>
      </w:r>
    </w:p>
    <w:p w:rsidR="00267B9B" w:rsidRPr="0092076D" w:rsidRDefault="00267B9B" w:rsidP="00267B9B">
      <w:pPr>
        <w:jc w:val="both"/>
        <w:rPr>
          <w:rFonts w:ascii="Arial" w:hAnsi="Arial" w:cs="Arial"/>
          <w:sz w:val="20"/>
          <w:szCs w:val="20"/>
          <w:lang w:val="pl-PL"/>
        </w:rPr>
      </w:pPr>
    </w:p>
    <w:p w:rsidR="00A60766" w:rsidRPr="00841CFD" w:rsidRDefault="00267B9B" w:rsidP="00A60766">
      <w:pPr>
        <w:pStyle w:val="NormalnyWeb"/>
        <w:spacing w:before="0" w:beforeAutospacing="0" w:after="0" w:afterAutospacing="0"/>
        <w:jc w:val="both"/>
        <w:rPr>
          <w:rFonts w:ascii="Arial" w:hAnsi="Arial" w:cs="Arial"/>
          <w:b/>
          <w:bCs/>
          <w:color w:val="0070C0"/>
          <w:sz w:val="20"/>
          <w:szCs w:val="20"/>
        </w:rPr>
      </w:pPr>
      <w:r w:rsidRPr="00267B9B">
        <w:rPr>
          <w:rFonts w:ascii="Arial" w:hAnsi="Arial" w:cs="Arial"/>
          <w:sz w:val="20"/>
          <w:szCs w:val="20"/>
        </w:rPr>
        <w:t xml:space="preserve">Województwem Małopolskim  z siedzibą ul. Basztowa 22, 31-156 Kraków NIP 676-217-83-37 reprezentowaną przez Annę Piotrowską – Dyrektora </w:t>
      </w:r>
      <w:r w:rsidRPr="00F158DA">
        <w:rPr>
          <w:rFonts w:ascii="Arial" w:hAnsi="Arial" w:cs="Arial"/>
          <w:b/>
          <w:bCs/>
          <w:sz w:val="20"/>
          <w:szCs w:val="20"/>
        </w:rPr>
        <w:t xml:space="preserve">Pedagogicznej Biblioteki Wojewódzkiej im. Hugona Kołłątaja w Krakowie </w:t>
      </w:r>
      <w:hyperlink r:id="rId8" w:tgtFrame="_blank" w:history="1">
        <w:r w:rsidRPr="00F158DA">
          <w:rPr>
            <w:rStyle w:val="Hipercze"/>
            <w:rFonts w:ascii="Arial" w:hAnsi="Arial" w:cs="Arial"/>
            <w:b/>
            <w:bCs/>
            <w:color w:val="auto"/>
            <w:sz w:val="20"/>
            <w:szCs w:val="20"/>
            <w:u w:val="none"/>
          </w:rPr>
          <w:t>al. Marszałka F. Focha 39</w:t>
        </w:r>
        <w:r w:rsidRPr="00F158DA">
          <w:rPr>
            <w:rFonts w:ascii="Arial" w:hAnsi="Arial" w:cs="Arial"/>
            <w:b/>
            <w:bCs/>
            <w:sz w:val="20"/>
            <w:szCs w:val="20"/>
          </w:rPr>
          <w:t xml:space="preserve">, </w:t>
        </w:r>
        <w:r w:rsidRPr="00F158DA">
          <w:rPr>
            <w:rStyle w:val="Hipercze"/>
            <w:rFonts w:ascii="Arial" w:hAnsi="Arial" w:cs="Arial"/>
            <w:b/>
            <w:bCs/>
            <w:color w:val="auto"/>
            <w:sz w:val="20"/>
            <w:szCs w:val="20"/>
            <w:u w:val="none"/>
          </w:rPr>
          <w:t>30-119 Kraków</w:t>
        </w:r>
      </w:hyperlink>
      <w:r w:rsidRPr="00267B9B">
        <w:rPr>
          <w:rFonts w:ascii="Arial" w:hAnsi="Arial" w:cs="Arial"/>
          <w:sz w:val="20"/>
          <w:szCs w:val="20"/>
        </w:rPr>
        <w:t xml:space="preserve"> </w:t>
      </w:r>
      <w:r w:rsidRPr="00267B9B">
        <w:rPr>
          <w:rFonts w:ascii="Arial" w:hAnsi="Arial" w:cs="Arial"/>
          <w:b/>
          <w:sz w:val="20"/>
          <w:szCs w:val="20"/>
        </w:rPr>
        <w:t xml:space="preserve"> </w:t>
      </w:r>
      <w:r w:rsidRPr="00267B9B">
        <w:rPr>
          <w:rFonts w:ascii="Arial" w:hAnsi="Arial" w:cs="Arial"/>
          <w:sz w:val="20"/>
          <w:szCs w:val="20"/>
        </w:rPr>
        <w:t xml:space="preserve">działającego na podstawie </w:t>
      </w:r>
    </w:p>
    <w:p w:rsidR="00E806A2" w:rsidRPr="00B01A8D" w:rsidRDefault="00020860" w:rsidP="00E806A2">
      <w:pPr>
        <w:rPr>
          <w:rFonts w:ascii="Arial" w:hAnsi="Arial" w:cs="Arial"/>
          <w:sz w:val="20"/>
          <w:szCs w:val="20"/>
          <w:lang w:val="pl-PL"/>
        </w:rPr>
      </w:pPr>
      <w:r>
        <w:rPr>
          <w:rFonts w:ascii="Arial" w:hAnsi="Arial" w:cs="Arial"/>
          <w:sz w:val="20"/>
          <w:szCs w:val="20"/>
          <w:lang w:val="pl-PL"/>
        </w:rPr>
        <w:t>…………………………………………………………………………………………………………………………</w:t>
      </w:r>
      <w:r w:rsidR="00A60766">
        <w:rPr>
          <w:rFonts w:ascii="Arial" w:hAnsi="Arial" w:cs="Arial"/>
          <w:sz w:val="20"/>
          <w:szCs w:val="20"/>
          <w:lang w:val="pl-PL"/>
        </w:rPr>
        <w:t xml:space="preserve">zwanym w dalszej treści  </w:t>
      </w:r>
      <w:r w:rsidR="00A60766">
        <w:rPr>
          <w:rFonts w:ascii="Arial" w:hAnsi="Arial" w:cs="Arial"/>
          <w:b/>
          <w:sz w:val="20"/>
          <w:szCs w:val="20"/>
          <w:lang w:val="pl-PL"/>
        </w:rPr>
        <w:t>ZAMAWIAJĄCYM</w:t>
      </w:r>
    </w:p>
    <w:p w:rsidR="00E806A2" w:rsidRPr="00B01A8D" w:rsidRDefault="00E806A2" w:rsidP="00E806A2">
      <w:pPr>
        <w:rPr>
          <w:rFonts w:ascii="Arial" w:hAnsi="Arial" w:cs="Arial"/>
          <w:sz w:val="20"/>
          <w:szCs w:val="20"/>
          <w:lang w:val="pl-PL"/>
        </w:rPr>
      </w:pPr>
      <w:r w:rsidRPr="00B01A8D">
        <w:rPr>
          <w:rFonts w:ascii="Arial" w:hAnsi="Arial" w:cs="Arial"/>
          <w:sz w:val="20"/>
          <w:szCs w:val="20"/>
          <w:lang w:val="pl-PL"/>
        </w:rPr>
        <w:t>a</w:t>
      </w:r>
      <w:r w:rsidRPr="00B01A8D">
        <w:rPr>
          <w:rFonts w:ascii="Arial" w:hAnsi="Arial" w:cs="Arial"/>
          <w:sz w:val="20"/>
          <w:szCs w:val="20"/>
          <w:lang w:val="pl-PL"/>
        </w:rPr>
        <w:br/>
        <w:t>........................................................................................, w imieniu którego działa:</w:t>
      </w:r>
    </w:p>
    <w:p w:rsidR="00E806A2" w:rsidRPr="00B01A8D" w:rsidRDefault="00E806A2" w:rsidP="00E806A2">
      <w:pPr>
        <w:jc w:val="both"/>
        <w:rPr>
          <w:rFonts w:ascii="Arial" w:hAnsi="Arial" w:cs="Arial"/>
          <w:b/>
          <w:sz w:val="20"/>
          <w:szCs w:val="20"/>
          <w:lang w:val="pl-PL"/>
        </w:rPr>
      </w:pPr>
      <w:r w:rsidRPr="00B01A8D">
        <w:rPr>
          <w:rFonts w:ascii="Arial" w:hAnsi="Arial" w:cs="Arial"/>
          <w:sz w:val="20"/>
          <w:szCs w:val="20"/>
          <w:lang w:val="pl-PL"/>
        </w:rPr>
        <w:t>.........................................</w:t>
      </w:r>
    </w:p>
    <w:p w:rsidR="00E806A2" w:rsidRPr="00B01A8D" w:rsidRDefault="00E806A2" w:rsidP="00E806A2">
      <w:pPr>
        <w:jc w:val="both"/>
        <w:rPr>
          <w:rFonts w:ascii="Arial" w:hAnsi="Arial" w:cs="Arial"/>
          <w:sz w:val="20"/>
          <w:szCs w:val="20"/>
          <w:lang w:val="pl-PL"/>
        </w:rPr>
      </w:pPr>
      <w:r w:rsidRPr="00B01A8D">
        <w:rPr>
          <w:rFonts w:ascii="Arial" w:hAnsi="Arial" w:cs="Arial"/>
          <w:sz w:val="20"/>
          <w:szCs w:val="20"/>
          <w:lang w:val="pl-PL"/>
        </w:rPr>
        <w:t>NIP…………………  REGON …………………………….</w:t>
      </w:r>
    </w:p>
    <w:p w:rsidR="002426CC" w:rsidRDefault="00E806A2" w:rsidP="00E806A2">
      <w:pPr>
        <w:jc w:val="both"/>
        <w:rPr>
          <w:rFonts w:ascii="Arial" w:hAnsi="Arial" w:cs="Arial"/>
          <w:b/>
          <w:sz w:val="20"/>
          <w:szCs w:val="20"/>
          <w:lang w:val="pl-PL"/>
        </w:rPr>
      </w:pPr>
      <w:r w:rsidRPr="00B01A8D">
        <w:rPr>
          <w:rFonts w:ascii="Arial" w:hAnsi="Arial" w:cs="Arial"/>
          <w:sz w:val="20"/>
          <w:szCs w:val="20"/>
          <w:lang w:val="pl-PL"/>
        </w:rPr>
        <w:t xml:space="preserve">zwanym w dalszym ciągu </w:t>
      </w:r>
      <w:r w:rsidR="002426CC">
        <w:rPr>
          <w:rFonts w:ascii="Arial" w:hAnsi="Arial" w:cs="Arial"/>
          <w:b/>
          <w:sz w:val="20"/>
          <w:szCs w:val="20"/>
          <w:lang w:val="pl-PL"/>
        </w:rPr>
        <w:t>WYKONAWCĄ</w:t>
      </w:r>
    </w:p>
    <w:p w:rsidR="002426CC" w:rsidRPr="00B01A8D" w:rsidRDefault="002426CC" w:rsidP="00EE5EB5">
      <w:pPr>
        <w:numPr>
          <w:ilvl w:val="0"/>
          <w:numId w:val="58"/>
        </w:numPr>
        <w:jc w:val="both"/>
        <w:rPr>
          <w:rFonts w:ascii="Arial" w:hAnsi="Arial" w:cs="Arial"/>
          <w:b/>
          <w:sz w:val="20"/>
          <w:szCs w:val="20"/>
          <w:lang w:val="pl-PL"/>
        </w:rPr>
      </w:pPr>
      <w:r>
        <w:rPr>
          <w:rFonts w:ascii="Arial" w:hAnsi="Arial" w:cs="Arial"/>
          <w:b/>
          <w:sz w:val="20"/>
          <w:szCs w:val="20"/>
          <w:lang w:val="pl-PL"/>
        </w:rPr>
        <w:t>zwane dalej Stronami</w:t>
      </w:r>
    </w:p>
    <w:p w:rsidR="00E806A2" w:rsidRPr="00B01A8D" w:rsidRDefault="00E806A2" w:rsidP="00E806A2">
      <w:pPr>
        <w:jc w:val="both"/>
        <w:rPr>
          <w:rFonts w:ascii="Arial" w:hAnsi="Arial" w:cs="Arial"/>
          <w:b/>
          <w:sz w:val="20"/>
          <w:szCs w:val="20"/>
          <w:lang w:val="pl-PL"/>
        </w:rPr>
      </w:pPr>
    </w:p>
    <w:p w:rsidR="00E806A2" w:rsidRPr="00B01A8D" w:rsidRDefault="00E806A2" w:rsidP="00E806A2">
      <w:pPr>
        <w:jc w:val="both"/>
        <w:rPr>
          <w:rFonts w:ascii="Arial" w:hAnsi="Arial" w:cs="Arial"/>
          <w:sz w:val="20"/>
          <w:szCs w:val="20"/>
          <w:lang w:val="pl-PL"/>
        </w:rPr>
      </w:pPr>
      <w:r w:rsidRPr="00B01A8D">
        <w:rPr>
          <w:rFonts w:ascii="Arial" w:hAnsi="Arial" w:cs="Arial"/>
          <w:sz w:val="20"/>
          <w:szCs w:val="20"/>
          <w:lang w:val="pl-PL"/>
        </w:rPr>
        <w:t>o następującej treści:</w:t>
      </w:r>
    </w:p>
    <w:p w:rsidR="00E806A2" w:rsidRPr="009714C7" w:rsidRDefault="00E806A2" w:rsidP="002A09FF">
      <w:pPr>
        <w:jc w:val="center"/>
        <w:rPr>
          <w:rFonts w:ascii="Arial" w:hAnsi="Arial" w:cs="Arial"/>
          <w:sz w:val="20"/>
          <w:szCs w:val="20"/>
          <w:lang w:val="pl-PL"/>
        </w:rPr>
      </w:pPr>
      <w:r w:rsidRPr="009714C7">
        <w:rPr>
          <w:rFonts w:ascii="Arial" w:hAnsi="Arial" w:cs="Arial"/>
          <w:sz w:val="20"/>
          <w:szCs w:val="20"/>
          <w:lang w:val="pl-PL"/>
        </w:rPr>
        <w:br/>
      </w:r>
      <w:r w:rsidRPr="009D7F0D">
        <w:rPr>
          <w:rFonts w:ascii="Arial" w:hAnsi="Arial" w:cs="Arial"/>
          <w:sz w:val="20"/>
          <w:szCs w:val="20"/>
          <w:lang w:val="pl-PL"/>
        </w:rPr>
        <w:t>§ 1</w:t>
      </w:r>
    </w:p>
    <w:p w:rsidR="00E806A2" w:rsidRDefault="00E806A2" w:rsidP="009179BC">
      <w:pPr>
        <w:pStyle w:val="Tekstpodstawowywcity2"/>
        <w:numPr>
          <w:ilvl w:val="0"/>
          <w:numId w:val="7"/>
        </w:numPr>
        <w:rPr>
          <w:rFonts w:ascii="Arial" w:hAnsi="Arial" w:cs="Arial"/>
          <w:sz w:val="20"/>
        </w:rPr>
      </w:pPr>
      <w:r w:rsidRPr="00C72331">
        <w:rPr>
          <w:rFonts w:ascii="Arial" w:hAnsi="Arial" w:cs="Arial"/>
          <w:sz w:val="20"/>
        </w:rPr>
        <w:t>Umowa została zawarta w rezultacie przeprowadzonego postępowania o udzielenie zamówienia publicznego nr</w:t>
      </w:r>
      <w:r w:rsidR="009E6EE3">
        <w:rPr>
          <w:rFonts w:ascii="Arial" w:hAnsi="Arial" w:cs="Arial"/>
          <w:sz w:val="20"/>
        </w:rPr>
        <w:t xml:space="preserve"> </w:t>
      </w:r>
      <w:r w:rsidR="00FC449F" w:rsidRPr="00F158DA">
        <w:rPr>
          <w:rFonts w:ascii="Arial" w:hAnsi="Arial" w:cs="Arial"/>
          <w:b/>
          <w:bCs/>
          <w:sz w:val="20"/>
        </w:rPr>
        <w:t>WOA-271-</w:t>
      </w:r>
      <w:r w:rsidR="00B36BEE">
        <w:rPr>
          <w:rFonts w:ascii="Arial" w:hAnsi="Arial" w:cs="Arial"/>
          <w:b/>
          <w:bCs/>
          <w:sz w:val="20"/>
        </w:rPr>
        <w:t>3</w:t>
      </w:r>
      <w:r w:rsidR="009E6EE3" w:rsidRPr="00F158DA">
        <w:rPr>
          <w:rFonts w:ascii="Arial" w:hAnsi="Arial" w:cs="Arial"/>
          <w:b/>
          <w:bCs/>
          <w:sz w:val="20"/>
        </w:rPr>
        <w:t>/</w:t>
      </w:r>
      <w:r w:rsidR="00F158DA" w:rsidRPr="00F158DA">
        <w:rPr>
          <w:rFonts w:ascii="Arial" w:hAnsi="Arial" w:cs="Arial"/>
          <w:b/>
          <w:bCs/>
          <w:sz w:val="20"/>
        </w:rPr>
        <w:t>20</w:t>
      </w:r>
      <w:r>
        <w:rPr>
          <w:rFonts w:ascii="Arial" w:hAnsi="Arial" w:cs="Arial"/>
          <w:b/>
          <w:bCs/>
          <w:sz w:val="20"/>
          <w:lang w:val="de-DE"/>
        </w:rPr>
        <w:t>,  </w:t>
      </w:r>
      <w:r>
        <w:rPr>
          <w:rFonts w:ascii="Arial" w:hAnsi="Arial" w:cs="Arial"/>
          <w:sz w:val="20"/>
          <w:lang w:val="de-DE"/>
        </w:rPr>
        <w:t xml:space="preserve">w </w:t>
      </w:r>
      <w:r w:rsidRPr="00C72331">
        <w:rPr>
          <w:rFonts w:ascii="Arial" w:hAnsi="Arial" w:cs="Arial"/>
          <w:sz w:val="20"/>
        </w:rPr>
        <w:t xml:space="preserve"> trybie przetargu nieograniczonego</w:t>
      </w:r>
      <w:r>
        <w:rPr>
          <w:rFonts w:ascii="Arial" w:hAnsi="Arial" w:cs="Arial"/>
          <w:sz w:val="20"/>
        </w:rPr>
        <w:t>,</w:t>
      </w:r>
      <w:r w:rsidRPr="00C72331">
        <w:rPr>
          <w:rFonts w:ascii="Arial" w:hAnsi="Arial" w:cs="Arial"/>
          <w:sz w:val="20"/>
        </w:rPr>
        <w:t xml:space="preserve"> na podstawie ustawy z dnia 29 stycznia 2004 r. Prawo zamówień publicznych</w:t>
      </w:r>
      <w:r>
        <w:rPr>
          <w:rFonts w:ascii="Arial" w:hAnsi="Arial" w:cs="Arial"/>
          <w:sz w:val="20"/>
        </w:rPr>
        <w:t xml:space="preserve"> </w:t>
      </w:r>
      <w:r w:rsidR="002A09FF">
        <w:rPr>
          <w:rFonts w:ascii="Arial" w:hAnsi="Arial" w:cs="Arial"/>
          <w:sz w:val="20"/>
        </w:rPr>
        <w:t xml:space="preserve">(tekst jednolity </w:t>
      </w:r>
      <w:r w:rsidR="002A09FF" w:rsidRPr="00B20418">
        <w:rPr>
          <w:rFonts w:ascii="Arial" w:hAnsi="Arial" w:cs="Arial"/>
          <w:sz w:val="20"/>
        </w:rPr>
        <w:t xml:space="preserve">Dz. U. </w:t>
      </w:r>
      <w:r w:rsidR="002A09FF" w:rsidRPr="00914C5E">
        <w:rPr>
          <w:rFonts w:ascii="Arial" w:hAnsi="Arial" w:cs="Arial"/>
          <w:sz w:val="20"/>
        </w:rPr>
        <w:t>z 201</w:t>
      </w:r>
      <w:r w:rsidR="002A09FF">
        <w:rPr>
          <w:rFonts w:ascii="Arial" w:hAnsi="Arial" w:cs="Arial"/>
          <w:sz w:val="20"/>
        </w:rPr>
        <w:t>9</w:t>
      </w:r>
      <w:r w:rsidR="002A09FF" w:rsidRPr="004C7CC1">
        <w:rPr>
          <w:rFonts w:ascii="Arial" w:hAnsi="Arial" w:cs="Arial"/>
          <w:sz w:val="20"/>
        </w:rPr>
        <w:t xml:space="preserve"> </w:t>
      </w:r>
      <w:r w:rsidR="002A09FF" w:rsidRPr="00C232C3">
        <w:rPr>
          <w:rFonts w:ascii="Arial" w:hAnsi="Arial" w:cs="Arial"/>
          <w:sz w:val="20"/>
        </w:rPr>
        <w:t>poz. 1843 z późn. zm.</w:t>
      </w:r>
      <w:r w:rsidR="002A09FF" w:rsidRPr="00B20418">
        <w:rPr>
          <w:rFonts w:ascii="Arial" w:hAnsi="Arial" w:cs="Arial"/>
          <w:sz w:val="20"/>
        </w:rPr>
        <w:t>)</w:t>
      </w:r>
      <w:r w:rsidR="002A09FF">
        <w:rPr>
          <w:rFonts w:ascii="Arial" w:hAnsi="Arial" w:cs="Arial"/>
          <w:sz w:val="20"/>
        </w:rPr>
        <w:t>.</w:t>
      </w:r>
    </w:p>
    <w:p w:rsidR="0096328F" w:rsidRPr="00C72331" w:rsidRDefault="0096328F" w:rsidP="009179BC">
      <w:pPr>
        <w:pStyle w:val="Tekstpodstawowywcity2"/>
        <w:numPr>
          <w:ilvl w:val="0"/>
          <w:numId w:val="7"/>
        </w:numPr>
        <w:rPr>
          <w:rFonts w:ascii="Arial" w:hAnsi="Arial" w:cs="Arial"/>
          <w:sz w:val="20"/>
        </w:rPr>
      </w:pPr>
      <w:r w:rsidRPr="005C2E0B">
        <w:rPr>
          <w:rFonts w:ascii="Arial" w:hAnsi="Arial" w:cs="Arial"/>
          <w:kern w:val="1"/>
          <w:sz w:val="20"/>
        </w:rPr>
        <w:t>Zadanie realizowane w ramach Projektu „Modernizacja energetyczna wojewódzkich budynków użyteczności publicznej” w ramach 4 Osi Priorytetowej – Regionalna Polityka Energetyczna, Działanie 4.3 Poprawa efektywności energetycznej w sektorze publicznym i mieszkaniowym, Poddziałanie 4.3.3 Głęboka modernizacja energetyczna budynków użyteczności publicznej</w:t>
      </w:r>
      <w:r w:rsidR="005C2E0B">
        <w:rPr>
          <w:rFonts w:ascii="Arial" w:hAnsi="Arial" w:cs="Arial"/>
          <w:kern w:val="1"/>
          <w:sz w:val="20"/>
        </w:rPr>
        <w:t>.</w:t>
      </w:r>
    </w:p>
    <w:p w:rsidR="00E806A2" w:rsidRPr="00C72331" w:rsidRDefault="00E806A2" w:rsidP="009179BC">
      <w:pPr>
        <w:pStyle w:val="Tekstpodstawowywcity2"/>
        <w:numPr>
          <w:ilvl w:val="0"/>
          <w:numId w:val="7"/>
        </w:numPr>
        <w:rPr>
          <w:rFonts w:ascii="Arial" w:hAnsi="Arial" w:cs="Arial"/>
          <w:sz w:val="20"/>
        </w:rPr>
      </w:pPr>
      <w:r w:rsidRPr="00C72331">
        <w:rPr>
          <w:rFonts w:ascii="Arial" w:hAnsi="Arial" w:cs="Arial"/>
          <w:sz w:val="20"/>
        </w:rPr>
        <w:t>Wykonawca oświadcza, że:</w:t>
      </w:r>
    </w:p>
    <w:p w:rsidR="002B1D34" w:rsidRPr="002B1D34" w:rsidRDefault="002B1D34" w:rsidP="00EE5EB5">
      <w:pPr>
        <w:pStyle w:val="Tekstpodstawowy3"/>
        <w:numPr>
          <w:ilvl w:val="0"/>
          <w:numId w:val="35"/>
        </w:numPr>
        <w:tabs>
          <w:tab w:val="clear" w:pos="0"/>
        </w:tabs>
        <w:rPr>
          <w:rFonts w:ascii="Arial" w:hAnsi="Arial" w:cs="Arial"/>
          <w:sz w:val="20"/>
        </w:rPr>
      </w:pPr>
      <w:r w:rsidRPr="00E908BC">
        <w:rPr>
          <w:rFonts w:ascii="Arial" w:hAnsi="Arial" w:cs="Arial"/>
          <w:sz w:val="20"/>
          <w:lang w:val="pl-PL" w:eastAsia="pl-PL"/>
        </w:rPr>
        <w:t>jest ubezpieczony od odpowiedzialności cywilnej w zakresie prowadzonej działalności związanej z przedmiotem zamówienia</w:t>
      </w:r>
      <w:r>
        <w:rPr>
          <w:rFonts w:ascii="Arial" w:hAnsi="Arial" w:cs="Arial"/>
          <w:sz w:val="20"/>
          <w:lang w:val="pl-PL" w:eastAsia="pl-PL"/>
        </w:rPr>
        <w:t xml:space="preserve"> - </w:t>
      </w:r>
      <w:r w:rsidRPr="00E908BC">
        <w:rPr>
          <w:rFonts w:ascii="Arial" w:hAnsi="Arial" w:cs="Arial"/>
          <w:sz w:val="20"/>
          <w:lang w:val="pl-PL" w:eastAsia="pl-PL"/>
        </w:rPr>
        <w:t>dotyczącej sporzą</w:t>
      </w:r>
      <w:r>
        <w:rPr>
          <w:rFonts w:ascii="Arial" w:hAnsi="Arial" w:cs="Arial"/>
          <w:sz w:val="20"/>
          <w:lang w:val="pl-PL" w:eastAsia="pl-PL"/>
        </w:rPr>
        <w:t>dzenia dokumentacji projektowej- z</w:t>
      </w:r>
      <w:r w:rsidRPr="00E908BC">
        <w:rPr>
          <w:rFonts w:ascii="Arial" w:hAnsi="Arial" w:cs="Arial"/>
          <w:sz w:val="20"/>
          <w:lang w:val="pl-PL" w:eastAsia="pl-PL"/>
        </w:rPr>
        <w:t xml:space="preserve"> </w:t>
      </w:r>
      <w:r>
        <w:rPr>
          <w:rFonts w:ascii="Arial" w:hAnsi="Arial" w:cs="Arial"/>
          <w:sz w:val="20"/>
          <w:lang w:val="pl-PL" w:eastAsia="pl-PL"/>
        </w:rPr>
        <w:t xml:space="preserve">minimalną </w:t>
      </w:r>
      <w:r w:rsidRPr="00E908BC">
        <w:rPr>
          <w:rFonts w:ascii="Arial" w:hAnsi="Arial" w:cs="Arial"/>
          <w:sz w:val="20"/>
          <w:lang w:val="pl-PL" w:eastAsia="pl-PL"/>
        </w:rPr>
        <w:t>sumę gwarancyjną</w:t>
      </w:r>
      <w:r>
        <w:rPr>
          <w:rFonts w:ascii="Arial" w:hAnsi="Arial" w:cs="Arial"/>
          <w:sz w:val="20"/>
          <w:lang w:val="pl-PL" w:eastAsia="pl-PL"/>
        </w:rPr>
        <w:t xml:space="preserve"> </w:t>
      </w:r>
      <w:r w:rsidRPr="00C72331">
        <w:rPr>
          <w:rFonts w:ascii="Arial" w:hAnsi="Arial" w:cs="Arial"/>
          <w:sz w:val="20"/>
        </w:rPr>
        <w:t>na jedno i wszystkie zdarzenia</w:t>
      </w:r>
      <w:r>
        <w:rPr>
          <w:rFonts w:ascii="Arial" w:hAnsi="Arial" w:cs="Arial"/>
          <w:sz w:val="20"/>
          <w:lang w:val="pl-PL" w:eastAsia="pl-PL"/>
        </w:rPr>
        <w:t xml:space="preserve"> na wartość co najmniej 30 000,00 zł i </w:t>
      </w:r>
      <w:r w:rsidRPr="00C72331">
        <w:rPr>
          <w:rFonts w:ascii="Arial" w:hAnsi="Arial" w:cs="Arial"/>
          <w:sz w:val="20"/>
        </w:rPr>
        <w:t xml:space="preserve">zobowiązuje się utrzymywać to ubezpieczenie co najmniej do końca okresu wykonania </w:t>
      </w:r>
      <w:r>
        <w:rPr>
          <w:rFonts w:ascii="Arial" w:hAnsi="Arial" w:cs="Arial"/>
          <w:sz w:val="20"/>
          <w:lang w:val="pl-PL"/>
        </w:rPr>
        <w:t xml:space="preserve">dokumentacji projektowej </w:t>
      </w:r>
      <w:r>
        <w:rPr>
          <w:rFonts w:ascii="Arial" w:hAnsi="Arial" w:cs="Arial"/>
          <w:sz w:val="20"/>
        </w:rPr>
        <w:t xml:space="preserve"> na podstawie niniejszej umowy</w:t>
      </w:r>
      <w:r>
        <w:rPr>
          <w:rFonts w:ascii="Arial" w:hAnsi="Arial" w:cs="Arial"/>
          <w:sz w:val="20"/>
          <w:lang w:val="pl-PL"/>
        </w:rPr>
        <w:t>;</w:t>
      </w:r>
    </w:p>
    <w:p w:rsidR="00413799" w:rsidRPr="00413799" w:rsidRDefault="00413799" w:rsidP="00EE5EB5">
      <w:pPr>
        <w:pStyle w:val="Tekstpodstawowy3"/>
        <w:numPr>
          <w:ilvl w:val="0"/>
          <w:numId w:val="35"/>
        </w:numPr>
        <w:tabs>
          <w:tab w:val="clear" w:pos="0"/>
        </w:tabs>
        <w:rPr>
          <w:rFonts w:ascii="Arial" w:hAnsi="Arial" w:cs="Arial"/>
          <w:sz w:val="20"/>
        </w:rPr>
      </w:pPr>
      <w:r>
        <w:rPr>
          <w:rFonts w:ascii="Arial" w:hAnsi="Arial" w:cs="Arial"/>
          <w:sz w:val="20"/>
          <w:lang w:val="pl-PL" w:eastAsia="pl-PL"/>
        </w:rPr>
        <w:t xml:space="preserve">na dwa dni przed wprowadzeniem Wykonawcy na teren budowy </w:t>
      </w:r>
      <w:r>
        <w:rPr>
          <w:rFonts w:ascii="Arial" w:hAnsi="Arial" w:cs="Arial"/>
          <w:sz w:val="20"/>
        </w:rPr>
        <w:t>zobowiązuje się przedłożyć:</w:t>
      </w:r>
      <w:r>
        <w:rPr>
          <w:rFonts w:ascii="Arial" w:hAnsi="Arial" w:cs="Arial"/>
          <w:sz w:val="20"/>
          <w:lang w:val="pl-PL"/>
        </w:rPr>
        <w:t xml:space="preserve"> </w:t>
      </w:r>
      <w:r>
        <w:rPr>
          <w:rFonts w:ascii="Arial" w:hAnsi="Arial" w:cs="Arial"/>
          <w:sz w:val="20"/>
          <w:lang w:val="pl-PL" w:eastAsia="pl-PL"/>
        </w:rPr>
        <w:t xml:space="preserve">Polisę ubezpieczeniową lub inny dokument potwierdzający, że Wykonawca jest ubezpieczony od odpowiedzialności cywilnej w zakresie prowadzonej działalności związanej z przedmiotem zamówienia, na sumę gwarancyjną-  minimum 240 000,00 zł i Polisę ubezpieczeniową lub Klauzulę w OC – która uwzględni odpowiedzialność cywilną za przechowywanie mnienia ruchomego osoby trzeciej </w:t>
      </w:r>
      <w:r>
        <w:rPr>
          <w:rFonts w:ascii="Arial" w:hAnsi="Arial" w:cs="Arial"/>
          <w:sz w:val="20"/>
        </w:rPr>
        <w:t>księgozbiór</w:t>
      </w:r>
      <w:r>
        <w:rPr>
          <w:rFonts w:ascii="Arial" w:hAnsi="Arial" w:cs="Arial"/>
          <w:sz w:val="20"/>
          <w:lang w:val="pl-PL"/>
        </w:rPr>
        <w:t xml:space="preserve">u </w:t>
      </w:r>
      <w:r>
        <w:rPr>
          <w:rFonts w:ascii="Arial" w:hAnsi="Arial" w:cs="Arial"/>
          <w:sz w:val="20"/>
        </w:rPr>
        <w:t>o wartości 1 276 000,00zł  na czas transportu i przechowywania poza budynkiem Biblioteki ( w pomieszczeniach czasowych)</w:t>
      </w:r>
      <w:r>
        <w:rPr>
          <w:rFonts w:ascii="Arial" w:hAnsi="Arial" w:cs="Arial"/>
          <w:sz w:val="20"/>
          <w:lang w:val="pl-PL"/>
        </w:rPr>
        <w:t xml:space="preserve"> </w:t>
      </w:r>
      <w:r>
        <w:rPr>
          <w:rFonts w:ascii="Arial" w:hAnsi="Arial" w:cs="Arial"/>
          <w:sz w:val="20"/>
        </w:rPr>
        <w:t>i</w:t>
      </w:r>
      <w:r w:rsidRPr="00413799">
        <w:rPr>
          <w:rFonts w:ascii="Arial" w:hAnsi="Arial" w:cs="Arial"/>
          <w:sz w:val="20"/>
        </w:rPr>
        <w:t xml:space="preserve"> </w:t>
      </w:r>
      <w:r w:rsidRPr="00C72331">
        <w:rPr>
          <w:rFonts w:ascii="Arial" w:hAnsi="Arial" w:cs="Arial"/>
          <w:sz w:val="20"/>
        </w:rPr>
        <w:t xml:space="preserve">zobowiązuje się utrzymywać to ubezpieczenie co najmniej do końca okresu wykonania </w:t>
      </w:r>
      <w:r>
        <w:rPr>
          <w:rFonts w:ascii="Arial" w:hAnsi="Arial" w:cs="Arial"/>
          <w:sz w:val="20"/>
          <w:lang w:val="pl-PL"/>
        </w:rPr>
        <w:t>robót budowlanych</w:t>
      </w:r>
      <w:r>
        <w:rPr>
          <w:rFonts w:ascii="Arial" w:hAnsi="Arial" w:cs="Arial"/>
          <w:sz w:val="20"/>
        </w:rPr>
        <w:t xml:space="preserve"> na podstawie niniejszej umowy</w:t>
      </w:r>
      <w:r>
        <w:rPr>
          <w:rFonts w:ascii="Arial" w:hAnsi="Arial" w:cs="Arial"/>
          <w:sz w:val="20"/>
          <w:lang w:val="pl-PL"/>
        </w:rPr>
        <w:t>;</w:t>
      </w:r>
    </w:p>
    <w:p w:rsidR="00E806A2" w:rsidRDefault="00E806A2" w:rsidP="00EE5EB5">
      <w:pPr>
        <w:pStyle w:val="Tekstpodstawowywcity2"/>
        <w:numPr>
          <w:ilvl w:val="0"/>
          <w:numId w:val="35"/>
        </w:numPr>
        <w:rPr>
          <w:rFonts w:ascii="Arial" w:hAnsi="Arial" w:cs="Arial"/>
          <w:sz w:val="20"/>
        </w:rPr>
      </w:pPr>
      <w:r w:rsidRPr="00833D1D">
        <w:rPr>
          <w:rFonts w:ascii="Arial" w:hAnsi="Arial" w:cs="Arial"/>
          <w:sz w:val="20"/>
        </w:rPr>
        <w:t>wykona przedmiot umowy z należytą starannością, zgodnie z obowiązującymi normami i przepisami, zasadami wiedzy technicznej oraz sztuką budowlaną,</w:t>
      </w:r>
      <w:r w:rsidR="004876A1">
        <w:rPr>
          <w:rFonts w:ascii="Arial" w:hAnsi="Arial" w:cs="Arial"/>
          <w:sz w:val="20"/>
        </w:rPr>
        <w:t xml:space="preserve"> </w:t>
      </w:r>
      <w:r w:rsidRPr="00833D1D">
        <w:rPr>
          <w:rFonts w:ascii="Arial" w:hAnsi="Arial" w:cs="Arial"/>
          <w:sz w:val="20"/>
        </w:rPr>
        <w:t>normami, instrukcjami branżowymi dostawców materiałów i urządzeń, aktualnym poziomem wiedzy technicznej, obowiązującymi prze</w:t>
      </w:r>
      <w:r w:rsidR="002B1D34">
        <w:rPr>
          <w:rFonts w:ascii="Arial" w:hAnsi="Arial" w:cs="Arial"/>
          <w:sz w:val="20"/>
        </w:rPr>
        <w:t>pisami i warunkami technicznymi.</w:t>
      </w:r>
    </w:p>
    <w:p w:rsidR="00E806A2" w:rsidRPr="00DB32E4" w:rsidRDefault="00E806A2" w:rsidP="00E806A2">
      <w:pPr>
        <w:pStyle w:val="Tekstpodstawowywcity2"/>
        <w:ind w:left="0" w:firstLine="0"/>
        <w:rPr>
          <w:rFonts w:ascii="Arial" w:hAnsi="Arial" w:cs="Arial"/>
          <w:sz w:val="20"/>
        </w:rPr>
      </w:pPr>
    </w:p>
    <w:p w:rsidR="00E806A2" w:rsidRPr="00E34E34" w:rsidRDefault="00E806A2" w:rsidP="00E806A2">
      <w:pPr>
        <w:jc w:val="center"/>
        <w:rPr>
          <w:rFonts w:ascii="Arial" w:hAnsi="Arial" w:cs="Arial"/>
          <w:sz w:val="20"/>
          <w:szCs w:val="20"/>
        </w:rPr>
      </w:pPr>
      <w:r w:rsidRPr="009D7F0D">
        <w:rPr>
          <w:rFonts w:ascii="Arial" w:hAnsi="Arial" w:cs="Arial"/>
          <w:color w:val="000000"/>
          <w:sz w:val="20"/>
          <w:szCs w:val="20"/>
        </w:rPr>
        <w:t>§ 2</w:t>
      </w:r>
    </w:p>
    <w:p w:rsidR="003D32AA" w:rsidRDefault="00046A3C" w:rsidP="00EE5EB5">
      <w:pPr>
        <w:numPr>
          <w:ilvl w:val="0"/>
          <w:numId w:val="42"/>
        </w:numPr>
        <w:jc w:val="both"/>
        <w:rPr>
          <w:rFonts w:ascii="Arial" w:hAnsi="Arial" w:cs="Arial"/>
          <w:b/>
          <w:bCs/>
          <w:color w:val="0070C0"/>
          <w:kern w:val="1"/>
          <w:sz w:val="20"/>
          <w:szCs w:val="20"/>
        </w:rPr>
      </w:pPr>
      <w:r w:rsidRPr="009B7916">
        <w:rPr>
          <w:rFonts w:ascii="Arial" w:hAnsi="Arial" w:cs="Arial"/>
          <w:sz w:val="20"/>
          <w:szCs w:val="20"/>
        </w:rPr>
        <w:t>Przedmiotem zamówienia jest</w:t>
      </w:r>
      <w:r w:rsidR="00EB4199">
        <w:rPr>
          <w:rFonts w:ascii="Arial" w:hAnsi="Arial" w:cs="Arial"/>
          <w:sz w:val="20"/>
          <w:szCs w:val="20"/>
        </w:rPr>
        <w:t xml:space="preserve"> w</w:t>
      </w:r>
      <w:r w:rsidR="003D32AA" w:rsidRPr="00EB4199">
        <w:rPr>
          <w:rFonts w:ascii="Arial" w:hAnsi="Arial" w:cs="Arial"/>
          <w:bCs/>
          <w:kern w:val="1"/>
          <w:sz w:val="20"/>
          <w:szCs w:val="20"/>
        </w:rPr>
        <w:t>ykonanie w formule ,,zaprojektuj i wybuduj” dokumentacji projektowej i robót budowlanych dla zadania pn. Modernizacja energetyczna wojewódzkich budynków użyteczności publicznej – realizowanego w ramach Projektu pn. Modernizacja energetyczna wojewódzkich budynków użyteczności publicznej dla Pedagogicznej Biblioteki Wojewódzkiej  im. Hugona Kołłątaja w Krakowie – al. Marszałka F. Focha 39 – Pawilon C.</w:t>
      </w:r>
    </w:p>
    <w:p w:rsidR="003D32AA" w:rsidRPr="00212D24" w:rsidRDefault="003D32AA" w:rsidP="00EE5EB5">
      <w:pPr>
        <w:numPr>
          <w:ilvl w:val="0"/>
          <w:numId w:val="42"/>
        </w:numPr>
        <w:jc w:val="both"/>
        <w:rPr>
          <w:rFonts w:ascii="Arial" w:hAnsi="Arial" w:cs="Arial"/>
          <w:b/>
          <w:bCs/>
          <w:color w:val="0070C0"/>
          <w:kern w:val="1"/>
          <w:sz w:val="20"/>
          <w:szCs w:val="20"/>
        </w:rPr>
      </w:pPr>
      <w:r w:rsidRPr="00212D24">
        <w:rPr>
          <w:rFonts w:ascii="Arial" w:hAnsi="Arial" w:cs="Arial"/>
          <w:bCs/>
          <w:sz w:val="20"/>
          <w:szCs w:val="20"/>
          <w:lang w:val="pl-PL" w:eastAsia="pl-PL"/>
        </w:rPr>
        <w:t>Przedmiot zamówienia obejmije 2 etapy realizacji zadania:</w:t>
      </w:r>
    </w:p>
    <w:p w:rsidR="003D32AA" w:rsidRPr="0078064B" w:rsidRDefault="003D32AA" w:rsidP="0078064B">
      <w:pPr>
        <w:autoSpaceDE w:val="0"/>
        <w:autoSpaceDN w:val="0"/>
        <w:adjustRightInd w:val="0"/>
        <w:ind w:left="360"/>
        <w:jc w:val="both"/>
        <w:rPr>
          <w:rFonts w:ascii="Arial" w:hAnsi="Arial" w:cs="Arial"/>
          <w:b/>
          <w:bCs/>
          <w:sz w:val="20"/>
          <w:szCs w:val="20"/>
        </w:rPr>
      </w:pPr>
      <w:r w:rsidRPr="0078064B">
        <w:rPr>
          <w:rFonts w:ascii="Arial" w:hAnsi="Arial" w:cs="Arial"/>
          <w:b/>
          <w:bCs/>
          <w:sz w:val="20"/>
          <w:szCs w:val="20"/>
        </w:rPr>
        <w:t xml:space="preserve">ETAP I </w:t>
      </w:r>
    </w:p>
    <w:p w:rsidR="003D32AA" w:rsidRPr="0078064B" w:rsidRDefault="003D32AA" w:rsidP="0078064B">
      <w:pPr>
        <w:autoSpaceDE w:val="0"/>
        <w:autoSpaceDN w:val="0"/>
        <w:adjustRightInd w:val="0"/>
        <w:ind w:left="360"/>
        <w:jc w:val="both"/>
        <w:rPr>
          <w:rFonts w:ascii="Arial" w:hAnsi="Arial" w:cs="Arial"/>
          <w:bCs/>
          <w:sz w:val="20"/>
          <w:szCs w:val="20"/>
          <w:lang w:val="pl-PL" w:eastAsia="pl-PL"/>
        </w:rPr>
      </w:pPr>
      <w:r w:rsidRPr="0078064B">
        <w:rPr>
          <w:rFonts w:ascii="Arial" w:hAnsi="Arial" w:cs="Arial"/>
          <w:b/>
          <w:bCs/>
          <w:sz w:val="20"/>
          <w:szCs w:val="20"/>
        </w:rPr>
        <w:t xml:space="preserve">Wykonanie wielobranżowej dokumentacji projektowej </w:t>
      </w:r>
    </w:p>
    <w:p w:rsidR="003D32AA" w:rsidRPr="0078064B" w:rsidRDefault="003D32AA" w:rsidP="0078064B">
      <w:pPr>
        <w:autoSpaceDE w:val="0"/>
        <w:autoSpaceDN w:val="0"/>
        <w:adjustRightInd w:val="0"/>
        <w:ind w:left="360"/>
        <w:jc w:val="both"/>
        <w:rPr>
          <w:rFonts w:ascii="Arial" w:hAnsi="Arial" w:cs="Arial"/>
          <w:sz w:val="20"/>
          <w:szCs w:val="20"/>
          <w:lang w:eastAsia="pl-PL"/>
        </w:rPr>
      </w:pPr>
      <w:r w:rsidRPr="0078064B">
        <w:rPr>
          <w:rFonts w:ascii="Arial" w:hAnsi="Arial" w:cs="Arial"/>
          <w:sz w:val="20"/>
          <w:szCs w:val="20"/>
          <w:lang w:eastAsia="pl-PL"/>
        </w:rPr>
        <w:t>Zakres rzeczowy dokumentacji projektowej winien obejmować wykonanie n/w prac</w:t>
      </w:r>
      <w:bookmarkStart w:id="0" w:name="_Hlk10188269"/>
      <w:r w:rsidRPr="0078064B">
        <w:rPr>
          <w:rFonts w:ascii="Arial" w:hAnsi="Arial" w:cs="Arial"/>
          <w:sz w:val="20"/>
          <w:szCs w:val="20"/>
          <w:lang w:eastAsia="pl-PL"/>
        </w:rPr>
        <w:t xml:space="preserve"> projektowych</w:t>
      </w:r>
      <w:bookmarkEnd w:id="0"/>
      <w:r w:rsidRPr="0078064B">
        <w:rPr>
          <w:rFonts w:ascii="Arial" w:hAnsi="Arial" w:cs="Arial"/>
          <w:sz w:val="20"/>
          <w:szCs w:val="20"/>
          <w:lang w:eastAsia="pl-PL"/>
        </w:rPr>
        <w:t>:</w:t>
      </w:r>
    </w:p>
    <w:p w:rsidR="004E7F6E" w:rsidRPr="0078064B" w:rsidRDefault="004E7F6E" w:rsidP="00EE5EB5">
      <w:pPr>
        <w:numPr>
          <w:ilvl w:val="0"/>
          <w:numId w:val="40"/>
        </w:numPr>
        <w:autoSpaceDE w:val="0"/>
        <w:autoSpaceDN w:val="0"/>
        <w:adjustRightInd w:val="0"/>
        <w:ind w:left="720"/>
        <w:jc w:val="both"/>
        <w:rPr>
          <w:rFonts w:ascii="Arial" w:hAnsi="Arial" w:cs="Arial"/>
          <w:sz w:val="20"/>
          <w:szCs w:val="20"/>
        </w:rPr>
      </w:pPr>
      <w:r w:rsidRPr="0078064B">
        <w:rPr>
          <w:rFonts w:ascii="Arial" w:hAnsi="Arial" w:cs="Arial"/>
          <w:sz w:val="20"/>
          <w:szCs w:val="20"/>
        </w:rPr>
        <w:lastRenderedPageBreak/>
        <w:t xml:space="preserve">inwentaryzację budynku w zakresie niezbędnym do opracowania dokumentacji projektowej- projekt wykonawczy, </w:t>
      </w:r>
    </w:p>
    <w:p w:rsidR="004E7F6E" w:rsidRPr="0078064B" w:rsidRDefault="004E7F6E" w:rsidP="00EE5EB5">
      <w:pPr>
        <w:numPr>
          <w:ilvl w:val="0"/>
          <w:numId w:val="40"/>
        </w:numPr>
        <w:autoSpaceDE w:val="0"/>
        <w:autoSpaceDN w:val="0"/>
        <w:adjustRightInd w:val="0"/>
        <w:ind w:left="720"/>
        <w:jc w:val="both"/>
        <w:rPr>
          <w:rFonts w:ascii="Arial" w:hAnsi="Arial" w:cs="Arial"/>
          <w:sz w:val="20"/>
          <w:szCs w:val="20"/>
        </w:rPr>
      </w:pPr>
      <w:r w:rsidRPr="0078064B">
        <w:rPr>
          <w:rFonts w:ascii="Arial" w:hAnsi="Arial" w:cs="Arial"/>
          <w:sz w:val="20"/>
          <w:szCs w:val="20"/>
        </w:rPr>
        <w:t>opracowanie wielobranżowe</w:t>
      </w:r>
      <w:r w:rsidRPr="0078064B">
        <w:rPr>
          <w:rFonts w:ascii="Arial" w:hAnsi="Arial" w:cs="Arial"/>
          <w:strike/>
          <w:sz w:val="20"/>
          <w:szCs w:val="20"/>
        </w:rPr>
        <w:t>j</w:t>
      </w:r>
      <w:r w:rsidRPr="0078064B">
        <w:rPr>
          <w:rFonts w:ascii="Arial" w:hAnsi="Arial" w:cs="Arial"/>
          <w:sz w:val="20"/>
          <w:szCs w:val="20"/>
        </w:rPr>
        <w:t xml:space="preserve"> dokumentacji </w:t>
      </w:r>
      <w:r w:rsidRPr="0078064B">
        <w:rPr>
          <w:rFonts w:ascii="Arial" w:hAnsi="Arial" w:cs="Arial"/>
          <w:bCs/>
          <w:sz w:val="20"/>
          <w:szCs w:val="20"/>
        </w:rPr>
        <w:t>wykonawczej</w:t>
      </w:r>
      <w:r w:rsidRPr="0078064B">
        <w:rPr>
          <w:rFonts w:ascii="Arial" w:hAnsi="Arial" w:cs="Arial"/>
          <w:sz w:val="20"/>
          <w:szCs w:val="20"/>
        </w:rPr>
        <w:t xml:space="preserve">, w zakresie uwzględniającym  wytyczne Audytu Energetycznego i Programu </w:t>
      </w:r>
      <w:r w:rsidRPr="0078064B">
        <w:rPr>
          <w:rFonts w:ascii="Arial" w:hAnsi="Arial" w:cs="Arial"/>
          <w:bCs/>
          <w:sz w:val="20"/>
          <w:szCs w:val="20"/>
          <w:lang w:val="pl-PL" w:eastAsia="pl-PL"/>
        </w:rPr>
        <w:t xml:space="preserve">Funkcjonalno-Użytkowego </w:t>
      </w:r>
      <w:r w:rsidRPr="0078064B">
        <w:rPr>
          <w:rFonts w:ascii="Arial" w:hAnsi="Arial" w:cs="Arial"/>
          <w:sz w:val="20"/>
          <w:szCs w:val="20"/>
        </w:rPr>
        <w:t xml:space="preserve"> dla budynku Pawilonu C wraz z obowiązującymi przepisami branżowymi, obejmującymi:</w:t>
      </w:r>
    </w:p>
    <w:p w:rsidR="004E7F6E" w:rsidRPr="0078064B" w:rsidRDefault="004E7F6E" w:rsidP="00EE5EB5">
      <w:pPr>
        <w:numPr>
          <w:ilvl w:val="0"/>
          <w:numId w:val="39"/>
        </w:numPr>
        <w:autoSpaceDE w:val="0"/>
        <w:autoSpaceDN w:val="0"/>
        <w:adjustRightInd w:val="0"/>
        <w:jc w:val="both"/>
        <w:rPr>
          <w:rFonts w:ascii="Arial" w:hAnsi="Arial" w:cs="Arial"/>
          <w:sz w:val="20"/>
          <w:szCs w:val="20"/>
          <w:lang w:eastAsia="pl-PL"/>
        </w:rPr>
      </w:pPr>
      <w:r w:rsidRPr="0078064B">
        <w:rPr>
          <w:rFonts w:ascii="Arial" w:hAnsi="Arial" w:cs="Arial"/>
          <w:sz w:val="20"/>
          <w:szCs w:val="20"/>
          <w:lang w:eastAsia="pl-PL"/>
        </w:rPr>
        <w:t>projekty wykonawcze – w podziale na branże ( sanitarną w zakresie instalacji c.o., elektryczną, budowlaną)</w:t>
      </w:r>
      <w:r w:rsidR="00521315">
        <w:rPr>
          <w:rFonts w:ascii="Arial" w:hAnsi="Arial" w:cs="Arial"/>
          <w:sz w:val="20"/>
          <w:szCs w:val="20"/>
          <w:lang w:eastAsia="pl-PL"/>
        </w:rPr>
        <w:t>,</w:t>
      </w:r>
    </w:p>
    <w:p w:rsidR="004E7F6E" w:rsidRPr="0078064B" w:rsidRDefault="004E7F6E" w:rsidP="00EE5EB5">
      <w:pPr>
        <w:numPr>
          <w:ilvl w:val="0"/>
          <w:numId w:val="39"/>
        </w:numPr>
        <w:autoSpaceDE w:val="0"/>
        <w:autoSpaceDN w:val="0"/>
        <w:adjustRightInd w:val="0"/>
        <w:jc w:val="both"/>
        <w:rPr>
          <w:rFonts w:ascii="Arial" w:hAnsi="Arial" w:cs="Arial"/>
          <w:sz w:val="20"/>
          <w:szCs w:val="20"/>
          <w:lang w:eastAsia="pl-PL"/>
        </w:rPr>
      </w:pPr>
      <w:r w:rsidRPr="0078064B">
        <w:rPr>
          <w:rFonts w:ascii="Arial" w:hAnsi="Arial" w:cs="Arial"/>
          <w:sz w:val="20"/>
          <w:szCs w:val="20"/>
        </w:rPr>
        <w:t>program prac konserwatorskich</w:t>
      </w:r>
      <w:r w:rsidR="00521315">
        <w:rPr>
          <w:rFonts w:ascii="Arial" w:hAnsi="Arial" w:cs="Arial"/>
          <w:sz w:val="20"/>
          <w:szCs w:val="20"/>
        </w:rPr>
        <w:t>,</w:t>
      </w:r>
    </w:p>
    <w:p w:rsidR="004E7F6E" w:rsidRPr="0078064B" w:rsidRDefault="004E7F6E" w:rsidP="00EE5EB5">
      <w:pPr>
        <w:numPr>
          <w:ilvl w:val="0"/>
          <w:numId w:val="39"/>
        </w:numPr>
        <w:autoSpaceDE w:val="0"/>
        <w:autoSpaceDN w:val="0"/>
        <w:adjustRightInd w:val="0"/>
        <w:jc w:val="both"/>
        <w:rPr>
          <w:rFonts w:ascii="Arial" w:hAnsi="Arial" w:cs="Arial"/>
          <w:sz w:val="20"/>
          <w:szCs w:val="20"/>
          <w:lang w:eastAsia="pl-PL"/>
        </w:rPr>
      </w:pPr>
      <w:r w:rsidRPr="0078064B">
        <w:rPr>
          <w:rFonts w:ascii="Arial" w:hAnsi="Arial" w:cs="Arial"/>
          <w:sz w:val="20"/>
          <w:szCs w:val="20"/>
          <w:lang w:eastAsia="pl-PL"/>
        </w:rPr>
        <w:t>specyfikacje techniczne wykonania i odbioru robót dla każdej branży</w:t>
      </w:r>
      <w:r w:rsidR="00521315">
        <w:rPr>
          <w:rFonts w:ascii="Arial" w:hAnsi="Arial" w:cs="Arial"/>
          <w:sz w:val="20"/>
          <w:szCs w:val="20"/>
          <w:lang w:eastAsia="pl-PL"/>
        </w:rPr>
        <w:t>,</w:t>
      </w:r>
      <w:r w:rsidRPr="0078064B">
        <w:rPr>
          <w:rFonts w:ascii="Arial" w:hAnsi="Arial" w:cs="Arial"/>
          <w:sz w:val="20"/>
          <w:szCs w:val="20"/>
          <w:lang w:eastAsia="pl-PL"/>
        </w:rPr>
        <w:t xml:space="preserve"> </w:t>
      </w:r>
    </w:p>
    <w:p w:rsidR="004E7F6E" w:rsidRPr="0078064B" w:rsidRDefault="004E7F6E" w:rsidP="00EE5EB5">
      <w:pPr>
        <w:numPr>
          <w:ilvl w:val="0"/>
          <w:numId w:val="39"/>
        </w:numPr>
        <w:autoSpaceDE w:val="0"/>
        <w:autoSpaceDN w:val="0"/>
        <w:adjustRightInd w:val="0"/>
        <w:jc w:val="both"/>
        <w:rPr>
          <w:rFonts w:ascii="Arial" w:hAnsi="Arial" w:cs="Arial"/>
          <w:sz w:val="20"/>
          <w:szCs w:val="20"/>
          <w:lang w:eastAsia="pl-PL"/>
        </w:rPr>
      </w:pPr>
      <w:r w:rsidRPr="0078064B">
        <w:rPr>
          <w:rFonts w:ascii="Arial" w:hAnsi="Arial" w:cs="Arial"/>
          <w:sz w:val="20"/>
          <w:szCs w:val="20"/>
          <w:lang w:eastAsia="pl-PL"/>
        </w:rPr>
        <w:t>przedmiary robot</w:t>
      </w:r>
      <w:r w:rsidR="00521315">
        <w:rPr>
          <w:rFonts w:ascii="Arial" w:hAnsi="Arial" w:cs="Arial"/>
          <w:sz w:val="20"/>
          <w:szCs w:val="20"/>
          <w:lang w:eastAsia="pl-PL"/>
        </w:rPr>
        <w:t>,</w:t>
      </w:r>
    </w:p>
    <w:p w:rsidR="004E7F6E" w:rsidRPr="009D7F0D" w:rsidRDefault="004E7F6E" w:rsidP="00EE5EB5">
      <w:pPr>
        <w:numPr>
          <w:ilvl w:val="0"/>
          <w:numId w:val="39"/>
        </w:numPr>
        <w:autoSpaceDE w:val="0"/>
        <w:autoSpaceDN w:val="0"/>
        <w:adjustRightInd w:val="0"/>
        <w:jc w:val="both"/>
        <w:rPr>
          <w:rFonts w:ascii="Arial" w:hAnsi="Arial" w:cs="Arial"/>
          <w:sz w:val="20"/>
          <w:szCs w:val="20"/>
          <w:lang w:eastAsia="pl-PL"/>
        </w:rPr>
      </w:pPr>
      <w:r w:rsidRPr="009D7F0D">
        <w:rPr>
          <w:rFonts w:ascii="Arial" w:hAnsi="Arial" w:cs="Arial"/>
          <w:sz w:val="20"/>
          <w:szCs w:val="20"/>
          <w:lang w:eastAsia="pl-PL"/>
        </w:rPr>
        <w:t>kosztorysy ofertowe</w:t>
      </w:r>
      <w:r w:rsidR="00521315">
        <w:rPr>
          <w:rFonts w:ascii="Arial" w:hAnsi="Arial" w:cs="Arial"/>
          <w:sz w:val="20"/>
          <w:szCs w:val="20"/>
          <w:lang w:eastAsia="pl-PL"/>
        </w:rPr>
        <w:t>,</w:t>
      </w:r>
    </w:p>
    <w:p w:rsidR="003D32AA" w:rsidRPr="0078064B" w:rsidRDefault="004E7F6E" w:rsidP="00EE5EB5">
      <w:pPr>
        <w:numPr>
          <w:ilvl w:val="0"/>
          <w:numId w:val="40"/>
        </w:numPr>
        <w:autoSpaceDE w:val="0"/>
        <w:autoSpaceDN w:val="0"/>
        <w:adjustRightInd w:val="0"/>
        <w:ind w:left="720"/>
        <w:jc w:val="both"/>
        <w:rPr>
          <w:rFonts w:ascii="Arial" w:hAnsi="Arial" w:cs="Arial"/>
          <w:sz w:val="20"/>
          <w:szCs w:val="20"/>
          <w:lang w:eastAsia="pl-PL"/>
        </w:rPr>
      </w:pPr>
      <w:r w:rsidRPr="0078064B">
        <w:rPr>
          <w:rFonts w:ascii="Arial" w:hAnsi="Arial" w:cs="Arial"/>
          <w:sz w:val="20"/>
          <w:szCs w:val="20"/>
        </w:rPr>
        <w:t>uzgodnienie dokumentacji projektowej z Miejskim Konserwatorem (w zakresie stolarki drzwiowej zewnetrznej z detalami architektonicznymi).</w:t>
      </w:r>
    </w:p>
    <w:p w:rsidR="003D32AA" w:rsidRPr="0078064B" w:rsidRDefault="003D32AA" w:rsidP="0078064B">
      <w:pPr>
        <w:autoSpaceDE w:val="0"/>
        <w:autoSpaceDN w:val="0"/>
        <w:adjustRightInd w:val="0"/>
        <w:ind w:left="360"/>
        <w:jc w:val="both"/>
        <w:rPr>
          <w:rFonts w:ascii="Arial" w:hAnsi="Arial" w:cs="Arial"/>
          <w:b/>
          <w:bCs/>
          <w:sz w:val="20"/>
          <w:szCs w:val="20"/>
        </w:rPr>
      </w:pPr>
      <w:r w:rsidRPr="0078064B">
        <w:rPr>
          <w:rFonts w:ascii="Arial" w:hAnsi="Arial" w:cs="Arial"/>
          <w:b/>
          <w:bCs/>
          <w:sz w:val="20"/>
          <w:szCs w:val="20"/>
        </w:rPr>
        <w:t xml:space="preserve">ETAP II </w:t>
      </w:r>
    </w:p>
    <w:p w:rsidR="00305A45" w:rsidRPr="0078064B" w:rsidRDefault="00305A45" w:rsidP="0078064B">
      <w:pPr>
        <w:autoSpaceDE w:val="0"/>
        <w:autoSpaceDN w:val="0"/>
        <w:adjustRightInd w:val="0"/>
        <w:ind w:left="360"/>
        <w:jc w:val="both"/>
        <w:rPr>
          <w:rFonts w:ascii="Arial" w:hAnsi="Arial" w:cs="Arial"/>
          <w:b/>
          <w:bCs/>
          <w:sz w:val="20"/>
          <w:szCs w:val="20"/>
        </w:rPr>
      </w:pPr>
      <w:r w:rsidRPr="0078064B">
        <w:rPr>
          <w:rFonts w:ascii="Arial" w:hAnsi="Arial" w:cs="Arial"/>
          <w:b/>
          <w:bCs/>
          <w:sz w:val="20"/>
          <w:szCs w:val="20"/>
        </w:rPr>
        <w:t>Wykonanie robót budowlanych obejmujacych:</w:t>
      </w:r>
    </w:p>
    <w:p w:rsidR="00305A45" w:rsidRPr="0078064B" w:rsidRDefault="00305A45" w:rsidP="00EE5EB5">
      <w:pPr>
        <w:pStyle w:val="Akapitzlist"/>
        <w:numPr>
          <w:ilvl w:val="0"/>
          <w:numId w:val="38"/>
        </w:numPr>
        <w:pBdr>
          <w:top w:val="nil"/>
          <w:left w:val="nil"/>
          <w:bottom w:val="nil"/>
          <w:right w:val="nil"/>
          <w:between w:val="nil"/>
          <w:bar w:val="nil"/>
        </w:pBdr>
        <w:spacing w:after="0" w:line="240" w:lineRule="auto"/>
        <w:ind w:left="720"/>
        <w:contextualSpacing/>
        <w:jc w:val="both"/>
        <w:rPr>
          <w:rFonts w:ascii="Arial" w:hAnsi="Arial" w:cs="Arial"/>
          <w:sz w:val="20"/>
          <w:szCs w:val="20"/>
        </w:rPr>
      </w:pPr>
      <w:r w:rsidRPr="0078064B">
        <w:rPr>
          <w:rFonts w:ascii="Arial" w:hAnsi="Arial" w:cs="Arial"/>
          <w:sz w:val="20"/>
          <w:szCs w:val="20"/>
        </w:rPr>
        <w:t>wymiana dwóch sztuk starych drzwi zewnętrznych z PCV z szybą zespoloną na nowe spełniające warunki techniczne obowiązujące w trakcie sporządzania, na drzwi z PCV lub z aluminium o takim samym podziale)</w:t>
      </w:r>
      <w:r w:rsidR="00521315">
        <w:rPr>
          <w:rFonts w:ascii="Arial" w:hAnsi="Arial" w:cs="Arial"/>
          <w:sz w:val="20"/>
          <w:szCs w:val="20"/>
        </w:rPr>
        <w:t>,</w:t>
      </w:r>
    </w:p>
    <w:p w:rsidR="00305A45" w:rsidRPr="0078064B" w:rsidRDefault="00305A45" w:rsidP="00EE5EB5">
      <w:pPr>
        <w:pStyle w:val="Akapitzlist"/>
        <w:numPr>
          <w:ilvl w:val="0"/>
          <w:numId w:val="38"/>
        </w:numPr>
        <w:pBdr>
          <w:top w:val="nil"/>
          <w:left w:val="nil"/>
          <w:bottom w:val="nil"/>
          <w:right w:val="nil"/>
          <w:between w:val="nil"/>
          <w:bar w:val="nil"/>
        </w:pBdr>
        <w:spacing w:after="0" w:line="240" w:lineRule="auto"/>
        <w:ind w:left="720"/>
        <w:contextualSpacing/>
        <w:jc w:val="both"/>
        <w:rPr>
          <w:rFonts w:ascii="Arial" w:hAnsi="Arial" w:cs="Arial"/>
          <w:sz w:val="20"/>
          <w:szCs w:val="20"/>
        </w:rPr>
      </w:pPr>
      <w:r w:rsidRPr="0078064B">
        <w:rPr>
          <w:rFonts w:ascii="Arial" w:hAnsi="Arial" w:cs="Arial"/>
          <w:sz w:val="20"/>
          <w:szCs w:val="20"/>
        </w:rPr>
        <w:t>kompleksowa modernizacja systemu grzewczego: wymiana wewnętrznej instalacji centralnego ogrzewania wraz z grzejnikami na nowe o znikomej bezwładności cieplnej. Zastosowanie przygrzejnikowych zaworów termostatycznych oraz regulacyjnych zaworów podpionowych i automatycznych odpowietrzników, bez przebudowy wymiennikowni ciepła</w:t>
      </w:r>
      <w:r w:rsidR="00521315">
        <w:rPr>
          <w:rFonts w:ascii="Arial" w:hAnsi="Arial" w:cs="Arial"/>
          <w:sz w:val="20"/>
          <w:szCs w:val="20"/>
        </w:rPr>
        <w:t>.</w:t>
      </w:r>
    </w:p>
    <w:p w:rsidR="00305A45" w:rsidRPr="0078064B" w:rsidRDefault="00305A45" w:rsidP="00EE5EB5">
      <w:pPr>
        <w:pStyle w:val="Akapitzlist"/>
        <w:numPr>
          <w:ilvl w:val="0"/>
          <w:numId w:val="38"/>
        </w:numPr>
        <w:pBdr>
          <w:top w:val="nil"/>
          <w:left w:val="nil"/>
          <w:bottom w:val="nil"/>
          <w:right w:val="nil"/>
          <w:between w:val="nil"/>
          <w:bar w:val="nil"/>
        </w:pBdr>
        <w:spacing w:after="0" w:line="240" w:lineRule="auto"/>
        <w:ind w:left="720"/>
        <w:contextualSpacing/>
        <w:jc w:val="both"/>
        <w:rPr>
          <w:rFonts w:ascii="Arial" w:hAnsi="Arial" w:cs="Arial"/>
          <w:sz w:val="20"/>
          <w:szCs w:val="20"/>
        </w:rPr>
      </w:pPr>
      <w:r w:rsidRPr="0078064B">
        <w:rPr>
          <w:rFonts w:ascii="Arial" w:hAnsi="Arial" w:cs="Arial"/>
          <w:sz w:val="20"/>
          <w:szCs w:val="20"/>
        </w:rPr>
        <w:t>opomiarowanie budynku za pomocą liczników ciepła</w:t>
      </w:r>
      <w:r w:rsidR="00521315">
        <w:rPr>
          <w:rFonts w:ascii="Arial" w:hAnsi="Arial" w:cs="Arial"/>
          <w:sz w:val="20"/>
          <w:szCs w:val="20"/>
        </w:rPr>
        <w:t>,</w:t>
      </w:r>
    </w:p>
    <w:p w:rsidR="00305A45" w:rsidRPr="0078064B" w:rsidRDefault="00305A45" w:rsidP="00EE5EB5">
      <w:pPr>
        <w:pStyle w:val="Akapitzlist"/>
        <w:numPr>
          <w:ilvl w:val="0"/>
          <w:numId w:val="38"/>
        </w:numPr>
        <w:pBdr>
          <w:top w:val="nil"/>
          <w:left w:val="nil"/>
          <w:bottom w:val="nil"/>
          <w:right w:val="nil"/>
          <w:between w:val="nil"/>
          <w:bar w:val="nil"/>
        </w:pBdr>
        <w:spacing w:after="0" w:line="240" w:lineRule="auto"/>
        <w:ind w:left="720"/>
        <w:contextualSpacing/>
        <w:jc w:val="both"/>
        <w:rPr>
          <w:rFonts w:ascii="Arial" w:hAnsi="Arial" w:cs="Arial"/>
          <w:sz w:val="20"/>
          <w:szCs w:val="20"/>
        </w:rPr>
      </w:pPr>
      <w:r w:rsidRPr="0078064B">
        <w:rPr>
          <w:rFonts w:ascii="Arial" w:hAnsi="Arial" w:cs="Arial"/>
          <w:sz w:val="20"/>
          <w:szCs w:val="20"/>
        </w:rPr>
        <w:t>wymiana oświetlenia na nowoczesne typu LED wraz z automatyką sterującą – czujniki ruchu zlokalizowane na klatkach schodowych, korytarzach, w toaletach i węzłach sanitarnych</w:t>
      </w:r>
      <w:r w:rsidR="00521315">
        <w:rPr>
          <w:rFonts w:ascii="Arial" w:hAnsi="Arial" w:cs="Arial"/>
          <w:sz w:val="20"/>
          <w:szCs w:val="20"/>
        </w:rPr>
        <w:t>,</w:t>
      </w:r>
    </w:p>
    <w:p w:rsidR="00305A45" w:rsidRPr="0078064B" w:rsidRDefault="00305A45" w:rsidP="00EE5EB5">
      <w:pPr>
        <w:pStyle w:val="Akapitzlist"/>
        <w:numPr>
          <w:ilvl w:val="0"/>
          <w:numId w:val="38"/>
        </w:numPr>
        <w:pBdr>
          <w:top w:val="nil"/>
          <w:left w:val="nil"/>
          <w:bottom w:val="nil"/>
          <w:right w:val="nil"/>
          <w:between w:val="nil"/>
          <w:bar w:val="nil"/>
        </w:pBdr>
        <w:spacing w:after="0" w:line="240" w:lineRule="auto"/>
        <w:ind w:left="720"/>
        <w:contextualSpacing/>
        <w:jc w:val="both"/>
        <w:rPr>
          <w:rFonts w:ascii="Arial" w:hAnsi="Arial" w:cs="Arial"/>
          <w:sz w:val="20"/>
          <w:szCs w:val="20"/>
        </w:rPr>
      </w:pPr>
      <w:r w:rsidRPr="0078064B">
        <w:rPr>
          <w:rFonts w:ascii="Arial" w:hAnsi="Arial" w:cs="Arial"/>
          <w:sz w:val="20"/>
          <w:szCs w:val="20"/>
        </w:rPr>
        <w:t>wymiana przepływowych podgrzewaczy elektrycznych na nowe</w:t>
      </w:r>
      <w:r w:rsidR="00521315">
        <w:rPr>
          <w:rFonts w:ascii="Arial" w:hAnsi="Arial" w:cs="Arial"/>
          <w:sz w:val="20"/>
          <w:szCs w:val="20"/>
        </w:rPr>
        <w:t>,</w:t>
      </w:r>
    </w:p>
    <w:p w:rsidR="00305A45" w:rsidRPr="0078064B" w:rsidRDefault="00305A45" w:rsidP="00EE5EB5">
      <w:pPr>
        <w:pStyle w:val="Akapitzlist"/>
        <w:numPr>
          <w:ilvl w:val="0"/>
          <w:numId w:val="38"/>
        </w:numPr>
        <w:pBdr>
          <w:top w:val="nil"/>
          <w:left w:val="nil"/>
          <w:bottom w:val="nil"/>
          <w:right w:val="nil"/>
          <w:between w:val="nil"/>
          <w:bar w:val="nil"/>
        </w:pBdr>
        <w:spacing w:after="0" w:line="240" w:lineRule="auto"/>
        <w:ind w:left="720"/>
        <w:contextualSpacing/>
        <w:jc w:val="both"/>
        <w:rPr>
          <w:rFonts w:ascii="Arial" w:hAnsi="Arial" w:cs="Arial"/>
          <w:sz w:val="20"/>
          <w:szCs w:val="20"/>
        </w:rPr>
      </w:pPr>
      <w:r w:rsidRPr="0078064B">
        <w:rPr>
          <w:rFonts w:ascii="Arial" w:hAnsi="Arial" w:cs="Arial"/>
          <w:b/>
          <w:sz w:val="20"/>
          <w:szCs w:val="20"/>
        </w:rPr>
        <w:t>przenoszenie, ustawianie i zabezpieczanie księgozbioru (ok. 240 000 szt.) na czas prowadzonych prac budowlanych w uzgodnieniu z Zamawiającym i Inwestorem  Zastępczym, w tym:</w:t>
      </w:r>
    </w:p>
    <w:p w:rsidR="00305A45" w:rsidRPr="0078064B" w:rsidRDefault="00305A45" w:rsidP="00EE5EB5">
      <w:pPr>
        <w:numPr>
          <w:ilvl w:val="0"/>
          <w:numId w:val="55"/>
        </w:numPr>
        <w:jc w:val="both"/>
        <w:rPr>
          <w:rFonts w:ascii="Arial" w:hAnsi="Arial" w:cs="Arial"/>
          <w:sz w:val="20"/>
          <w:szCs w:val="20"/>
        </w:rPr>
      </w:pPr>
      <w:r w:rsidRPr="0078064B">
        <w:rPr>
          <w:rFonts w:ascii="Arial" w:hAnsi="Arial" w:cs="Arial"/>
          <w:sz w:val="20"/>
          <w:szCs w:val="20"/>
        </w:rPr>
        <w:t>przedstawienie do akceptacji Inwestorowi Zastępczemu, opracowanego przez Wykonawcę Robót, sposobu pakowania i harmonogramu przenoszenia księgozbioru oraz miejsca przechowywania w pomieszczeniach czasowych wynajętych przez Wykonawcę, z uwzględnieniem następujących warunków:</w:t>
      </w:r>
    </w:p>
    <w:p w:rsidR="00305A45" w:rsidRPr="0078064B" w:rsidRDefault="00305A45" w:rsidP="00EE5EB5">
      <w:pPr>
        <w:pStyle w:val="Akapitzlist"/>
        <w:numPr>
          <w:ilvl w:val="0"/>
          <w:numId w:val="54"/>
        </w:numPr>
        <w:spacing w:after="0" w:line="240" w:lineRule="auto"/>
        <w:ind w:left="1428"/>
        <w:contextualSpacing/>
        <w:jc w:val="both"/>
        <w:rPr>
          <w:rFonts w:ascii="Arial" w:hAnsi="Arial" w:cs="Arial"/>
          <w:sz w:val="20"/>
          <w:szCs w:val="20"/>
        </w:rPr>
      </w:pPr>
      <w:r w:rsidRPr="0078064B">
        <w:rPr>
          <w:rFonts w:ascii="Arial" w:hAnsi="Arial" w:cs="Arial"/>
          <w:sz w:val="20"/>
          <w:szCs w:val="20"/>
        </w:rPr>
        <w:t>transport i przechowywanie powinno być wykonane przez profesjonalną firmę posiadającą doświadczenie w pakowaniu, przenoszeniu, ustawianiu i zabezpieczaniu księgozbioru z zachowaniem istniejącego porządku ustawienia księgozbioru,</w:t>
      </w:r>
    </w:p>
    <w:p w:rsidR="00305A45" w:rsidRPr="0078064B" w:rsidRDefault="00305A45" w:rsidP="00EE5EB5">
      <w:pPr>
        <w:pStyle w:val="Akapitzlist"/>
        <w:numPr>
          <w:ilvl w:val="0"/>
          <w:numId w:val="54"/>
        </w:numPr>
        <w:spacing w:after="0" w:line="240" w:lineRule="auto"/>
        <w:ind w:left="1428"/>
        <w:contextualSpacing/>
        <w:jc w:val="both"/>
        <w:rPr>
          <w:rFonts w:ascii="Arial" w:hAnsi="Arial" w:cs="Arial"/>
          <w:sz w:val="20"/>
          <w:szCs w:val="20"/>
        </w:rPr>
      </w:pPr>
      <w:r w:rsidRPr="00521315">
        <w:rPr>
          <w:rFonts w:ascii="Arial" w:hAnsi="Arial" w:cs="Arial"/>
          <w:sz w:val="20"/>
          <w:szCs w:val="20"/>
        </w:rPr>
        <w:t xml:space="preserve">wynajęte pomieszczenia powinny spełniać warunki wskazane w normie PN-ISO 11799 czerwiec 2006 Informacja i dokumentacja. Wymagania dotyczące warunków przechowywania materiałów archiwalnych i bibliotecznych, ze szczególnym </w:t>
      </w:r>
      <w:r w:rsidRPr="0078064B">
        <w:rPr>
          <w:rFonts w:ascii="Arial" w:hAnsi="Arial" w:cs="Arial"/>
          <w:sz w:val="20"/>
          <w:szCs w:val="20"/>
        </w:rPr>
        <w:t xml:space="preserve">uwzględnieniem zabezpieczeń przed kradzieżą i pożarem, a także zapewniać temperaturę w przedziale 14-18°C i stosunkowo niską wilgotność w zakresie 30-50%. Sugeruje się przy tym rygorystyczne przestrzeganie stabilności tych parametrów. Zmiany dobowe temperatury nie powinny przekraczać 1°C, a maksymalne dobowe wahania wilgotności powinny być mniejsze niż 3%.  </w:t>
      </w:r>
    </w:p>
    <w:p w:rsidR="00305A45" w:rsidRPr="0078064B" w:rsidRDefault="00305A45" w:rsidP="00EE5EB5">
      <w:pPr>
        <w:pStyle w:val="Akapitzlist"/>
        <w:numPr>
          <w:ilvl w:val="0"/>
          <w:numId w:val="55"/>
        </w:numPr>
        <w:spacing w:after="0" w:line="240" w:lineRule="auto"/>
        <w:ind w:left="1066" w:hanging="357"/>
        <w:contextualSpacing/>
        <w:jc w:val="both"/>
        <w:rPr>
          <w:rFonts w:ascii="Arial" w:hAnsi="Arial" w:cs="Arial"/>
          <w:sz w:val="20"/>
          <w:szCs w:val="20"/>
        </w:rPr>
      </w:pPr>
      <w:r w:rsidRPr="0078064B">
        <w:rPr>
          <w:rFonts w:ascii="Arial" w:hAnsi="Arial" w:cs="Arial"/>
          <w:sz w:val="20"/>
          <w:szCs w:val="20"/>
        </w:rPr>
        <w:t>bezpieczne wyniesienie z pomieszczeń magazynowych z budynku C, przechowanie</w:t>
      </w:r>
      <w:r w:rsidR="009A0107" w:rsidRPr="0078064B">
        <w:rPr>
          <w:rFonts w:ascii="Arial" w:hAnsi="Arial" w:cs="Arial"/>
          <w:sz w:val="20"/>
          <w:szCs w:val="20"/>
        </w:rPr>
        <w:t xml:space="preserve"> </w:t>
      </w:r>
      <w:r w:rsidRPr="0078064B">
        <w:rPr>
          <w:rFonts w:ascii="Arial" w:hAnsi="Arial" w:cs="Arial"/>
          <w:sz w:val="20"/>
          <w:szCs w:val="20"/>
        </w:rPr>
        <w:t>księgozbioru w pomieszczeniach czasowych wynajętych przez Wykonawcę, a następnie</w:t>
      </w:r>
      <w:r w:rsidR="009A0107" w:rsidRPr="0078064B">
        <w:rPr>
          <w:rFonts w:ascii="Arial" w:hAnsi="Arial" w:cs="Arial"/>
          <w:sz w:val="20"/>
          <w:szCs w:val="20"/>
        </w:rPr>
        <w:t xml:space="preserve"> </w:t>
      </w:r>
      <w:r w:rsidRPr="0078064B">
        <w:rPr>
          <w:rFonts w:ascii="Arial" w:hAnsi="Arial" w:cs="Arial"/>
          <w:sz w:val="20"/>
          <w:szCs w:val="20"/>
        </w:rPr>
        <w:t>ponowne wniesienie księgozbioru do pomieszczeń magazynowych w budynku C z</w:t>
      </w:r>
      <w:r w:rsidR="009A0107" w:rsidRPr="0078064B">
        <w:rPr>
          <w:rFonts w:ascii="Arial" w:hAnsi="Arial" w:cs="Arial"/>
          <w:sz w:val="20"/>
          <w:szCs w:val="20"/>
        </w:rPr>
        <w:t xml:space="preserve"> </w:t>
      </w:r>
      <w:r w:rsidRPr="0078064B">
        <w:rPr>
          <w:rFonts w:ascii="Arial" w:hAnsi="Arial" w:cs="Arial"/>
          <w:sz w:val="20"/>
          <w:szCs w:val="20"/>
        </w:rPr>
        <w:t>zachowaniem wcześniejszego porządku ustawienia,</w:t>
      </w:r>
    </w:p>
    <w:p w:rsidR="00305A45" w:rsidRPr="0078064B" w:rsidRDefault="00305A45" w:rsidP="00EE5EB5">
      <w:pPr>
        <w:pStyle w:val="Akapitzlist"/>
        <w:numPr>
          <w:ilvl w:val="0"/>
          <w:numId w:val="55"/>
        </w:numPr>
        <w:spacing w:after="0" w:line="240" w:lineRule="auto"/>
        <w:ind w:left="1066" w:hanging="357"/>
        <w:contextualSpacing/>
        <w:jc w:val="both"/>
        <w:rPr>
          <w:rFonts w:ascii="Arial" w:hAnsi="Arial" w:cs="Arial"/>
          <w:sz w:val="20"/>
          <w:szCs w:val="20"/>
        </w:rPr>
      </w:pPr>
      <w:r w:rsidRPr="0078064B">
        <w:rPr>
          <w:rFonts w:ascii="Arial" w:hAnsi="Arial" w:cs="Arial"/>
          <w:sz w:val="20"/>
          <w:szCs w:val="20"/>
        </w:rPr>
        <w:t>po wyniesieniu księgozbioru przez Wykonawcę demontaż i ponowny montaż regałów</w:t>
      </w:r>
      <w:r w:rsidR="009A0107" w:rsidRPr="0078064B">
        <w:rPr>
          <w:rFonts w:ascii="Arial" w:hAnsi="Arial" w:cs="Arial"/>
          <w:sz w:val="20"/>
          <w:szCs w:val="20"/>
        </w:rPr>
        <w:t xml:space="preserve"> </w:t>
      </w:r>
      <w:r w:rsidRPr="0078064B">
        <w:rPr>
          <w:rFonts w:ascii="Arial" w:hAnsi="Arial" w:cs="Arial"/>
          <w:sz w:val="20"/>
          <w:szCs w:val="20"/>
        </w:rPr>
        <w:t>magazynowania zwartego w piwnicy i na pozostałych kondygnacjach budynku demontaż i</w:t>
      </w:r>
      <w:r w:rsidR="009A0107" w:rsidRPr="0078064B">
        <w:rPr>
          <w:rFonts w:ascii="Arial" w:hAnsi="Arial" w:cs="Arial"/>
          <w:sz w:val="20"/>
          <w:szCs w:val="20"/>
        </w:rPr>
        <w:t xml:space="preserve"> </w:t>
      </w:r>
      <w:r w:rsidRPr="0078064B">
        <w:rPr>
          <w:rFonts w:ascii="Arial" w:hAnsi="Arial" w:cs="Arial"/>
          <w:sz w:val="20"/>
          <w:szCs w:val="20"/>
        </w:rPr>
        <w:t>ponowny montaż regałów bibliotecznych przez Wykonawcę posiadającego doświadczenie w tym zakresie , w tym szczególnie w montażu regałów jezdnych</w:t>
      </w:r>
      <w:r w:rsidR="00184D29">
        <w:rPr>
          <w:rFonts w:ascii="Arial" w:hAnsi="Arial" w:cs="Arial"/>
          <w:sz w:val="20"/>
          <w:szCs w:val="20"/>
        </w:rPr>
        <w:t>,</w:t>
      </w:r>
    </w:p>
    <w:p w:rsidR="00305A45" w:rsidRPr="0078064B" w:rsidRDefault="00305A45" w:rsidP="00EE5EB5">
      <w:pPr>
        <w:pStyle w:val="Akapitzlist"/>
        <w:numPr>
          <w:ilvl w:val="0"/>
          <w:numId w:val="55"/>
        </w:numPr>
        <w:spacing w:after="0" w:line="240" w:lineRule="auto"/>
        <w:ind w:hanging="357"/>
        <w:contextualSpacing/>
        <w:jc w:val="both"/>
        <w:rPr>
          <w:rFonts w:ascii="Arial" w:hAnsi="Arial" w:cs="Arial"/>
          <w:sz w:val="20"/>
          <w:szCs w:val="20"/>
        </w:rPr>
      </w:pPr>
      <w:r w:rsidRPr="0078064B">
        <w:rPr>
          <w:rFonts w:ascii="Arial" w:hAnsi="Arial" w:cs="Arial"/>
          <w:sz w:val="20"/>
          <w:szCs w:val="20"/>
        </w:rPr>
        <w:t>realizacja robót oraz przenoszenie księgozbioru będzie odbywać się etapami z</w:t>
      </w:r>
      <w:r w:rsidR="009A0107" w:rsidRPr="0078064B">
        <w:rPr>
          <w:rFonts w:ascii="Arial" w:hAnsi="Arial" w:cs="Arial"/>
          <w:sz w:val="20"/>
          <w:szCs w:val="20"/>
        </w:rPr>
        <w:t xml:space="preserve"> u</w:t>
      </w:r>
      <w:r w:rsidRPr="0078064B">
        <w:rPr>
          <w:rFonts w:ascii="Arial" w:hAnsi="Arial" w:cs="Arial"/>
          <w:sz w:val="20"/>
          <w:szCs w:val="20"/>
        </w:rPr>
        <w:t xml:space="preserve">względnieniem wprowadzonego przez Zamawiającego na czas prac jednozmianowego  </w:t>
      </w:r>
      <w:r w:rsidR="009A0107" w:rsidRPr="0078064B">
        <w:rPr>
          <w:rFonts w:ascii="Arial" w:hAnsi="Arial" w:cs="Arial"/>
          <w:sz w:val="20"/>
          <w:szCs w:val="20"/>
        </w:rPr>
        <w:t xml:space="preserve"> </w:t>
      </w:r>
      <w:r w:rsidRPr="0078064B">
        <w:rPr>
          <w:rFonts w:ascii="Arial" w:hAnsi="Arial" w:cs="Arial"/>
          <w:sz w:val="20"/>
          <w:szCs w:val="20"/>
        </w:rPr>
        <w:t>systemu pracy tj. pra</w:t>
      </w:r>
      <w:r w:rsidR="009A0107" w:rsidRPr="0078064B">
        <w:rPr>
          <w:rFonts w:ascii="Arial" w:hAnsi="Arial" w:cs="Arial"/>
          <w:sz w:val="20"/>
          <w:szCs w:val="20"/>
        </w:rPr>
        <w:t>cy w godzinach od 8.00 do 16.00</w:t>
      </w:r>
      <w:r w:rsidR="00184D29">
        <w:rPr>
          <w:rFonts w:ascii="Arial" w:hAnsi="Arial" w:cs="Arial"/>
          <w:sz w:val="20"/>
          <w:szCs w:val="20"/>
        </w:rPr>
        <w:t>.</w:t>
      </w:r>
    </w:p>
    <w:p w:rsidR="009A0107" w:rsidRPr="0078064B" w:rsidRDefault="003D32AA" w:rsidP="00EE5EB5">
      <w:pPr>
        <w:numPr>
          <w:ilvl w:val="0"/>
          <w:numId w:val="42"/>
        </w:numPr>
        <w:ind w:hanging="357"/>
        <w:jc w:val="both"/>
        <w:rPr>
          <w:rFonts w:ascii="Arial" w:hAnsi="Arial" w:cs="Arial"/>
          <w:b/>
          <w:bCs/>
          <w:color w:val="0070C0"/>
          <w:kern w:val="1"/>
          <w:sz w:val="20"/>
          <w:szCs w:val="20"/>
        </w:rPr>
      </w:pPr>
      <w:r w:rsidRPr="0078064B">
        <w:rPr>
          <w:rFonts w:ascii="Arial" w:hAnsi="Arial" w:cs="Arial"/>
          <w:sz w:val="20"/>
          <w:szCs w:val="20"/>
        </w:rPr>
        <w:t>Przedmiot umowy ma być wykonany w oparciu o</w:t>
      </w:r>
      <w:r w:rsidR="009A0107" w:rsidRPr="0078064B">
        <w:rPr>
          <w:rFonts w:ascii="Arial" w:hAnsi="Arial" w:cs="Arial"/>
          <w:sz w:val="20"/>
          <w:szCs w:val="20"/>
        </w:rPr>
        <w:t>:</w:t>
      </w:r>
    </w:p>
    <w:p w:rsidR="009A0107" w:rsidRPr="0078064B" w:rsidRDefault="003D32AA" w:rsidP="00EE5EB5">
      <w:pPr>
        <w:numPr>
          <w:ilvl w:val="0"/>
          <w:numId w:val="56"/>
        </w:numPr>
        <w:ind w:hanging="357"/>
        <w:jc w:val="both"/>
        <w:rPr>
          <w:rFonts w:ascii="Arial" w:hAnsi="Arial" w:cs="Arial"/>
          <w:b/>
          <w:bCs/>
          <w:color w:val="0070C0"/>
          <w:kern w:val="1"/>
          <w:sz w:val="20"/>
          <w:szCs w:val="20"/>
        </w:rPr>
      </w:pPr>
      <w:r w:rsidRPr="0078064B">
        <w:rPr>
          <w:rFonts w:ascii="Arial" w:hAnsi="Arial" w:cs="Arial"/>
          <w:bCs/>
          <w:sz w:val="20"/>
          <w:szCs w:val="20"/>
          <w:lang w:val="pl-PL" w:eastAsia="pl-PL"/>
        </w:rPr>
        <w:t>Program Funkcjonalno-Użytkowy – zał. nr 1 do umowy</w:t>
      </w:r>
      <w:r w:rsidR="00184D29">
        <w:rPr>
          <w:rFonts w:ascii="Arial" w:hAnsi="Arial" w:cs="Arial"/>
          <w:bCs/>
          <w:sz w:val="20"/>
          <w:szCs w:val="20"/>
          <w:lang w:val="pl-PL" w:eastAsia="pl-PL"/>
        </w:rPr>
        <w:t>,</w:t>
      </w:r>
    </w:p>
    <w:p w:rsidR="009A0107" w:rsidRPr="0078064B" w:rsidRDefault="003D32AA" w:rsidP="00EE5EB5">
      <w:pPr>
        <w:numPr>
          <w:ilvl w:val="0"/>
          <w:numId w:val="56"/>
        </w:numPr>
        <w:ind w:hanging="357"/>
        <w:jc w:val="both"/>
        <w:rPr>
          <w:rFonts w:ascii="Arial" w:hAnsi="Arial" w:cs="Arial"/>
          <w:b/>
          <w:bCs/>
          <w:color w:val="0070C0"/>
          <w:kern w:val="1"/>
          <w:sz w:val="20"/>
          <w:szCs w:val="20"/>
        </w:rPr>
      </w:pPr>
      <w:r w:rsidRPr="0078064B">
        <w:rPr>
          <w:rFonts w:ascii="Arial" w:hAnsi="Arial" w:cs="Arial"/>
          <w:bCs/>
          <w:sz w:val="20"/>
          <w:szCs w:val="20"/>
          <w:lang w:val="pl-PL" w:eastAsia="pl-PL"/>
        </w:rPr>
        <w:t>Audyt En</w:t>
      </w:r>
      <w:r w:rsidR="009A0107" w:rsidRPr="0078064B">
        <w:rPr>
          <w:rFonts w:ascii="Arial" w:hAnsi="Arial" w:cs="Arial"/>
          <w:bCs/>
          <w:sz w:val="20"/>
          <w:szCs w:val="20"/>
          <w:lang w:val="pl-PL" w:eastAsia="pl-PL"/>
        </w:rPr>
        <w:t>ergetyczny – zał. nr 2 do umowy</w:t>
      </w:r>
      <w:r w:rsidR="00184D29">
        <w:rPr>
          <w:rFonts w:ascii="Arial" w:hAnsi="Arial" w:cs="Arial"/>
          <w:bCs/>
          <w:sz w:val="20"/>
          <w:szCs w:val="20"/>
          <w:lang w:val="pl-PL" w:eastAsia="pl-PL"/>
        </w:rPr>
        <w:t>,</w:t>
      </w:r>
    </w:p>
    <w:p w:rsidR="009A0107" w:rsidRPr="0078064B" w:rsidRDefault="009A0107" w:rsidP="00EE5EB5">
      <w:pPr>
        <w:numPr>
          <w:ilvl w:val="0"/>
          <w:numId w:val="56"/>
        </w:numPr>
        <w:ind w:hanging="357"/>
        <w:jc w:val="both"/>
        <w:rPr>
          <w:rFonts w:ascii="Arial" w:hAnsi="Arial" w:cs="Arial"/>
          <w:b/>
          <w:bCs/>
          <w:color w:val="0070C0"/>
          <w:kern w:val="1"/>
          <w:sz w:val="20"/>
          <w:szCs w:val="20"/>
        </w:rPr>
      </w:pPr>
      <w:r w:rsidRPr="0078064B">
        <w:rPr>
          <w:rFonts w:ascii="Arial" w:hAnsi="Arial" w:cs="Arial"/>
          <w:bCs/>
          <w:sz w:val="20"/>
          <w:szCs w:val="20"/>
          <w:lang w:val="pl-PL" w:eastAsia="pl-PL"/>
        </w:rPr>
        <w:t>SIWZ wraz z załącznikami</w:t>
      </w:r>
      <w:r w:rsidR="00184D29">
        <w:rPr>
          <w:rFonts w:ascii="Arial" w:hAnsi="Arial" w:cs="Arial"/>
          <w:bCs/>
          <w:sz w:val="20"/>
          <w:szCs w:val="20"/>
          <w:lang w:val="pl-PL" w:eastAsia="pl-PL"/>
        </w:rPr>
        <w:t>,</w:t>
      </w:r>
    </w:p>
    <w:p w:rsidR="00BB08F2" w:rsidRPr="0078064B" w:rsidRDefault="003D32AA" w:rsidP="00EE5EB5">
      <w:pPr>
        <w:numPr>
          <w:ilvl w:val="0"/>
          <w:numId w:val="56"/>
        </w:numPr>
        <w:ind w:hanging="357"/>
        <w:jc w:val="both"/>
        <w:rPr>
          <w:rFonts w:ascii="Arial" w:hAnsi="Arial" w:cs="Arial"/>
          <w:b/>
          <w:bCs/>
          <w:color w:val="0070C0"/>
          <w:kern w:val="1"/>
          <w:sz w:val="20"/>
          <w:szCs w:val="20"/>
        </w:rPr>
      </w:pPr>
      <w:r w:rsidRPr="0078064B">
        <w:rPr>
          <w:rFonts w:ascii="Arial" w:hAnsi="Arial" w:cs="Arial"/>
          <w:bCs/>
          <w:sz w:val="20"/>
          <w:szCs w:val="20"/>
          <w:lang w:val="pl-PL" w:eastAsia="pl-PL"/>
        </w:rPr>
        <w:lastRenderedPageBreak/>
        <w:t>Ofertę Wykonawcy</w:t>
      </w:r>
    </w:p>
    <w:p w:rsidR="005C2E0B" w:rsidRPr="0078064B" w:rsidRDefault="003D32AA" w:rsidP="00EE5EB5">
      <w:pPr>
        <w:numPr>
          <w:ilvl w:val="0"/>
          <w:numId w:val="57"/>
        </w:numPr>
        <w:ind w:hanging="357"/>
        <w:jc w:val="both"/>
        <w:rPr>
          <w:rFonts w:ascii="Arial" w:hAnsi="Arial" w:cs="Arial"/>
          <w:b/>
          <w:bCs/>
          <w:color w:val="0070C0"/>
          <w:kern w:val="1"/>
          <w:sz w:val="20"/>
          <w:szCs w:val="20"/>
        </w:rPr>
      </w:pPr>
      <w:r w:rsidRPr="0078064B">
        <w:rPr>
          <w:rFonts w:ascii="Arial" w:hAnsi="Arial" w:cs="Arial"/>
          <w:sz w:val="20"/>
          <w:szCs w:val="20"/>
        </w:rPr>
        <w:t xml:space="preserve">z uwzględnieniem </w:t>
      </w:r>
      <w:r w:rsidR="00BB08F2" w:rsidRPr="0078064B">
        <w:rPr>
          <w:rFonts w:ascii="Arial" w:hAnsi="Arial" w:cs="Arial"/>
          <w:sz w:val="20"/>
          <w:szCs w:val="20"/>
        </w:rPr>
        <w:t xml:space="preserve">obowiązujących </w:t>
      </w:r>
      <w:r w:rsidRPr="0078064B">
        <w:rPr>
          <w:rFonts w:ascii="Arial" w:hAnsi="Arial" w:cs="Arial"/>
          <w:sz w:val="20"/>
          <w:szCs w:val="20"/>
        </w:rPr>
        <w:t>norm technicznych, zasad wiedzy technicznej i prawa budowlanego</w:t>
      </w:r>
      <w:r w:rsidR="00A1228F" w:rsidRPr="0078064B">
        <w:rPr>
          <w:rFonts w:ascii="Arial" w:hAnsi="Arial" w:cs="Arial"/>
          <w:sz w:val="20"/>
          <w:szCs w:val="20"/>
        </w:rPr>
        <w:t>.</w:t>
      </w:r>
    </w:p>
    <w:p w:rsidR="002A09FF" w:rsidRPr="0078064B" w:rsidRDefault="002A09FF" w:rsidP="00EE5EB5">
      <w:pPr>
        <w:numPr>
          <w:ilvl w:val="0"/>
          <w:numId w:val="42"/>
        </w:numPr>
        <w:jc w:val="both"/>
        <w:rPr>
          <w:rFonts w:ascii="Arial" w:hAnsi="Arial" w:cs="Arial"/>
          <w:b/>
          <w:bCs/>
          <w:color w:val="0070C0"/>
          <w:kern w:val="1"/>
          <w:sz w:val="20"/>
          <w:szCs w:val="20"/>
        </w:rPr>
      </w:pPr>
      <w:r w:rsidRPr="0078064B">
        <w:rPr>
          <w:rFonts w:ascii="Arial" w:hAnsi="Arial" w:cs="Arial"/>
          <w:b/>
          <w:bCs/>
          <w:sz w:val="20"/>
          <w:szCs w:val="20"/>
          <w:lang w:val="pl-PL" w:eastAsia="pl-PL"/>
        </w:rPr>
        <w:t>Dodatkowe informacje:</w:t>
      </w:r>
    </w:p>
    <w:p w:rsidR="002C2FF8" w:rsidRPr="0078064B" w:rsidRDefault="002C2FF8" w:rsidP="00EE5EB5">
      <w:pPr>
        <w:numPr>
          <w:ilvl w:val="0"/>
          <w:numId w:val="45"/>
        </w:numPr>
        <w:autoSpaceDE w:val="0"/>
        <w:autoSpaceDN w:val="0"/>
        <w:adjustRightInd w:val="0"/>
        <w:jc w:val="both"/>
        <w:rPr>
          <w:rFonts w:ascii="Arial" w:eastAsia="Calibri" w:hAnsi="Arial" w:cs="Arial"/>
          <w:color w:val="000000"/>
          <w:sz w:val="20"/>
          <w:szCs w:val="20"/>
          <w:lang w:val="pl-PL"/>
        </w:rPr>
      </w:pPr>
      <w:r w:rsidRPr="0078064B">
        <w:rPr>
          <w:rFonts w:ascii="Arial" w:eastAsia="Calibri" w:hAnsi="Arial" w:cs="Arial"/>
          <w:color w:val="000000"/>
          <w:sz w:val="20"/>
          <w:szCs w:val="20"/>
          <w:lang w:val="pl-PL"/>
        </w:rPr>
        <w:t>Budynek przy al. Marszałka F. Focha 39 w Krakowie</w:t>
      </w:r>
      <w:r w:rsidRPr="0078064B">
        <w:rPr>
          <w:rFonts w:ascii="Arial" w:hAnsi="Arial" w:cs="Arial"/>
          <w:sz w:val="20"/>
          <w:szCs w:val="20"/>
          <w:lang w:val="pl-PL"/>
        </w:rPr>
        <w:t xml:space="preserve"> figuruje w gminnej ewidencji zabytków i podlega ochronie konserwatorskiej wraz z przyległym terenem.</w:t>
      </w:r>
    </w:p>
    <w:p w:rsidR="002C2FF8" w:rsidRPr="0078064B" w:rsidRDefault="002C2FF8" w:rsidP="00EE5EB5">
      <w:pPr>
        <w:numPr>
          <w:ilvl w:val="0"/>
          <w:numId w:val="45"/>
        </w:numPr>
        <w:autoSpaceDE w:val="0"/>
        <w:autoSpaceDN w:val="0"/>
        <w:adjustRightInd w:val="0"/>
        <w:jc w:val="both"/>
        <w:rPr>
          <w:rFonts w:ascii="Arial" w:eastAsia="Calibri" w:hAnsi="Arial" w:cs="Arial"/>
          <w:color w:val="000000"/>
          <w:sz w:val="20"/>
          <w:szCs w:val="20"/>
          <w:lang w:val="pl-PL"/>
        </w:rPr>
      </w:pPr>
      <w:r w:rsidRPr="0078064B">
        <w:rPr>
          <w:rFonts w:ascii="Arial" w:hAnsi="Arial" w:cs="Arial"/>
          <w:color w:val="000000"/>
          <w:sz w:val="20"/>
          <w:szCs w:val="20"/>
          <w:lang w:val="pl-PL"/>
        </w:rPr>
        <w:t>Prace będą wykonywane w czynnym obiekcie.</w:t>
      </w:r>
    </w:p>
    <w:p w:rsidR="002C2FF8" w:rsidRPr="0078064B" w:rsidRDefault="002C2FF8" w:rsidP="00EE5EB5">
      <w:pPr>
        <w:numPr>
          <w:ilvl w:val="0"/>
          <w:numId w:val="45"/>
        </w:numPr>
        <w:autoSpaceDE w:val="0"/>
        <w:autoSpaceDN w:val="0"/>
        <w:adjustRightInd w:val="0"/>
        <w:jc w:val="both"/>
        <w:rPr>
          <w:rFonts w:ascii="Arial" w:eastAsia="Calibri" w:hAnsi="Arial" w:cs="Arial"/>
          <w:color w:val="000000"/>
          <w:sz w:val="20"/>
          <w:szCs w:val="20"/>
          <w:lang w:val="pl-PL"/>
        </w:rPr>
      </w:pPr>
      <w:r w:rsidRPr="0078064B">
        <w:rPr>
          <w:rFonts w:ascii="Arial" w:hAnsi="Arial" w:cs="Arial"/>
          <w:color w:val="000000"/>
          <w:sz w:val="20"/>
          <w:szCs w:val="20"/>
          <w:lang w:val="pl-PL"/>
        </w:rPr>
        <w:t>Działająca kotłownia</w:t>
      </w:r>
      <w:r w:rsidR="002B4B16">
        <w:rPr>
          <w:rFonts w:ascii="Arial" w:hAnsi="Arial" w:cs="Arial"/>
          <w:color w:val="000000"/>
          <w:sz w:val="20"/>
          <w:szCs w:val="20"/>
          <w:lang w:val="pl-PL"/>
        </w:rPr>
        <w:t xml:space="preserve"> gazowa</w:t>
      </w:r>
      <w:r w:rsidRPr="0078064B">
        <w:rPr>
          <w:rFonts w:ascii="Arial" w:hAnsi="Arial" w:cs="Arial"/>
          <w:color w:val="000000"/>
          <w:sz w:val="20"/>
          <w:szCs w:val="20"/>
          <w:lang w:val="pl-PL"/>
        </w:rPr>
        <w:t xml:space="preserve"> dla kompleksu budynków mieści się w budynku Centralnym Biblioteki.  Planowane wykonanie węzła cieplnego do budynku C ( piwnica), we wstępnym terminie  podanym przez MPEC S.A. w Krakowie,  3-4 kwartał 2021 r.</w:t>
      </w:r>
    </w:p>
    <w:p w:rsidR="00103758" w:rsidRPr="0078064B" w:rsidRDefault="00103758" w:rsidP="0078064B">
      <w:pPr>
        <w:rPr>
          <w:rFonts w:ascii="Arial" w:hAnsi="Arial" w:cs="Arial"/>
          <w:sz w:val="20"/>
          <w:szCs w:val="20"/>
        </w:rPr>
      </w:pPr>
    </w:p>
    <w:p w:rsidR="00423356" w:rsidRDefault="00E806A2" w:rsidP="00103758">
      <w:pPr>
        <w:jc w:val="center"/>
        <w:rPr>
          <w:rFonts w:ascii="Arial" w:hAnsi="Arial" w:cs="Arial"/>
          <w:sz w:val="20"/>
          <w:szCs w:val="20"/>
        </w:rPr>
      </w:pPr>
      <w:r w:rsidRPr="00827487">
        <w:rPr>
          <w:rFonts w:ascii="Arial" w:hAnsi="Arial" w:cs="Arial"/>
          <w:sz w:val="20"/>
          <w:szCs w:val="20"/>
        </w:rPr>
        <w:t>§ 3</w:t>
      </w:r>
    </w:p>
    <w:p w:rsidR="00440578" w:rsidRPr="00440578" w:rsidRDefault="00440578" w:rsidP="00103758">
      <w:pPr>
        <w:jc w:val="center"/>
        <w:rPr>
          <w:rFonts w:ascii="Arial" w:hAnsi="Arial" w:cs="Arial"/>
          <w:b/>
          <w:sz w:val="20"/>
          <w:szCs w:val="20"/>
        </w:rPr>
      </w:pPr>
      <w:r w:rsidRPr="00440578">
        <w:rPr>
          <w:rFonts w:ascii="Arial" w:hAnsi="Arial" w:cs="Arial"/>
          <w:b/>
          <w:sz w:val="20"/>
          <w:szCs w:val="20"/>
        </w:rPr>
        <w:t>Obowi</w:t>
      </w:r>
      <w:r w:rsidR="007A1BAB">
        <w:rPr>
          <w:rFonts w:ascii="Arial" w:hAnsi="Arial" w:cs="Arial"/>
          <w:b/>
          <w:sz w:val="20"/>
          <w:szCs w:val="20"/>
        </w:rPr>
        <w:t>ą</w:t>
      </w:r>
      <w:r w:rsidRPr="00440578">
        <w:rPr>
          <w:rFonts w:ascii="Arial" w:hAnsi="Arial" w:cs="Arial"/>
          <w:b/>
          <w:sz w:val="20"/>
          <w:szCs w:val="20"/>
        </w:rPr>
        <w:t>zki stron</w:t>
      </w:r>
    </w:p>
    <w:p w:rsidR="00827487" w:rsidRPr="007A1BAB" w:rsidRDefault="00827487" w:rsidP="00827487">
      <w:pPr>
        <w:jc w:val="both"/>
        <w:rPr>
          <w:rFonts w:ascii="Arial" w:hAnsi="Arial" w:cs="Arial"/>
          <w:sz w:val="20"/>
          <w:szCs w:val="20"/>
          <w:u w:val="single"/>
        </w:rPr>
      </w:pPr>
      <w:r w:rsidRPr="007A1BAB">
        <w:rPr>
          <w:rFonts w:ascii="Arial" w:hAnsi="Arial" w:cs="Arial"/>
          <w:sz w:val="20"/>
          <w:szCs w:val="20"/>
          <w:u w:val="single"/>
        </w:rPr>
        <w:t>I. Obowiązki Wykonawcy.</w:t>
      </w:r>
    </w:p>
    <w:p w:rsidR="00827487" w:rsidRPr="002E7FD8" w:rsidRDefault="00827487" w:rsidP="00EE5EB5">
      <w:pPr>
        <w:numPr>
          <w:ilvl w:val="0"/>
          <w:numId w:val="46"/>
        </w:numPr>
        <w:jc w:val="both"/>
        <w:rPr>
          <w:rFonts w:ascii="Arial" w:hAnsi="Arial" w:cs="Arial"/>
          <w:sz w:val="20"/>
          <w:szCs w:val="20"/>
        </w:rPr>
      </w:pPr>
      <w:r w:rsidRPr="002E7FD8">
        <w:rPr>
          <w:rFonts w:ascii="Arial" w:hAnsi="Arial" w:cs="Arial"/>
          <w:sz w:val="20"/>
          <w:szCs w:val="20"/>
        </w:rPr>
        <w:t>Wykonawca zobowiązany jest:</w:t>
      </w:r>
    </w:p>
    <w:p w:rsidR="00827487" w:rsidRPr="002E7FD8" w:rsidRDefault="00827487" w:rsidP="00EE5EB5">
      <w:pPr>
        <w:numPr>
          <w:ilvl w:val="0"/>
          <w:numId w:val="47"/>
        </w:numPr>
        <w:jc w:val="both"/>
        <w:rPr>
          <w:rFonts w:ascii="Arial" w:hAnsi="Arial" w:cs="Arial"/>
          <w:b/>
          <w:bCs/>
          <w:color w:val="0070C0"/>
          <w:kern w:val="1"/>
          <w:sz w:val="20"/>
          <w:szCs w:val="20"/>
        </w:rPr>
      </w:pPr>
      <w:r w:rsidRPr="002E7FD8">
        <w:rPr>
          <w:rFonts w:ascii="Arial" w:hAnsi="Arial" w:cs="Arial"/>
          <w:sz w:val="20"/>
          <w:szCs w:val="20"/>
        </w:rPr>
        <w:t>uzgodnić z Inwestorem Zast</w:t>
      </w:r>
      <w:r w:rsidR="009B21A8">
        <w:rPr>
          <w:rFonts w:ascii="Arial" w:hAnsi="Arial" w:cs="Arial"/>
          <w:sz w:val="20"/>
          <w:szCs w:val="20"/>
        </w:rPr>
        <w:t>ę</w:t>
      </w:r>
      <w:r w:rsidRPr="002E7FD8">
        <w:rPr>
          <w:rFonts w:ascii="Arial" w:hAnsi="Arial" w:cs="Arial"/>
          <w:sz w:val="20"/>
          <w:szCs w:val="20"/>
        </w:rPr>
        <w:t xml:space="preserve">pczym w </w:t>
      </w:r>
      <w:r w:rsidRPr="00A66C6D">
        <w:rPr>
          <w:rFonts w:ascii="Arial" w:hAnsi="Arial" w:cs="Arial"/>
          <w:sz w:val="20"/>
          <w:szCs w:val="20"/>
        </w:rPr>
        <w:t xml:space="preserve">ciągu </w:t>
      </w:r>
      <w:r w:rsidR="00A66C6D" w:rsidRPr="00A66C6D">
        <w:rPr>
          <w:rFonts w:ascii="Arial" w:hAnsi="Arial" w:cs="Arial"/>
          <w:sz w:val="20"/>
          <w:szCs w:val="20"/>
        </w:rPr>
        <w:t>10</w:t>
      </w:r>
      <w:r w:rsidRPr="00A66C6D">
        <w:rPr>
          <w:rFonts w:ascii="Arial" w:hAnsi="Arial" w:cs="Arial"/>
          <w:sz w:val="20"/>
          <w:szCs w:val="20"/>
        </w:rPr>
        <w:t xml:space="preserve"> dni </w:t>
      </w:r>
      <w:r w:rsidR="000B77D1">
        <w:rPr>
          <w:rFonts w:ascii="Arial" w:hAnsi="Arial" w:cs="Arial"/>
          <w:sz w:val="20"/>
          <w:szCs w:val="20"/>
        </w:rPr>
        <w:t xml:space="preserve">kalendarzowych </w:t>
      </w:r>
      <w:r w:rsidRPr="00A66C6D">
        <w:rPr>
          <w:rFonts w:ascii="Arial" w:hAnsi="Arial" w:cs="Arial"/>
          <w:sz w:val="20"/>
          <w:szCs w:val="20"/>
        </w:rPr>
        <w:t>od zawarcia niniejszej Umowy pierwsze spotkanie robocze w celu przedstawienia harmonogramu prac</w:t>
      </w:r>
      <w:r w:rsidR="00103758" w:rsidRPr="002E7FD8">
        <w:rPr>
          <w:rFonts w:ascii="Arial" w:hAnsi="Arial" w:cs="Arial"/>
          <w:sz w:val="20"/>
          <w:szCs w:val="20"/>
        </w:rPr>
        <w:t xml:space="preserve"> dla przedmiotu umowy, o którym mowa w § 2. </w:t>
      </w:r>
      <w:r w:rsidRPr="002E7FD8">
        <w:rPr>
          <w:rFonts w:ascii="Arial" w:hAnsi="Arial" w:cs="Arial"/>
          <w:sz w:val="20"/>
          <w:szCs w:val="20"/>
        </w:rPr>
        <w:t xml:space="preserve">Do tego czasu Wykonawca ma obowiązek dokonania szczegółowej wizji lokalnej budynku </w:t>
      </w:r>
      <w:r w:rsidRPr="002E7FD8">
        <w:rPr>
          <w:rFonts w:ascii="Arial" w:hAnsi="Arial" w:cs="Arial"/>
          <w:bCs/>
          <w:kern w:val="1"/>
          <w:sz w:val="20"/>
          <w:szCs w:val="20"/>
        </w:rPr>
        <w:t>Pedagogicznej Biblioteki Wojewódzkiej  im. Hugona Kołłątaja w Krakowie – al. Marszałka F. Focha 39 – Pawilon C.</w:t>
      </w:r>
    </w:p>
    <w:p w:rsidR="00F33DCD" w:rsidRDefault="00F33DCD" w:rsidP="00EE5EB5">
      <w:pPr>
        <w:numPr>
          <w:ilvl w:val="0"/>
          <w:numId w:val="47"/>
        </w:numPr>
        <w:jc w:val="both"/>
        <w:rPr>
          <w:rFonts w:ascii="Arial" w:hAnsi="Arial" w:cs="Arial"/>
          <w:sz w:val="20"/>
          <w:szCs w:val="20"/>
        </w:rPr>
      </w:pPr>
      <w:r>
        <w:rPr>
          <w:rFonts w:ascii="Arial" w:eastAsia="Calibri" w:hAnsi="Arial" w:cs="Arial"/>
          <w:color w:val="000000"/>
          <w:sz w:val="20"/>
          <w:szCs w:val="20"/>
          <w:lang w:val="pl-PL"/>
        </w:rPr>
        <w:t xml:space="preserve">do </w:t>
      </w:r>
      <w:r w:rsidRPr="002E7FD8">
        <w:rPr>
          <w:rFonts w:ascii="Arial" w:eastAsia="Calibri" w:hAnsi="Arial" w:cs="Arial"/>
          <w:color w:val="000000"/>
          <w:sz w:val="20"/>
          <w:szCs w:val="20"/>
          <w:lang w:val="pl-PL"/>
        </w:rPr>
        <w:t>sporządzenia dokumentacji projektowej oraz za jakość wykonanych na podstawie projektu robót budowlanych, ich zgodność z dokumentacją projektową, z warunkami technicznymi i jakościowymi, opisami dla przedmiotu zamówienia w szczegółowej specyfikacji technicznej wykonania i odbioru robót budowlanych , przedmiarze  robót,oraz za wykonanie robót zgodnie z przepisami,normami i sztuką budowlaną.</w:t>
      </w:r>
    </w:p>
    <w:p w:rsidR="00827487" w:rsidRDefault="00827487" w:rsidP="00EE5EB5">
      <w:pPr>
        <w:numPr>
          <w:ilvl w:val="0"/>
          <w:numId w:val="47"/>
        </w:numPr>
        <w:jc w:val="both"/>
        <w:rPr>
          <w:rFonts w:ascii="Arial" w:hAnsi="Arial" w:cs="Arial"/>
          <w:sz w:val="20"/>
          <w:szCs w:val="20"/>
        </w:rPr>
      </w:pPr>
      <w:r w:rsidRPr="002E7FD8">
        <w:rPr>
          <w:rFonts w:ascii="Arial" w:hAnsi="Arial" w:cs="Arial"/>
          <w:sz w:val="20"/>
          <w:szCs w:val="20"/>
        </w:rPr>
        <w:t>uzyskać akceptację Zamawiającego</w:t>
      </w:r>
      <w:r w:rsidR="003F3112" w:rsidRPr="002E7FD8">
        <w:rPr>
          <w:rFonts w:ascii="Arial" w:hAnsi="Arial" w:cs="Arial"/>
          <w:sz w:val="20"/>
          <w:szCs w:val="20"/>
        </w:rPr>
        <w:t xml:space="preserve"> </w:t>
      </w:r>
      <w:r w:rsidRPr="002E7FD8">
        <w:rPr>
          <w:rFonts w:ascii="Arial" w:hAnsi="Arial" w:cs="Arial"/>
          <w:sz w:val="20"/>
          <w:szCs w:val="20"/>
        </w:rPr>
        <w:t xml:space="preserve"> dla rozwiązań projektowych w poszczególnych fazach projektowania oraz ostatecznej wersji projektu,</w:t>
      </w:r>
    </w:p>
    <w:p w:rsidR="002E7FD8" w:rsidRPr="002E7FD8" w:rsidRDefault="00827487" w:rsidP="00EE5EB5">
      <w:pPr>
        <w:numPr>
          <w:ilvl w:val="0"/>
          <w:numId w:val="47"/>
        </w:numPr>
        <w:jc w:val="both"/>
        <w:rPr>
          <w:rFonts w:ascii="Arial" w:hAnsi="Arial" w:cs="Arial"/>
          <w:sz w:val="20"/>
          <w:szCs w:val="20"/>
        </w:rPr>
      </w:pPr>
      <w:r w:rsidRPr="002E7FD8">
        <w:rPr>
          <w:rFonts w:ascii="Arial" w:hAnsi="Arial" w:cs="Arial"/>
          <w:sz w:val="20"/>
          <w:szCs w:val="20"/>
        </w:rPr>
        <w:t xml:space="preserve">opracować projekty wykonawcze obejmujące wszystkie konieczne branże </w:t>
      </w:r>
      <w:r w:rsidR="003F3112" w:rsidRPr="002E7FD8">
        <w:rPr>
          <w:rFonts w:ascii="Arial" w:hAnsi="Arial" w:cs="Arial"/>
          <w:sz w:val="20"/>
          <w:szCs w:val="20"/>
        </w:rPr>
        <w:t xml:space="preserve">zgodnie </w:t>
      </w:r>
      <w:r w:rsidRPr="002E7FD8">
        <w:rPr>
          <w:rFonts w:ascii="Arial" w:hAnsi="Arial" w:cs="Arial"/>
          <w:sz w:val="20"/>
          <w:szCs w:val="20"/>
        </w:rPr>
        <w:t>z wymogami w programie funkcjonalno-użytkowym</w:t>
      </w:r>
      <w:r w:rsidR="003F3112" w:rsidRPr="002E7FD8">
        <w:rPr>
          <w:rFonts w:ascii="Arial" w:hAnsi="Arial" w:cs="Arial"/>
          <w:sz w:val="20"/>
          <w:szCs w:val="20"/>
        </w:rPr>
        <w:t xml:space="preserve"> i audycie e</w:t>
      </w:r>
      <w:r w:rsidR="00A66C6D">
        <w:rPr>
          <w:rFonts w:ascii="Arial" w:hAnsi="Arial" w:cs="Arial"/>
          <w:sz w:val="20"/>
          <w:szCs w:val="20"/>
        </w:rPr>
        <w:t xml:space="preserve">nergetycznym </w:t>
      </w:r>
      <w:r w:rsidR="002E7FD8" w:rsidRPr="002E7FD8">
        <w:rPr>
          <w:rFonts w:ascii="Arial" w:hAnsi="Arial" w:cs="Arial"/>
          <w:sz w:val="20"/>
          <w:szCs w:val="20"/>
        </w:rPr>
        <w:t>i</w:t>
      </w:r>
      <w:r w:rsidR="003F3112" w:rsidRPr="002E7FD8">
        <w:rPr>
          <w:rFonts w:ascii="Arial" w:hAnsi="Arial" w:cs="Arial"/>
          <w:sz w:val="20"/>
          <w:szCs w:val="20"/>
        </w:rPr>
        <w:t xml:space="preserve"> </w:t>
      </w:r>
      <w:r w:rsidR="002E7FD8" w:rsidRPr="002E7FD8">
        <w:rPr>
          <w:rFonts w:ascii="Arial" w:eastAsia="Calibri" w:hAnsi="Arial" w:cs="Arial"/>
          <w:color w:val="000000"/>
          <w:sz w:val="20"/>
          <w:szCs w:val="20"/>
          <w:lang w:val="pl-PL"/>
        </w:rPr>
        <w:t>zgodnie z obowiązującymi w tym zakresie przepisami prawa</w:t>
      </w:r>
      <w:r w:rsidR="002E7FD8">
        <w:rPr>
          <w:rFonts w:ascii="Arial" w:eastAsia="Calibri" w:hAnsi="Arial" w:cs="Arial"/>
          <w:color w:val="000000"/>
          <w:sz w:val="20"/>
          <w:szCs w:val="20"/>
          <w:lang w:val="pl-PL"/>
        </w:rPr>
        <w:t>,</w:t>
      </w:r>
    </w:p>
    <w:p w:rsidR="002E7FD8" w:rsidRDefault="004C31C0" w:rsidP="00EE5EB5">
      <w:pPr>
        <w:numPr>
          <w:ilvl w:val="0"/>
          <w:numId w:val="47"/>
        </w:numPr>
        <w:autoSpaceDE w:val="0"/>
        <w:autoSpaceDN w:val="0"/>
        <w:adjustRightInd w:val="0"/>
        <w:jc w:val="both"/>
        <w:rPr>
          <w:rFonts w:ascii="Arial" w:eastAsia="Calibri" w:hAnsi="Arial" w:cs="Arial"/>
          <w:color w:val="000000"/>
          <w:sz w:val="20"/>
          <w:szCs w:val="20"/>
          <w:lang w:val="pl-PL"/>
        </w:rPr>
      </w:pPr>
      <w:r>
        <w:rPr>
          <w:rFonts w:ascii="Arial" w:eastAsia="Calibri" w:hAnsi="Arial" w:cs="Arial"/>
          <w:color w:val="000000"/>
          <w:sz w:val="20"/>
          <w:szCs w:val="20"/>
          <w:lang w:val="pl-PL"/>
        </w:rPr>
        <w:t xml:space="preserve">we </w:t>
      </w:r>
      <w:r w:rsidR="002E7FD8" w:rsidRPr="00DF5E68">
        <w:rPr>
          <w:rFonts w:ascii="Arial" w:eastAsia="Calibri" w:hAnsi="Arial" w:cs="Arial"/>
          <w:color w:val="000000"/>
          <w:sz w:val="20"/>
          <w:szCs w:val="20"/>
          <w:lang w:val="pl-PL"/>
        </w:rPr>
        <w:t>własnym zakresie zorganiz</w:t>
      </w:r>
      <w:r w:rsidR="00A66C6D">
        <w:rPr>
          <w:rFonts w:ascii="Arial" w:eastAsia="Calibri" w:hAnsi="Arial" w:cs="Arial"/>
          <w:color w:val="000000"/>
          <w:sz w:val="20"/>
          <w:szCs w:val="20"/>
          <w:lang w:val="pl-PL"/>
        </w:rPr>
        <w:t>ować</w:t>
      </w:r>
      <w:r w:rsidR="002E7FD8" w:rsidRPr="00DF5E68">
        <w:rPr>
          <w:rFonts w:ascii="Arial" w:eastAsia="Calibri" w:hAnsi="Arial" w:cs="Arial"/>
          <w:color w:val="000000"/>
          <w:sz w:val="20"/>
          <w:szCs w:val="20"/>
          <w:lang w:val="pl-PL"/>
        </w:rPr>
        <w:t xml:space="preserve"> zaplecze budowy </w:t>
      </w:r>
      <w:r w:rsidR="002E7FD8" w:rsidRPr="00DF5E68">
        <w:rPr>
          <w:rFonts w:ascii="Arial" w:eastAsia="Calibri" w:hAnsi="Arial" w:cs="Arial"/>
          <w:sz w:val="20"/>
          <w:szCs w:val="20"/>
          <w:lang w:val="pl-PL"/>
        </w:rPr>
        <w:t>na działce Zamawiającego.</w:t>
      </w:r>
      <w:r w:rsidR="002E7FD8" w:rsidRPr="00DF5E68">
        <w:rPr>
          <w:rFonts w:ascii="Arial" w:eastAsia="Calibri" w:hAnsi="Arial" w:cs="Arial"/>
          <w:color w:val="000000"/>
          <w:sz w:val="20"/>
          <w:szCs w:val="20"/>
          <w:lang w:val="pl-PL"/>
        </w:rPr>
        <w:t xml:space="preserve"> Koszty urządzenia zaplecza budowy obcią</w:t>
      </w:r>
      <w:r w:rsidR="002E7FD8">
        <w:rPr>
          <w:rFonts w:ascii="Arial" w:eastAsia="Calibri" w:hAnsi="Arial" w:cs="Arial"/>
          <w:color w:val="000000"/>
          <w:sz w:val="20"/>
          <w:szCs w:val="20"/>
          <w:lang w:val="pl-PL"/>
        </w:rPr>
        <w:t>żają Wykonawcę</w:t>
      </w:r>
      <w:r>
        <w:rPr>
          <w:rFonts w:ascii="Arial" w:eastAsia="Calibri" w:hAnsi="Arial" w:cs="Arial"/>
          <w:color w:val="000000"/>
          <w:sz w:val="20"/>
          <w:szCs w:val="20"/>
          <w:lang w:val="pl-PL"/>
        </w:rPr>
        <w:t>.</w:t>
      </w:r>
    </w:p>
    <w:p w:rsidR="002E7FD8" w:rsidRPr="002E7FD8" w:rsidRDefault="002E7FD8" w:rsidP="00EE5EB5">
      <w:pPr>
        <w:numPr>
          <w:ilvl w:val="0"/>
          <w:numId w:val="47"/>
        </w:numPr>
        <w:autoSpaceDE w:val="0"/>
        <w:autoSpaceDN w:val="0"/>
        <w:adjustRightInd w:val="0"/>
        <w:jc w:val="both"/>
        <w:rPr>
          <w:rFonts w:ascii="Arial" w:eastAsia="Calibri" w:hAnsi="Arial" w:cs="Arial"/>
          <w:color w:val="000000"/>
          <w:sz w:val="20"/>
          <w:szCs w:val="20"/>
          <w:lang w:val="pl-PL"/>
        </w:rPr>
      </w:pPr>
      <w:r w:rsidRPr="002E7FD8">
        <w:rPr>
          <w:rFonts w:ascii="Arial" w:hAnsi="Arial" w:cs="Arial"/>
          <w:sz w:val="20"/>
          <w:szCs w:val="20"/>
          <w:lang w:val="pl-PL"/>
        </w:rPr>
        <w:t>zapewni</w:t>
      </w:r>
      <w:r>
        <w:rPr>
          <w:rFonts w:ascii="Arial" w:hAnsi="Arial" w:cs="Arial"/>
          <w:sz w:val="20"/>
          <w:szCs w:val="20"/>
          <w:lang w:val="pl-PL"/>
        </w:rPr>
        <w:t>ć</w:t>
      </w:r>
      <w:r w:rsidRPr="002E7FD8">
        <w:rPr>
          <w:rFonts w:ascii="Arial" w:hAnsi="Arial" w:cs="Arial"/>
          <w:sz w:val="20"/>
          <w:szCs w:val="20"/>
          <w:lang w:val="pl-PL"/>
        </w:rPr>
        <w:t xml:space="preserve"> na własny koszt zaplecze techniczne i sanitarne niezbędne dla realizacji przedmiotu zamówienia</w:t>
      </w:r>
      <w:r>
        <w:rPr>
          <w:rFonts w:ascii="Arial" w:hAnsi="Arial" w:cs="Arial"/>
          <w:lang w:val="pl-PL"/>
        </w:rPr>
        <w:t>,</w:t>
      </w:r>
    </w:p>
    <w:p w:rsidR="002E7FD8" w:rsidRPr="00340119" w:rsidRDefault="002E7FD8" w:rsidP="00EE5EB5">
      <w:pPr>
        <w:numPr>
          <w:ilvl w:val="0"/>
          <w:numId w:val="47"/>
        </w:numPr>
        <w:autoSpaceDE w:val="0"/>
        <w:autoSpaceDN w:val="0"/>
        <w:adjustRightInd w:val="0"/>
        <w:jc w:val="both"/>
        <w:rPr>
          <w:rFonts w:ascii="Arial" w:eastAsia="Calibri" w:hAnsi="Arial" w:cs="Arial"/>
          <w:color w:val="000000"/>
          <w:sz w:val="20"/>
          <w:szCs w:val="20"/>
          <w:lang w:val="pl-PL"/>
        </w:rPr>
      </w:pPr>
      <w:r w:rsidRPr="00340119">
        <w:rPr>
          <w:rFonts w:ascii="Arial" w:eastAsia="Calibri" w:hAnsi="Arial" w:cs="Arial"/>
          <w:color w:val="000000"/>
          <w:sz w:val="20"/>
          <w:szCs w:val="20"/>
          <w:lang w:val="pl-PL"/>
        </w:rPr>
        <w:t>zapewnić bezpieczeństwo osób przebywających na terenie budynku, w którym prowadzone są roboty budowlane</w:t>
      </w:r>
      <w:r>
        <w:rPr>
          <w:rFonts w:ascii="Arial" w:eastAsia="Calibri" w:hAnsi="Arial" w:cs="Arial"/>
          <w:color w:val="000000"/>
          <w:sz w:val="20"/>
          <w:szCs w:val="20"/>
          <w:lang w:val="pl-PL"/>
        </w:rPr>
        <w:t>:</w:t>
      </w:r>
      <w:r w:rsidRPr="00340119">
        <w:rPr>
          <w:rFonts w:ascii="Arial" w:eastAsia="Calibri" w:hAnsi="Arial" w:cs="Arial"/>
          <w:color w:val="000000"/>
          <w:sz w:val="20"/>
          <w:szCs w:val="20"/>
          <w:lang w:val="pl-PL"/>
        </w:rPr>
        <w:t xml:space="preserve"> </w:t>
      </w:r>
    </w:p>
    <w:p w:rsidR="002E7FD8" w:rsidRDefault="002E7FD8" w:rsidP="00EE5EB5">
      <w:pPr>
        <w:numPr>
          <w:ilvl w:val="0"/>
          <w:numId w:val="48"/>
        </w:numPr>
        <w:autoSpaceDE w:val="0"/>
        <w:autoSpaceDN w:val="0"/>
        <w:adjustRightInd w:val="0"/>
        <w:jc w:val="both"/>
        <w:rPr>
          <w:rFonts w:ascii="Arial" w:eastAsia="Calibri" w:hAnsi="Arial" w:cs="Arial"/>
          <w:color w:val="000000"/>
          <w:sz w:val="20"/>
          <w:szCs w:val="20"/>
          <w:lang w:val="pl-PL"/>
        </w:rPr>
      </w:pPr>
      <w:r w:rsidRPr="00A15183">
        <w:rPr>
          <w:rFonts w:ascii="Arial" w:eastAsia="Calibri" w:hAnsi="Arial" w:cs="Arial"/>
          <w:color w:val="000000"/>
          <w:sz w:val="20"/>
          <w:szCs w:val="20"/>
          <w:lang w:val="pl-PL"/>
        </w:rPr>
        <w:t>prowadzić roboty zgodnie z przepisami bhp i ppoż.,</w:t>
      </w:r>
    </w:p>
    <w:p w:rsidR="002E7FD8" w:rsidRDefault="002E7FD8" w:rsidP="00EE5EB5">
      <w:pPr>
        <w:numPr>
          <w:ilvl w:val="0"/>
          <w:numId w:val="48"/>
        </w:numPr>
        <w:autoSpaceDE w:val="0"/>
        <w:autoSpaceDN w:val="0"/>
        <w:adjustRightInd w:val="0"/>
        <w:jc w:val="both"/>
        <w:rPr>
          <w:rFonts w:ascii="Arial" w:eastAsia="Calibri" w:hAnsi="Arial" w:cs="Arial"/>
          <w:color w:val="000000"/>
          <w:sz w:val="20"/>
          <w:szCs w:val="20"/>
          <w:lang w:val="pl-PL"/>
        </w:rPr>
      </w:pPr>
      <w:r w:rsidRPr="002E7FD8">
        <w:rPr>
          <w:rFonts w:ascii="Arial" w:eastAsia="Calibri" w:hAnsi="Arial" w:cs="Arial"/>
          <w:color w:val="000000"/>
          <w:sz w:val="20"/>
          <w:szCs w:val="20"/>
          <w:lang w:val="pl-PL"/>
        </w:rPr>
        <w:t>zachować ład i porządek w obrębie wykonywanych prac budowlanych,</w:t>
      </w:r>
    </w:p>
    <w:p w:rsidR="002E7FD8" w:rsidRDefault="002E7FD8" w:rsidP="00EE5EB5">
      <w:pPr>
        <w:numPr>
          <w:ilvl w:val="0"/>
          <w:numId w:val="48"/>
        </w:numPr>
        <w:autoSpaceDE w:val="0"/>
        <w:autoSpaceDN w:val="0"/>
        <w:adjustRightInd w:val="0"/>
        <w:jc w:val="both"/>
        <w:rPr>
          <w:rFonts w:ascii="Arial" w:eastAsia="Calibri" w:hAnsi="Arial" w:cs="Arial"/>
          <w:color w:val="000000"/>
          <w:sz w:val="20"/>
          <w:szCs w:val="20"/>
          <w:lang w:val="pl-PL"/>
        </w:rPr>
      </w:pPr>
      <w:r w:rsidRPr="002E7FD8">
        <w:rPr>
          <w:rFonts w:ascii="Arial" w:eastAsia="Calibri" w:hAnsi="Arial" w:cs="Arial"/>
          <w:color w:val="000000"/>
          <w:sz w:val="20"/>
          <w:szCs w:val="20"/>
          <w:lang w:val="pl-PL"/>
        </w:rPr>
        <w:t>odgrodzić strefę roboczą przed dostępem osób trzecich,</w:t>
      </w:r>
    </w:p>
    <w:p w:rsidR="002E7FD8" w:rsidRPr="002E7FD8" w:rsidRDefault="002E7FD8" w:rsidP="00EE5EB5">
      <w:pPr>
        <w:numPr>
          <w:ilvl w:val="0"/>
          <w:numId w:val="48"/>
        </w:numPr>
        <w:autoSpaceDE w:val="0"/>
        <w:autoSpaceDN w:val="0"/>
        <w:adjustRightInd w:val="0"/>
        <w:jc w:val="both"/>
        <w:rPr>
          <w:rFonts w:ascii="Arial" w:eastAsia="Calibri" w:hAnsi="Arial" w:cs="Arial"/>
          <w:color w:val="000000"/>
          <w:sz w:val="20"/>
          <w:szCs w:val="20"/>
          <w:lang w:val="pl-PL"/>
        </w:rPr>
      </w:pPr>
      <w:r w:rsidRPr="002E7FD8">
        <w:rPr>
          <w:rFonts w:ascii="Arial" w:eastAsia="Calibri" w:hAnsi="Arial" w:cs="Arial"/>
          <w:color w:val="000000"/>
          <w:sz w:val="20"/>
          <w:szCs w:val="20"/>
          <w:lang w:val="pl-PL"/>
        </w:rPr>
        <w:t xml:space="preserve">spełnić wymagania rozporządzenia Ministra Infrastruktury z dnia 23 czerwca 2003r. w sprawie informacji dotyczącej bezpieczeństwa i ochrony zdrowia oraz planu bezpieczeństwa i ochrony </w:t>
      </w:r>
      <w:r w:rsidRPr="002E7FD8">
        <w:rPr>
          <w:rFonts w:ascii="Arial" w:eastAsia="Calibri" w:hAnsi="Arial" w:cs="Arial"/>
          <w:sz w:val="20"/>
          <w:szCs w:val="20"/>
          <w:lang w:val="pl-PL"/>
        </w:rPr>
        <w:t>zdrowia (Dz. U. nr 120, poz. 1126),</w:t>
      </w:r>
    </w:p>
    <w:p w:rsidR="002E7FD8" w:rsidRPr="002E7FD8" w:rsidRDefault="002E7FD8" w:rsidP="00EE5EB5">
      <w:pPr>
        <w:numPr>
          <w:ilvl w:val="0"/>
          <w:numId w:val="48"/>
        </w:numPr>
        <w:autoSpaceDE w:val="0"/>
        <w:autoSpaceDN w:val="0"/>
        <w:adjustRightInd w:val="0"/>
        <w:jc w:val="both"/>
        <w:rPr>
          <w:rFonts w:ascii="Arial" w:eastAsia="Calibri" w:hAnsi="Arial" w:cs="Arial"/>
          <w:color w:val="000000"/>
          <w:sz w:val="20"/>
          <w:szCs w:val="20"/>
          <w:lang w:val="pl-PL"/>
        </w:rPr>
      </w:pPr>
      <w:r w:rsidRPr="002E7FD8">
        <w:rPr>
          <w:rFonts w:ascii="Arial" w:eastAsia="Calibri" w:hAnsi="Arial" w:cs="Arial"/>
          <w:sz w:val="20"/>
          <w:szCs w:val="20"/>
          <w:lang w:val="pl-PL"/>
        </w:rPr>
        <w:t>spełniać wymagania rozporządzenia Ministra Infrastruktury z dnia 06 lutego 2003r. w sprawie bezpieczeństwa</w:t>
      </w:r>
      <w:r w:rsidRPr="002E7FD8">
        <w:rPr>
          <w:rFonts w:ascii="Arial" w:eastAsia="Calibri" w:hAnsi="Arial" w:cs="Arial"/>
          <w:color w:val="000000"/>
          <w:sz w:val="20"/>
          <w:szCs w:val="20"/>
          <w:lang w:val="pl-PL"/>
        </w:rPr>
        <w:t xml:space="preserve"> i higieny pracy podczas wykonywania robót budowlanych (Dz. U. 2003 nr 47, poz.401)</w:t>
      </w:r>
      <w:r w:rsidR="00184D29">
        <w:rPr>
          <w:rFonts w:ascii="Arial" w:eastAsia="Calibri" w:hAnsi="Arial" w:cs="Arial"/>
          <w:color w:val="000000"/>
          <w:sz w:val="20"/>
          <w:szCs w:val="20"/>
          <w:lang w:val="pl-PL"/>
        </w:rPr>
        <w:t>,</w:t>
      </w:r>
    </w:p>
    <w:p w:rsidR="00336398" w:rsidRPr="000A6B40" w:rsidRDefault="00336398" w:rsidP="00EE5EB5">
      <w:pPr>
        <w:numPr>
          <w:ilvl w:val="0"/>
          <w:numId w:val="47"/>
        </w:numPr>
        <w:ind w:left="1077" w:hanging="357"/>
        <w:jc w:val="both"/>
        <w:rPr>
          <w:rFonts w:ascii="Arial" w:hAnsi="Arial" w:cs="Arial"/>
          <w:sz w:val="20"/>
          <w:szCs w:val="20"/>
        </w:rPr>
      </w:pPr>
      <w:r w:rsidRPr="000A6B40">
        <w:rPr>
          <w:rFonts w:ascii="Arial" w:hAnsi="Arial" w:cs="Arial"/>
          <w:sz w:val="20"/>
          <w:szCs w:val="20"/>
        </w:rPr>
        <w:t>uczestniczyć w wyznaczonych przez Zamawiającego i Inwestora Zastępczego spotkaniach w celu omówienia spraw związanych z realizacją przedmiotu umowy</w:t>
      </w:r>
      <w:r w:rsidR="00184D29">
        <w:rPr>
          <w:rFonts w:ascii="Arial" w:hAnsi="Arial" w:cs="Arial"/>
          <w:sz w:val="20"/>
          <w:szCs w:val="20"/>
        </w:rPr>
        <w:t>,</w:t>
      </w:r>
    </w:p>
    <w:p w:rsidR="000A6B40" w:rsidRPr="000A6B40" w:rsidRDefault="000A6B40" w:rsidP="00EE5EB5">
      <w:pPr>
        <w:numPr>
          <w:ilvl w:val="0"/>
          <w:numId w:val="47"/>
        </w:numPr>
        <w:ind w:left="1077" w:hanging="357"/>
        <w:jc w:val="both"/>
        <w:rPr>
          <w:rFonts w:ascii="Arial" w:hAnsi="Arial" w:cs="Arial"/>
          <w:sz w:val="20"/>
          <w:szCs w:val="20"/>
        </w:rPr>
      </w:pPr>
      <w:r w:rsidRPr="000A6B40">
        <w:rPr>
          <w:rFonts w:ascii="Arial" w:hAnsi="Arial" w:cs="Arial"/>
          <w:sz w:val="20"/>
          <w:szCs w:val="20"/>
        </w:rPr>
        <w:t>uczestniczyć w odbiorach częściowych i końcowym przedmiotu zamówienia</w:t>
      </w:r>
      <w:r w:rsidR="00184D29">
        <w:rPr>
          <w:rFonts w:ascii="Arial" w:hAnsi="Arial" w:cs="Arial"/>
          <w:sz w:val="20"/>
          <w:szCs w:val="20"/>
        </w:rPr>
        <w:t>,</w:t>
      </w:r>
    </w:p>
    <w:p w:rsidR="000A6B40" w:rsidRPr="00443826" w:rsidRDefault="000A6B40" w:rsidP="00EE5EB5">
      <w:pPr>
        <w:numPr>
          <w:ilvl w:val="0"/>
          <w:numId w:val="47"/>
        </w:numPr>
        <w:ind w:left="1077" w:hanging="357"/>
        <w:jc w:val="both"/>
        <w:rPr>
          <w:rFonts w:ascii="Arial" w:hAnsi="Arial" w:cs="Arial"/>
          <w:sz w:val="20"/>
          <w:szCs w:val="20"/>
        </w:rPr>
      </w:pPr>
      <w:r w:rsidRPr="000A6B40">
        <w:rPr>
          <w:rFonts w:ascii="Arial" w:hAnsi="Arial" w:cs="Arial"/>
          <w:sz w:val="20"/>
          <w:szCs w:val="20"/>
        </w:rPr>
        <w:t xml:space="preserve">  wykonać niezbędne próby, badania, uzgodnienia i pomiary w tym: próby ciśnieniowe i szczelności instalacji c.o. (na zimno i na gorąco), pomiar natężenia oświetlenia </w:t>
      </w:r>
      <w:r w:rsidRPr="00443826">
        <w:rPr>
          <w:rFonts w:ascii="Arial" w:hAnsi="Arial" w:cs="Arial"/>
          <w:sz w:val="20"/>
          <w:szCs w:val="20"/>
        </w:rPr>
        <w:t>pomieszczeń</w:t>
      </w:r>
      <w:r w:rsidR="00184D29">
        <w:rPr>
          <w:rFonts w:ascii="Arial" w:hAnsi="Arial" w:cs="Arial"/>
          <w:sz w:val="20"/>
          <w:szCs w:val="20"/>
        </w:rPr>
        <w:t>,</w:t>
      </w:r>
      <w:r w:rsidRPr="00443826">
        <w:rPr>
          <w:rFonts w:ascii="Arial" w:hAnsi="Arial" w:cs="Arial"/>
          <w:sz w:val="20"/>
          <w:szCs w:val="20"/>
        </w:rPr>
        <w:t xml:space="preserve"> </w:t>
      </w:r>
    </w:p>
    <w:p w:rsidR="000A6B40" w:rsidRPr="00443826" w:rsidRDefault="000A6B40" w:rsidP="00EE5EB5">
      <w:pPr>
        <w:numPr>
          <w:ilvl w:val="0"/>
          <w:numId w:val="47"/>
        </w:numPr>
        <w:ind w:left="1077" w:hanging="357"/>
        <w:jc w:val="both"/>
        <w:rPr>
          <w:rFonts w:ascii="Arial" w:hAnsi="Arial" w:cs="Arial"/>
          <w:sz w:val="20"/>
          <w:szCs w:val="20"/>
        </w:rPr>
      </w:pPr>
      <w:r w:rsidRPr="00443826">
        <w:rPr>
          <w:rFonts w:ascii="Arial" w:hAnsi="Arial" w:cs="Arial"/>
          <w:sz w:val="20"/>
          <w:szCs w:val="20"/>
        </w:rPr>
        <w:t>pełnić nadzór autorski,</w:t>
      </w:r>
    </w:p>
    <w:p w:rsidR="000A6B40" w:rsidRPr="000A6B40" w:rsidRDefault="000A6B40" w:rsidP="00EE5EB5">
      <w:pPr>
        <w:numPr>
          <w:ilvl w:val="0"/>
          <w:numId w:val="47"/>
        </w:numPr>
        <w:ind w:left="1077" w:hanging="357"/>
        <w:jc w:val="both"/>
        <w:rPr>
          <w:rFonts w:ascii="Arial" w:hAnsi="Arial" w:cs="Arial"/>
          <w:sz w:val="20"/>
          <w:szCs w:val="20"/>
        </w:rPr>
      </w:pPr>
      <w:r w:rsidRPr="000A6B40">
        <w:rPr>
          <w:rFonts w:ascii="Arial" w:hAnsi="Arial" w:cs="Arial"/>
          <w:sz w:val="20"/>
          <w:szCs w:val="20"/>
        </w:rPr>
        <w:t>dostarczyć we własnym zakresie i na swój koszt materiały potrzebne do wykonania przedmiotu umowy</w:t>
      </w:r>
      <w:r>
        <w:rPr>
          <w:rFonts w:ascii="Arial" w:hAnsi="Arial" w:cs="Arial"/>
          <w:sz w:val="20"/>
          <w:szCs w:val="20"/>
        </w:rPr>
        <w:t>.</w:t>
      </w:r>
    </w:p>
    <w:p w:rsidR="000A6B40" w:rsidRPr="00D01600" w:rsidRDefault="000A6B40" w:rsidP="00EE5EB5">
      <w:pPr>
        <w:numPr>
          <w:ilvl w:val="0"/>
          <w:numId w:val="46"/>
        </w:numPr>
        <w:autoSpaceDE w:val="0"/>
        <w:autoSpaceDN w:val="0"/>
        <w:adjustRightInd w:val="0"/>
        <w:jc w:val="both"/>
        <w:rPr>
          <w:rFonts w:ascii="Arial" w:eastAsia="Calibri" w:hAnsi="Arial" w:cs="Arial"/>
          <w:color w:val="000000"/>
          <w:sz w:val="20"/>
          <w:szCs w:val="20"/>
          <w:lang w:val="pl-PL"/>
        </w:rPr>
      </w:pPr>
      <w:r w:rsidRPr="004B6719">
        <w:rPr>
          <w:rFonts w:ascii="Arial" w:eastAsia="Calibri" w:hAnsi="Arial" w:cs="Arial"/>
          <w:color w:val="000000"/>
          <w:sz w:val="20"/>
          <w:szCs w:val="20"/>
          <w:lang w:val="pl-PL"/>
        </w:rPr>
        <w:t>Materiały i wyroby użyte do wykonania przedmiotu zamówienia</w:t>
      </w:r>
      <w:r>
        <w:rPr>
          <w:rFonts w:ascii="Arial" w:eastAsia="Calibri" w:hAnsi="Arial" w:cs="Arial"/>
          <w:color w:val="000000"/>
          <w:sz w:val="20"/>
          <w:szCs w:val="20"/>
          <w:lang w:val="pl-PL"/>
        </w:rPr>
        <w:t>:</w:t>
      </w:r>
    </w:p>
    <w:p w:rsidR="000A6B40" w:rsidRPr="004B6719" w:rsidRDefault="000A6B40" w:rsidP="009179BC">
      <w:pPr>
        <w:numPr>
          <w:ilvl w:val="0"/>
          <w:numId w:val="6"/>
        </w:numPr>
        <w:autoSpaceDE w:val="0"/>
        <w:autoSpaceDN w:val="0"/>
        <w:adjustRightInd w:val="0"/>
        <w:ind w:left="1068"/>
        <w:jc w:val="both"/>
        <w:rPr>
          <w:rFonts w:ascii="Arial" w:eastAsia="Calibri" w:hAnsi="Arial" w:cs="Arial"/>
          <w:color w:val="000000"/>
          <w:sz w:val="20"/>
          <w:szCs w:val="20"/>
          <w:lang w:val="pl-PL"/>
        </w:rPr>
      </w:pPr>
      <w:r w:rsidRPr="004B6719">
        <w:rPr>
          <w:rFonts w:ascii="Arial" w:eastAsia="Calibri" w:hAnsi="Arial" w:cs="Arial"/>
          <w:color w:val="000000"/>
          <w:sz w:val="20"/>
          <w:szCs w:val="20"/>
          <w:lang w:val="pl-PL"/>
        </w:rPr>
        <w:t xml:space="preserve"> winny spełniać wymogi określone w:</w:t>
      </w:r>
    </w:p>
    <w:p w:rsidR="000A6B40" w:rsidRPr="003557C3" w:rsidRDefault="000A6B40" w:rsidP="009179BC">
      <w:pPr>
        <w:numPr>
          <w:ilvl w:val="0"/>
          <w:numId w:val="4"/>
        </w:numPr>
        <w:autoSpaceDE w:val="0"/>
        <w:autoSpaceDN w:val="0"/>
        <w:adjustRightInd w:val="0"/>
        <w:ind w:left="1068"/>
        <w:jc w:val="both"/>
        <w:rPr>
          <w:rFonts w:ascii="Arial" w:eastAsia="Calibri" w:hAnsi="Arial" w:cs="Arial"/>
          <w:color w:val="000000"/>
          <w:sz w:val="20"/>
          <w:szCs w:val="20"/>
          <w:lang w:val="pl-PL"/>
        </w:rPr>
      </w:pPr>
      <w:r w:rsidRPr="004B6719">
        <w:rPr>
          <w:rFonts w:ascii="Arial" w:eastAsia="Calibri" w:hAnsi="Arial" w:cs="Arial"/>
          <w:color w:val="000000"/>
          <w:sz w:val="20"/>
          <w:szCs w:val="20"/>
          <w:lang w:val="pl-PL"/>
        </w:rPr>
        <w:t xml:space="preserve">ustawie </w:t>
      </w:r>
      <w:r w:rsidR="005B6A75" w:rsidRPr="00AE14AB">
        <w:rPr>
          <w:rFonts w:ascii="Arial" w:hAnsi="Arial" w:cs="Arial"/>
          <w:sz w:val="20"/>
          <w:szCs w:val="20"/>
          <w:lang w:val="pl-PL" w:eastAsia="pl-PL"/>
        </w:rPr>
        <w:t>z dnia 7 lipca 1994r</w:t>
      </w:r>
      <w:r w:rsidR="005B6A75" w:rsidRPr="004B6719">
        <w:rPr>
          <w:rFonts w:ascii="Arial" w:eastAsia="Calibri" w:hAnsi="Arial" w:cs="Arial"/>
          <w:color w:val="000000"/>
          <w:sz w:val="20"/>
          <w:szCs w:val="20"/>
          <w:lang w:val="pl-PL"/>
        </w:rPr>
        <w:t xml:space="preserve"> </w:t>
      </w:r>
      <w:r w:rsidRPr="004B6719">
        <w:rPr>
          <w:rFonts w:ascii="Arial" w:eastAsia="Calibri" w:hAnsi="Arial" w:cs="Arial"/>
          <w:color w:val="000000"/>
          <w:sz w:val="20"/>
          <w:szCs w:val="20"/>
          <w:lang w:val="pl-PL"/>
        </w:rPr>
        <w:t xml:space="preserve">Prawo budowlane </w:t>
      </w:r>
      <w:r w:rsidRPr="00BF69FE">
        <w:rPr>
          <w:rFonts w:ascii="Arial" w:eastAsia="Calibri" w:hAnsi="Arial" w:cs="Arial"/>
          <w:color w:val="000000"/>
          <w:sz w:val="20"/>
          <w:szCs w:val="20"/>
          <w:lang w:val="pl-PL"/>
        </w:rPr>
        <w:t xml:space="preserve">(tekst jednolity Dz. U. 2020 poz. </w:t>
      </w:r>
      <w:r w:rsidRPr="003557C3">
        <w:rPr>
          <w:rFonts w:ascii="Arial" w:eastAsia="Calibri" w:hAnsi="Arial" w:cs="Arial"/>
          <w:color w:val="000000"/>
          <w:sz w:val="20"/>
          <w:szCs w:val="20"/>
          <w:lang w:val="pl-PL"/>
        </w:rPr>
        <w:t>1333 z późn. zm.),</w:t>
      </w:r>
    </w:p>
    <w:p w:rsidR="000A6B40" w:rsidRPr="003557C3" w:rsidRDefault="000A6B40" w:rsidP="009179BC">
      <w:pPr>
        <w:numPr>
          <w:ilvl w:val="0"/>
          <w:numId w:val="4"/>
        </w:numPr>
        <w:autoSpaceDE w:val="0"/>
        <w:autoSpaceDN w:val="0"/>
        <w:adjustRightInd w:val="0"/>
        <w:ind w:left="1068"/>
        <w:jc w:val="both"/>
        <w:rPr>
          <w:rFonts w:ascii="Arial" w:eastAsia="Calibri" w:hAnsi="Arial" w:cs="Arial"/>
          <w:color w:val="000000"/>
          <w:sz w:val="20"/>
          <w:szCs w:val="20"/>
          <w:lang w:val="pl-PL"/>
        </w:rPr>
      </w:pPr>
      <w:r w:rsidRPr="003557C3">
        <w:rPr>
          <w:rFonts w:ascii="Arial" w:eastAsia="Calibri" w:hAnsi="Arial" w:cs="Arial"/>
          <w:color w:val="000000"/>
          <w:sz w:val="20"/>
          <w:szCs w:val="20"/>
          <w:lang w:val="pl-PL"/>
        </w:rPr>
        <w:lastRenderedPageBreak/>
        <w:t>ustawie o wyrobach budowlanych z dnia 16 kwietnia 2004r. (tekst jedn. Dz. U. 2020 poz. 215 z późn. zm.).</w:t>
      </w:r>
    </w:p>
    <w:p w:rsidR="000A6B40" w:rsidRPr="00BF69FE" w:rsidRDefault="000A6B40" w:rsidP="009179BC">
      <w:pPr>
        <w:numPr>
          <w:ilvl w:val="0"/>
          <w:numId w:val="6"/>
        </w:numPr>
        <w:autoSpaceDE w:val="0"/>
        <w:autoSpaceDN w:val="0"/>
        <w:adjustRightInd w:val="0"/>
        <w:ind w:left="1068"/>
        <w:jc w:val="both"/>
        <w:rPr>
          <w:rFonts w:ascii="Arial" w:eastAsia="Calibri" w:hAnsi="Arial" w:cs="Arial"/>
          <w:color w:val="000000"/>
          <w:sz w:val="20"/>
          <w:szCs w:val="20"/>
          <w:lang w:val="pl-PL"/>
        </w:rPr>
      </w:pPr>
      <w:r w:rsidRPr="00BF69FE">
        <w:rPr>
          <w:rFonts w:ascii="Arial" w:eastAsia="Calibri" w:hAnsi="Arial" w:cs="Arial"/>
          <w:color w:val="000000"/>
          <w:sz w:val="20"/>
          <w:szCs w:val="20"/>
          <w:lang w:val="pl-PL"/>
        </w:rPr>
        <w:t>mają odpowiadać co do jakości, wymaganiom określonym  w STWiORB,</w:t>
      </w:r>
    </w:p>
    <w:p w:rsidR="000A6B40" w:rsidRPr="00502D8F" w:rsidRDefault="00621B18" w:rsidP="009179BC">
      <w:pPr>
        <w:numPr>
          <w:ilvl w:val="0"/>
          <w:numId w:val="6"/>
        </w:numPr>
        <w:autoSpaceDE w:val="0"/>
        <w:autoSpaceDN w:val="0"/>
        <w:adjustRightInd w:val="0"/>
        <w:ind w:left="1068"/>
        <w:jc w:val="both"/>
        <w:rPr>
          <w:rFonts w:ascii="Arial" w:eastAsia="Calibri" w:hAnsi="Arial" w:cs="Arial"/>
          <w:color w:val="000000"/>
          <w:sz w:val="20"/>
          <w:szCs w:val="20"/>
          <w:lang w:val="pl-PL"/>
        </w:rPr>
      </w:pPr>
      <w:r w:rsidRPr="00502D8F">
        <w:rPr>
          <w:rFonts w:ascii="Arial" w:hAnsi="Arial" w:cs="Arial"/>
          <w:color w:val="000000"/>
          <w:spacing w:val="3"/>
          <w:sz w:val="20"/>
          <w:szCs w:val="20"/>
          <w:lang w:val="pl-PL" w:eastAsia="pl-PL"/>
        </w:rPr>
        <w:t xml:space="preserve">Wykonawca przedłoźy Inwestorowi Zastępczemu do akceptacji </w:t>
      </w:r>
      <w:r w:rsidR="000A6B40" w:rsidRPr="00502D8F">
        <w:rPr>
          <w:rFonts w:ascii="Arial" w:hAnsi="Arial" w:cs="Arial"/>
          <w:color w:val="000000"/>
          <w:spacing w:val="4"/>
          <w:sz w:val="20"/>
          <w:szCs w:val="20"/>
          <w:lang w:val="pl-PL" w:eastAsia="pl-PL"/>
        </w:rPr>
        <w:t xml:space="preserve">dokumenty potwierdzające,  że zostały one wprowadzone do obrotu, zgodnie z regulacjami </w:t>
      </w:r>
      <w:r w:rsidR="000A6B40" w:rsidRPr="00502D8F">
        <w:rPr>
          <w:rFonts w:ascii="Arial" w:hAnsi="Arial" w:cs="Arial"/>
          <w:color w:val="000000"/>
          <w:spacing w:val="-2"/>
          <w:sz w:val="20"/>
          <w:szCs w:val="20"/>
          <w:lang w:val="pl-PL" w:eastAsia="pl-PL"/>
        </w:rPr>
        <w:t>ustawy o wyrobach budowlanych i posiadają wymagane parametry</w:t>
      </w:r>
      <w:r w:rsidRPr="00502D8F">
        <w:rPr>
          <w:rFonts w:ascii="Arial" w:hAnsi="Arial" w:cs="Arial"/>
          <w:color w:val="000000"/>
          <w:spacing w:val="-2"/>
          <w:sz w:val="20"/>
          <w:szCs w:val="20"/>
          <w:lang w:val="pl-PL" w:eastAsia="pl-PL"/>
        </w:rPr>
        <w:t>- przed ich wbudowaniem</w:t>
      </w:r>
      <w:r w:rsidR="00184D29">
        <w:rPr>
          <w:rFonts w:ascii="Arial" w:hAnsi="Arial" w:cs="Arial"/>
          <w:color w:val="000000"/>
          <w:spacing w:val="-2"/>
          <w:sz w:val="20"/>
          <w:szCs w:val="20"/>
          <w:lang w:val="pl-PL" w:eastAsia="pl-PL"/>
        </w:rPr>
        <w:t>.</w:t>
      </w:r>
    </w:p>
    <w:p w:rsidR="00F33DCD" w:rsidRPr="00C51A63" w:rsidRDefault="00F33DCD" w:rsidP="00EE5EB5">
      <w:pPr>
        <w:numPr>
          <w:ilvl w:val="0"/>
          <w:numId w:val="46"/>
        </w:numPr>
        <w:autoSpaceDE w:val="0"/>
        <w:autoSpaceDN w:val="0"/>
        <w:adjustRightInd w:val="0"/>
        <w:jc w:val="both"/>
        <w:rPr>
          <w:rFonts w:ascii="Arial" w:eastAsia="Calibri" w:hAnsi="Arial" w:cs="Arial"/>
          <w:color w:val="000000"/>
          <w:sz w:val="20"/>
          <w:szCs w:val="20"/>
          <w:lang w:val="pl-PL"/>
        </w:rPr>
      </w:pPr>
      <w:r w:rsidRPr="00C51A63">
        <w:rPr>
          <w:rFonts w:ascii="Arial" w:eastAsia="Calibri" w:hAnsi="Arial" w:cs="Arial"/>
          <w:color w:val="000000"/>
          <w:sz w:val="20"/>
          <w:szCs w:val="20"/>
          <w:lang w:val="pl-PL"/>
        </w:rPr>
        <w:t>Do obowiązków Wykonawcy należy:</w:t>
      </w:r>
    </w:p>
    <w:p w:rsidR="00F33DCD" w:rsidRDefault="00F33DCD" w:rsidP="009179BC">
      <w:pPr>
        <w:numPr>
          <w:ilvl w:val="0"/>
          <w:numId w:val="5"/>
        </w:numPr>
        <w:autoSpaceDE w:val="0"/>
        <w:autoSpaceDN w:val="0"/>
        <w:adjustRightInd w:val="0"/>
        <w:jc w:val="both"/>
        <w:rPr>
          <w:rFonts w:ascii="Arial" w:eastAsia="Calibri" w:hAnsi="Arial" w:cs="Arial"/>
          <w:color w:val="000000"/>
          <w:sz w:val="20"/>
          <w:szCs w:val="20"/>
          <w:lang w:val="pl-PL"/>
        </w:rPr>
      </w:pPr>
      <w:r>
        <w:rPr>
          <w:rFonts w:ascii="Arial" w:eastAsia="Calibri" w:hAnsi="Arial" w:cs="Arial"/>
          <w:color w:val="000000"/>
          <w:sz w:val="20"/>
          <w:szCs w:val="20"/>
          <w:lang w:val="pl-PL"/>
        </w:rPr>
        <w:t>o</w:t>
      </w:r>
      <w:r w:rsidRPr="00E76E6D">
        <w:rPr>
          <w:rFonts w:ascii="Arial" w:eastAsia="Calibri" w:hAnsi="Arial" w:cs="Arial"/>
          <w:color w:val="000000"/>
          <w:sz w:val="20"/>
          <w:szCs w:val="20"/>
          <w:lang w:val="pl-PL"/>
        </w:rPr>
        <w:t>chrona</w:t>
      </w:r>
      <w:r>
        <w:rPr>
          <w:rFonts w:ascii="Arial" w:eastAsia="Calibri" w:hAnsi="Arial" w:cs="Arial"/>
          <w:color w:val="000000"/>
          <w:sz w:val="20"/>
          <w:szCs w:val="20"/>
          <w:lang w:val="pl-PL"/>
        </w:rPr>
        <w:t>,</w:t>
      </w:r>
      <w:r w:rsidRPr="00E76E6D">
        <w:rPr>
          <w:rFonts w:ascii="Arial" w:eastAsia="Calibri" w:hAnsi="Arial" w:cs="Arial"/>
          <w:color w:val="000000"/>
          <w:sz w:val="20"/>
          <w:szCs w:val="20"/>
          <w:lang w:val="pl-PL"/>
        </w:rPr>
        <w:t xml:space="preserve"> znajdującego się na terenie budowy mienia </w:t>
      </w:r>
      <w:r w:rsidRPr="00B8613B">
        <w:rPr>
          <w:rFonts w:ascii="Arial" w:eastAsia="Calibri" w:hAnsi="Arial" w:cs="Arial"/>
          <w:color w:val="000000"/>
          <w:sz w:val="20"/>
          <w:szCs w:val="20"/>
          <w:lang w:val="pl-PL"/>
        </w:rPr>
        <w:t>Z</w:t>
      </w:r>
      <w:r w:rsidRPr="00704F82">
        <w:rPr>
          <w:rFonts w:ascii="Arial" w:eastAsia="Calibri" w:hAnsi="Arial" w:cs="Arial"/>
          <w:color w:val="000000"/>
          <w:sz w:val="20"/>
          <w:szCs w:val="20"/>
          <w:lang w:val="pl-PL"/>
        </w:rPr>
        <w:t>amawiającego</w:t>
      </w:r>
      <w:r>
        <w:rPr>
          <w:rFonts w:ascii="Arial" w:eastAsia="Calibri" w:hAnsi="Arial" w:cs="Arial"/>
          <w:color w:val="000000"/>
          <w:sz w:val="20"/>
          <w:szCs w:val="20"/>
          <w:lang w:val="pl-PL"/>
        </w:rPr>
        <w:t>, w tym szczególnie wyposażenia, woluminów,</w:t>
      </w:r>
      <w:r w:rsidRPr="00704F82">
        <w:rPr>
          <w:rFonts w:ascii="Arial" w:eastAsia="Calibri" w:hAnsi="Arial" w:cs="Arial"/>
          <w:color w:val="000000"/>
          <w:sz w:val="20"/>
          <w:szCs w:val="20"/>
          <w:lang w:val="pl-PL"/>
        </w:rPr>
        <w:t xml:space="preserve"> przed działaniem osób trzecich,</w:t>
      </w:r>
    </w:p>
    <w:p w:rsidR="00F33DCD" w:rsidRPr="0088776E" w:rsidRDefault="00F33DCD" w:rsidP="009179BC">
      <w:pPr>
        <w:numPr>
          <w:ilvl w:val="0"/>
          <w:numId w:val="5"/>
        </w:numPr>
        <w:autoSpaceDE w:val="0"/>
        <w:autoSpaceDN w:val="0"/>
        <w:adjustRightInd w:val="0"/>
        <w:jc w:val="both"/>
        <w:rPr>
          <w:rFonts w:ascii="Arial" w:eastAsia="Calibri" w:hAnsi="Arial" w:cs="Arial"/>
          <w:color w:val="000000"/>
          <w:sz w:val="20"/>
          <w:szCs w:val="20"/>
          <w:lang w:val="pl-PL"/>
        </w:rPr>
      </w:pPr>
      <w:r>
        <w:rPr>
          <w:rFonts w:ascii="Arial" w:eastAsia="Calibri" w:hAnsi="Arial" w:cs="Arial"/>
          <w:color w:val="000000"/>
          <w:sz w:val="20"/>
          <w:szCs w:val="20"/>
          <w:lang w:val="pl-PL"/>
        </w:rPr>
        <w:t xml:space="preserve">przenoszenie mebli, regałów, woluminów, wyposażenia według potrzeb wynikających z </w:t>
      </w:r>
      <w:r w:rsidRPr="0088776E">
        <w:rPr>
          <w:rFonts w:ascii="Arial" w:eastAsia="Calibri" w:hAnsi="Arial" w:cs="Arial"/>
          <w:color w:val="000000"/>
          <w:sz w:val="20"/>
          <w:szCs w:val="20"/>
          <w:lang w:val="pl-PL"/>
        </w:rPr>
        <w:t>zakresu prowadzonych prac,</w:t>
      </w:r>
    </w:p>
    <w:p w:rsidR="00502D8F" w:rsidRPr="00D031D3" w:rsidRDefault="00502D8F" w:rsidP="009179BC">
      <w:pPr>
        <w:numPr>
          <w:ilvl w:val="0"/>
          <w:numId w:val="5"/>
        </w:numPr>
        <w:autoSpaceDE w:val="0"/>
        <w:autoSpaceDN w:val="0"/>
        <w:adjustRightInd w:val="0"/>
        <w:jc w:val="both"/>
        <w:rPr>
          <w:rFonts w:ascii="Arial" w:eastAsia="Calibri" w:hAnsi="Arial" w:cs="Arial"/>
          <w:sz w:val="20"/>
          <w:szCs w:val="20"/>
          <w:lang w:val="pl-PL"/>
        </w:rPr>
      </w:pPr>
      <w:r w:rsidRPr="00D031D3">
        <w:rPr>
          <w:rFonts w:ascii="Arial" w:hAnsi="Arial" w:cs="Arial"/>
          <w:sz w:val="20"/>
          <w:szCs w:val="20"/>
        </w:rPr>
        <w:t xml:space="preserve">przechowywanie woluminów zgodnie </w:t>
      </w:r>
      <w:r w:rsidRPr="009B21A8">
        <w:rPr>
          <w:rFonts w:ascii="Arial" w:hAnsi="Arial" w:cs="Arial"/>
          <w:sz w:val="20"/>
          <w:szCs w:val="20"/>
        </w:rPr>
        <w:t>z normą  PN-ISO 11799</w:t>
      </w:r>
      <w:r w:rsidR="006826F0">
        <w:rPr>
          <w:rFonts w:ascii="Arial" w:hAnsi="Arial" w:cs="Arial"/>
          <w:sz w:val="20"/>
          <w:szCs w:val="20"/>
        </w:rPr>
        <w:t>,</w:t>
      </w:r>
    </w:p>
    <w:p w:rsidR="00F33DCD" w:rsidRPr="0088776E" w:rsidRDefault="00F33DCD" w:rsidP="009179BC">
      <w:pPr>
        <w:numPr>
          <w:ilvl w:val="0"/>
          <w:numId w:val="5"/>
        </w:numPr>
        <w:autoSpaceDE w:val="0"/>
        <w:autoSpaceDN w:val="0"/>
        <w:adjustRightInd w:val="0"/>
        <w:jc w:val="both"/>
        <w:rPr>
          <w:rFonts w:ascii="Arial" w:eastAsia="Calibri" w:hAnsi="Arial" w:cs="Arial"/>
          <w:color w:val="000000"/>
          <w:sz w:val="20"/>
          <w:szCs w:val="20"/>
          <w:lang w:val="pl-PL"/>
        </w:rPr>
      </w:pPr>
      <w:r w:rsidRPr="0088776E">
        <w:rPr>
          <w:rFonts w:ascii="Arial" w:eastAsia="Calibri" w:hAnsi="Arial" w:cs="Arial"/>
          <w:color w:val="000000"/>
          <w:sz w:val="20"/>
          <w:szCs w:val="20"/>
          <w:lang w:val="pl-PL"/>
        </w:rPr>
        <w:t>zapewnienie wstępu na teren budowy wyłącznie osobom upoważnionym przez Inwestora Zastępczego lub Wykonawcę,</w:t>
      </w:r>
    </w:p>
    <w:p w:rsidR="00F33DCD" w:rsidRPr="0088776E" w:rsidRDefault="00F33DCD" w:rsidP="009179BC">
      <w:pPr>
        <w:numPr>
          <w:ilvl w:val="0"/>
          <w:numId w:val="5"/>
        </w:numPr>
        <w:autoSpaceDE w:val="0"/>
        <w:autoSpaceDN w:val="0"/>
        <w:adjustRightInd w:val="0"/>
        <w:jc w:val="both"/>
        <w:rPr>
          <w:rFonts w:ascii="Arial" w:eastAsia="Calibri" w:hAnsi="Arial" w:cs="Arial"/>
          <w:color w:val="000000"/>
          <w:sz w:val="20"/>
          <w:szCs w:val="20"/>
          <w:lang w:val="pl-PL"/>
        </w:rPr>
      </w:pPr>
      <w:r w:rsidRPr="0088776E">
        <w:rPr>
          <w:rFonts w:ascii="Arial" w:eastAsia="Calibri" w:hAnsi="Arial" w:cs="Arial"/>
          <w:color w:val="000000"/>
          <w:sz w:val="20"/>
          <w:szCs w:val="20"/>
          <w:lang w:val="pl-PL"/>
        </w:rPr>
        <w:t>wywóz i utylizację odpadów z terenu budowy,zgodnie z ustawą o odpadach</w:t>
      </w:r>
      <w:r w:rsidR="0043608D">
        <w:rPr>
          <w:rFonts w:ascii="Arial" w:eastAsia="Calibri" w:hAnsi="Arial" w:cs="Arial"/>
          <w:color w:val="000000"/>
          <w:sz w:val="20"/>
          <w:szCs w:val="20"/>
          <w:lang w:val="pl-PL"/>
        </w:rPr>
        <w:t>.</w:t>
      </w:r>
    </w:p>
    <w:p w:rsidR="00AF3408" w:rsidRPr="0088776E" w:rsidRDefault="00AF3408" w:rsidP="00EE5EB5">
      <w:pPr>
        <w:numPr>
          <w:ilvl w:val="0"/>
          <w:numId w:val="46"/>
        </w:numPr>
        <w:suppressAutoHyphens/>
        <w:autoSpaceDE w:val="0"/>
        <w:autoSpaceDN w:val="0"/>
        <w:adjustRightInd w:val="0"/>
        <w:jc w:val="both"/>
        <w:rPr>
          <w:rFonts w:ascii="Arial" w:eastAsia="Calibri" w:hAnsi="Arial" w:cs="Arial"/>
          <w:b/>
          <w:bCs/>
          <w:color w:val="000000"/>
          <w:sz w:val="20"/>
          <w:szCs w:val="20"/>
        </w:rPr>
      </w:pPr>
      <w:r w:rsidRPr="0088776E">
        <w:rPr>
          <w:rFonts w:ascii="Arial" w:hAnsi="Arial" w:cs="Arial"/>
          <w:sz w:val="20"/>
          <w:szCs w:val="20"/>
        </w:rPr>
        <w:t>Wykonawca zobowiązany jest na etapie opracowania dokumentacji projektowej do roboczych konsultacji z Inwestorem zastępczym i Zamawiającym  w celu akceptacji proponowanych przez Wykonawcę rozwiązań technicznych i standardów.</w:t>
      </w:r>
    </w:p>
    <w:p w:rsidR="00AF3408" w:rsidRPr="0088776E" w:rsidRDefault="00AF3408" w:rsidP="00EE5EB5">
      <w:pPr>
        <w:numPr>
          <w:ilvl w:val="0"/>
          <w:numId w:val="46"/>
        </w:numPr>
        <w:jc w:val="both"/>
        <w:rPr>
          <w:rFonts w:ascii="Arial" w:hAnsi="Arial" w:cs="Arial"/>
          <w:sz w:val="20"/>
          <w:szCs w:val="20"/>
        </w:rPr>
      </w:pPr>
      <w:r w:rsidRPr="0088776E">
        <w:rPr>
          <w:rFonts w:ascii="Arial" w:hAnsi="Arial" w:cs="Arial"/>
          <w:sz w:val="20"/>
          <w:szCs w:val="20"/>
        </w:rPr>
        <w:t xml:space="preserve">Do obowiązków Wykonawcy należy także: </w:t>
      </w:r>
    </w:p>
    <w:p w:rsidR="00AF3408" w:rsidRPr="00AF3408" w:rsidRDefault="00206B11" w:rsidP="00EE5EB5">
      <w:pPr>
        <w:numPr>
          <w:ilvl w:val="0"/>
          <w:numId w:val="49"/>
        </w:numPr>
        <w:jc w:val="both"/>
        <w:rPr>
          <w:rFonts w:ascii="Arial" w:hAnsi="Arial" w:cs="Arial"/>
          <w:sz w:val="20"/>
          <w:szCs w:val="20"/>
        </w:rPr>
      </w:pPr>
      <w:r>
        <w:rPr>
          <w:rFonts w:ascii="Arial" w:hAnsi="Arial" w:cs="Arial"/>
          <w:sz w:val="20"/>
          <w:szCs w:val="20"/>
        </w:rPr>
        <w:t>uczestniczenie w</w:t>
      </w:r>
      <w:r w:rsidR="00AF3408" w:rsidRPr="00AF3408">
        <w:rPr>
          <w:rFonts w:ascii="Arial" w:hAnsi="Arial" w:cs="Arial"/>
          <w:sz w:val="20"/>
          <w:szCs w:val="20"/>
        </w:rPr>
        <w:t xml:space="preserve"> naradach budowy</w:t>
      </w:r>
      <w:r w:rsidR="00FE2DFF">
        <w:rPr>
          <w:rFonts w:ascii="Arial" w:hAnsi="Arial" w:cs="Arial"/>
          <w:sz w:val="20"/>
          <w:szCs w:val="20"/>
        </w:rPr>
        <w:t xml:space="preserve"> ( w miejscu wskazanym przez Inwestora Zastępczego )</w:t>
      </w:r>
      <w:r w:rsidR="00AF3408" w:rsidRPr="00AF3408">
        <w:rPr>
          <w:rFonts w:ascii="Arial" w:hAnsi="Arial" w:cs="Arial"/>
          <w:sz w:val="20"/>
          <w:szCs w:val="20"/>
        </w:rPr>
        <w:t xml:space="preserve"> z Inwestorem Zastępczym, na których Wykonawca przedstawi sprawozdanie z postępu robót,</w:t>
      </w:r>
    </w:p>
    <w:p w:rsidR="00AF3408" w:rsidRPr="00AF3408" w:rsidRDefault="00AF3408" w:rsidP="00EE5EB5">
      <w:pPr>
        <w:numPr>
          <w:ilvl w:val="0"/>
          <w:numId w:val="49"/>
        </w:numPr>
        <w:jc w:val="both"/>
        <w:rPr>
          <w:rFonts w:ascii="Arial" w:hAnsi="Arial" w:cs="Arial"/>
          <w:sz w:val="20"/>
          <w:szCs w:val="20"/>
        </w:rPr>
      </w:pPr>
      <w:r w:rsidRPr="00AF3408">
        <w:rPr>
          <w:rFonts w:ascii="Arial" w:hAnsi="Arial" w:cs="Arial"/>
          <w:sz w:val="20"/>
          <w:szCs w:val="20"/>
        </w:rPr>
        <w:t>dysponowanie osobam</w:t>
      </w:r>
      <w:r w:rsidR="00B67B4A">
        <w:rPr>
          <w:rFonts w:ascii="Arial" w:hAnsi="Arial" w:cs="Arial"/>
          <w:sz w:val="20"/>
          <w:szCs w:val="20"/>
        </w:rPr>
        <w:t>i, które posiadają dokument</w:t>
      </w:r>
      <w:r w:rsidRPr="00AF3408">
        <w:rPr>
          <w:rFonts w:ascii="Arial" w:hAnsi="Arial" w:cs="Arial"/>
          <w:sz w:val="20"/>
          <w:szCs w:val="20"/>
        </w:rPr>
        <w:t xml:space="preserve"> o ukończeniu szkolenia BHP,</w:t>
      </w:r>
    </w:p>
    <w:p w:rsidR="00AF3408" w:rsidRPr="00AF3408" w:rsidRDefault="00AF3408" w:rsidP="00EE5EB5">
      <w:pPr>
        <w:numPr>
          <w:ilvl w:val="0"/>
          <w:numId w:val="49"/>
        </w:numPr>
        <w:jc w:val="both"/>
        <w:rPr>
          <w:rFonts w:ascii="Arial" w:hAnsi="Arial" w:cs="Arial"/>
          <w:sz w:val="20"/>
          <w:szCs w:val="20"/>
        </w:rPr>
      </w:pPr>
      <w:r w:rsidRPr="00AF3408">
        <w:rPr>
          <w:rFonts w:ascii="Arial" w:hAnsi="Arial" w:cs="Arial"/>
          <w:sz w:val="20"/>
          <w:szCs w:val="20"/>
        </w:rPr>
        <w:t>przestrzeganie przy realizacji robót wszystkich warunków i wymogów Zamawiającego,</w:t>
      </w:r>
    </w:p>
    <w:p w:rsidR="00AF3408" w:rsidRPr="00AF3408" w:rsidRDefault="00AF3408" w:rsidP="00EE5EB5">
      <w:pPr>
        <w:numPr>
          <w:ilvl w:val="0"/>
          <w:numId w:val="49"/>
        </w:numPr>
        <w:jc w:val="both"/>
        <w:rPr>
          <w:rFonts w:ascii="Arial" w:hAnsi="Arial" w:cs="Arial"/>
          <w:sz w:val="20"/>
          <w:szCs w:val="20"/>
        </w:rPr>
      </w:pPr>
      <w:r w:rsidRPr="00AF3408">
        <w:rPr>
          <w:rFonts w:ascii="Arial" w:hAnsi="Arial" w:cs="Arial"/>
          <w:sz w:val="20"/>
          <w:szCs w:val="20"/>
        </w:rPr>
        <w:t xml:space="preserve">zgłaszanie zakończenia robót podlegających zakryciu oraz robót zanikających inspektorowi nadzoru w </w:t>
      </w:r>
      <w:r w:rsidRPr="0088776E">
        <w:rPr>
          <w:rFonts w:ascii="Arial" w:hAnsi="Arial" w:cs="Arial"/>
          <w:sz w:val="20"/>
          <w:szCs w:val="20"/>
        </w:rPr>
        <w:t xml:space="preserve">terminie </w:t>
      </w:r>
      <w:r w:rsidR="00766511" w:rsidRPr="0088776E">
        <w:rPr>
          <w:rFonts w:ascii="Arial" w:hAnsi="Arial" w:cs="Arial"/>
          <w:sz w:val="20"/>
          <w:szCs w:val="20"/>
        </w:rPr>
        <w:t>2</w:t>
      </w:r>
      <w:r w:rsidRPr="0088776E">
        <w:rPr>
          <w:rFonts w:ascii="Arial" w:hAnsi="Arial" w:cs="Arial"/>
          <w:sz w:val="20"/>
          <w:szCs w:val="20"/>
        </w:rPr>
        <w:t xml:space="preserve"> dni</w:t>
      </w:r>
      <w:r w:rsidR="00972749">
        <w:rPr>
          <w:rFonts w:ascii="Arial" w:hAnsi="Arial" w:cs="Arial"/>
          <w:sz w:val="20"/>
          <w:szCs w:val="20"/>
        </w:rPr>
        <w:t xml:space="preserve"> roboczych</w:t>
      </w:r>
      <w:r w:rsidRPr="00AF3408">
        <w:rPr>
          <w:rFonts w:ascii="Arial" w:hAnsi="Arial" w:cs="Arial"/>
          <w:sz w:val="20"/>
          <w:szCs w:val="20"/>
        </w:rPr>
        <w:t xml:space="preserve"> od dnia ich zakończenia, </w:t>
      </w:r>
    </w:p>
    <w:p w:rsidR="00AF3408" w:rsidRPr="00AF3408" w:rsidRDefault="00AF3408" w:rsidP="00EE5EB5">
      <w:pPr>
        <w:numPr>
          <w:ilvl w:val="0"/>
          <w:numId w:val="49"/>
        </w:numPr>
        <w:jc w:val="both"/>
        <w:rPr>
          <w:rFonts w:ascii="Arial" w:hAnsi="Arial" w:cs="Arial"/>
          <w:sz w:val="20"/>
          <w:szCs w:val="20"/>
        </w:rPr>
      </w:pPr>
      <w:r w:rsidRPr="00AF3408">
        <w:rPr>
          <w:rFonts w:ascii="Arial" w:hAnsi="Arial" w:cs="Arial"/>
          <w:sz w:val="20"/>
          <w:szCs w:val="20"/>
        </w:rPr>
        <w:t>uzyskanie wymaganych przepisami dokumentów niezbędnych do wykonania przedmiotu umowy</w:t>
      </w:r>
      <w:r w:rsidR="00184D29">
        <w:rPr>
          <w:rFonts w:ascii="Arial" w:hAnsi="Arial" w:cs="Arial"/>
          <w:sz w:val="20"/>
          <w:szCs w:val="20"/>
        </w:rPr>
        <w:t>,</w:t>
      </w:r>
    </w:p>
    <w:p w:rsidR="00AF3408" w:rsidRPr="00AF3408" w:rsidRDefault="00AF3408" w:rsidP="00EE5EB5">
      <w:pPr>
        <w:numPr>
          <w:ilvl w:val="0"/>
          <w:numId w:val="49"/>
        </w:numPr>
        <w:jc w:val="both"/>
        <w:rPr>
          <w:rFonts w:ascii="Arial" w:hAnsi="Arial" w:cs="Arial"/>
          <w:sz w:val="20"/>
          <w:szCs w:val="20"/>
        </w:rPr>
      </w:pPr>
      <w:r w:rsidRPr="00AF3408">
        <w:rPr>
          <w:rFonts w:ascii="Arial" w:hAnsi="Arial" w:cs="Arial"/>
          <w:sz w:val="20"/>
          <w:szCs w:val="20"/>
        </w:rPr>
        <w:t xml:space="preserve"> dostarczenie przed odbior</w:t>
      </w:r>
      <w:r w:rsidR="009573C5">
        <w:rPr>
          <w:rFonts w:ascii="Arial" w:hAnsi="Arial" w:cs="Arial"/>
          <w:sz w:val="20"/>
          <w:szCs w:val="20"/>
        </w:rPr>
        <w:t xml:space="preserve">em końcowym robót: </w:t>
      </w:r>
      <w:r w:rsidRPr="00AF3408">
        <w:rPr>
          <w:rFonts w:ascii="Arial" w:hAnsi="Arial" w:cs="Arial"/>
          <w:sz w:val="20"/>
          <w:szCs w:val="20"/>
        </w:rPr>
        <w:t xml:space="preserve">dokumentacji powykonawczej, </w:t>
      </w:r>
      <w:r w:rsidR="009573C5">
        <w:rPr>
          <w:rFonts w:ascii="Arial" w:hAnsi="Arial" w:cs="Arial"/>
          <w:sz w:val="20"/>
          <w:szCs w:val="20"/>
        </w:rPr>
        <w:t xml:space="preserve">kompletu </w:t>
      </w:r>
      <w:r w:rsidRPr="00AF3408">
        <w:rPr>
          <w:rFonts w:ascii="Arial" w:hAnsi="Arial" w:cs="Arial"/>
          <w:sz w:val="20"/>
          <w:szCs w:val="20"/>
        </w:rPr>
        <w:t>atestów, certyfikatów</w:t>
      </w:r>
      <w:r w:rsidR="001B349D">
        <w:rPr>
          <w:rFonts w:ascii="Arial" w:hAnsi="Arial" w:cs="Arial"/>
          <w:sz w:val="20"/>
          <w:szCs w:val="20"/>
        </w:rPr>
        <w:t xml:space="preserve"> dla wykorzystanych materiałow i</w:t>
      </w:r>
      <w:r w:rsidRPr="00AF3408">
        <w:rPr>
          <w:rFonts w:ascii="Arial" w:hAnsi="Arial" w:cs="Arial"/>
          <w:sz w:val="20"/>
          <w:szCs w:val="20"/>
        </w:rPr>
        <w:t xml:space="preserve"> urządzeń budowlanych</w:t>
      </w:r>
      <w:r w:rsidR="001B349D">
        <w:rPr>
          <w:rFonts w:ascii="Arial" w:hAnsi="Arial" w:cs="Arial"/>
          <w:sz w:val="20"/>
          <w:szCs w:val="20"/>
        </w:rPr>
        <w:t>.</w:t>
      </w:r>
    </w:p>
    <w:p w:rsidR="00F33DCD" w:rsidRDefault="00F33DCD" w:rsidP="00EE5EB5">
      <w:pPr>
        <w:numPr>
          <w:ilvl w:val="0"/>
          <w:numId w:val="46"/>
        </w:numPr>
        <w:suppressAutoHyphens/>
        <w:autoSpaceDE w:val="0"/>
        <w:autoSpaceDN w:val="0"/>
        <w:adjustRightInd w:val="0"/>
        <w:jc w:val="both"/>
        <w:rPr>
          <w:rFonts w:ascii="Arial" w:eastAsia="Calibri" w:hAnsi="Arial" w:cs="Arial"/>
          <w:b/>
          <w:bCs/>
          <w:color w:val="000000"/>
          <w:sz w:val="20"/>
          <w:szCs w:val="20"/>
        </w:rPr>
      </w:pPr>
      <w:r w:rsidRPr="00D05B02">
        <w:rPr>
          <w:rFonts w:ascii="Arial" w:eastAsia="Calibri" w:hAnsi="Arial" w:cs="Arial"/>
          <w:color w:val="000000"/>
          <w:sz w:val="20"/>
          <w:szCs w:val="20"/>
        </w:rPr>
        <w:t>Wykonawca ma zastosować się do aktualnych ograniczeń, zasad i zaleceń ustalonych w związku z pandemią Covid19 zamieszczonych na stronie internetowej gov.pl. oraz wymogów</w:t>
      </w:r>
      <w:r w:rsidR="00336398">
        <w:rPr>
          <w:rFonts w:ascii="Arial" w:eastAsia="Calibri" w:hAnsi="Arial" w:cs="Arial"/>
          <w:color w:val="000000"/>
          <w:sz w:val="20"/>
          <w:szCs w:val="20"/>
        </w:rPr>
        <w:t>,</w:t>
      </w:r>
      <w:r w:rsidRPr="00D05B02">
        <w:rPr>
          <w:rFonts w:ascii="Arial" w:eastAsia="Calibri" w:hAnsi="Arial" w:cs="Arial"/>
          <w:color w:val="000000"/>
          <w:sz w:val="20"/>
          <w:szCs w:val="20"/>
        </w:rPr>
        <w:t xml:space="preserve"> </w:t>
      </w:r>
      <w:r w:rsidR="00336398">
        <w:rPr>
          <w:rFonts w:ascii="Arial" w:eastAsia="Calibri" w:hAnsi="Arial" w:cs="Arial"/>
          <w:color w:val="000000"/>
          <w:sz w:val="20"/>
          <w:szCs w:val="20"/>
        </w:rPr>
        <w:t xml:space="preserve">w tym zakresie, </w:t>
      </w:r>
      <w:r w:rsidRPr="00D05B02">
        <w:rPr>
          <w:rFonts w:ascii="Arial" w:eastAsia="Calibri" w:hAnsi="Arial" w:cs="Arial"/>
          <w:color w:val="000000"/>
          <w:sz w:val="20"/>
          <w:szCs w:val="20"/>
        </w:rPr>
        <w:t>Zamawiającego</w:t>
      </w:r>
      <w:r w:rsidR="00336398">
        <w:rPr>
          <w:rFonts w:ascii="Arial" w:eastAsia="Calibri" w:hAnsi="Arial" w:cs="Arial"/>
          <w:b/>
          <w:bCs/>
          <w:color w:val="000000"/>
          <w:sz w:val="20"/>
          <w:szCs w:val="20"/>
        </w:rPr>
        <w:t>.</w:t>
      </w:r>
    </w:p>
    <w:p w:rsidR="00336398" w:rsidRPr="002F6F1E" w:rsidRDefault="00336398" w:rsidP="00EE5EB5">
      <w:pPr>
        <w:numPr>
          <w:ilvl w:val="0"/>
          <w:numId w:val="46"/>
        </w:numPr>
        <w:autoSpaceDE w:val="0"/>
        <w:autoSpaceDN w:val="0"/>
        <w:adjustRightInd w:val="0"/>
        <w:jc w:val="both"/>
        <w:rPr>
          <w:rFonts w:ascii="Arial" w:eastAsia="Calibri" w:hAnsi="Arial" w:cs="Arial"/>
          <w:color w:val="000000"/>
          <w:sz w:val="20"/>
          <w:szCs w:val="20"/>
          <w:lang w:val="pl-PL"/>
        </w:rPr>
      </w:pPr>
      <w:r>
        <w:rPr>
          <w:rFonts w:ascii="Arial" w:eastAsia="Calibri" w:hAnsi="Arial" w:cs="Arial"/>
          <w:color w:val="000000"/>
          <w:sz w:val="20"/>
          <w:szCs w:val="20"/>
          <w:lang w:val="pl-PL"/>
        </w:rPr>
        <w:t>Wykonawca przekaże Inwestorowi Zastępczemu uporządkowany teren.</w:t>
      </w:r>
      <w:r w:rsidRPr="002F6F1E">
        <w:rPr>
          <w:rFonts w:ascii="Arial" w:eastAsia="Calibri" w:hAnsi="Arial" w:cs="Arial"/>
          <w:color w:val="000000"/>
          <w:sz w:val="20"/>
          <w:szCs w:val="20"/>
          <w:lang w:val="pl-PL"/>
        </w:rPr>
        <w:t xml:space="preserve"> </w:t>
      </w:r>
    </w:p>
    <w:p w:rsidR="00336398" w:rsidRDefault="00336398" w:rsidP="00EE5EB5">
      <w:pPr>
        <w:numPr>
          <w:ilvl w:val="0"/>
          <w:numId w:val="46"/>
        </w:numPr>
        <w:autoSpaceDE w:val="0"/>
        <w:autoSpaceDN w:val="0"/>
        <w:adjustRightInd w:val="0"/>
        <w:jc w:val="both"/>
        <w:rPr>
          <w:rFonts w:ascii="Arial" w:eastAsia="Calibri" w:hAnsi="Arial" w:cs="Arial"/>
          <w:color w:val="000000"/>
          <w:sz w:val="20"/>
          <w:szCs w:val="20"/>
          <w:lang w:val="pl-PL"/>
        </w:rPr>
      </w:pPr>
      <w:r w:rsidRPr="00AE3C4B">
        <w:rPr>
          <w:rFonts w:ascii="Arial" w:eastAsia="Calibri" w:hAnsi="Arial" w:cs="Arial"/>
          <w:color w:val="000000"/>
          <w:sz w:val="20"/>
          <w:szCs w:val="20"/>
          <w:lang w:val="pl-PL"/>
        </w:rPr>
        <w:t xml:space="preserve">Wykonawca jest zobowiązany wykonać pełny zakres </w:t>
      </w:r>
      <w:r>
        <w:rPr>
          <w:rFonts w:ascii="Arial" w:eastAsia="Calibri" w:hAnsi="Arial" w:cs="Arial"/>
          <w:color w:val="000000"/>
          <w:sz w:val="20"/>
          <w:szCs w:val="20"/>
          <w:lang w:val="pl-PL"/>
        </w:rPr>
        <w:t xml:space="preserve"> </w:t>
      </w:r>
      <w:r w:rsidRPr="003557C3">
        <w:rPr>
          <w:rFonts w:ascii="Arial" w:eastAsia="Calibri" w:hAnsi="Arial" w:cs="Arial"/>
          <w:color w:val="000000"/>
          <w:sz w:val="20"/>
          <w:szCs w:val="20"/>
          <w:lang w:val="pl-PL"/>
        </w:rPr>
        <w:t>prac,</w:t>
      </w:r>
      <w:r w:rsidRPr="00AE3C4B">
        <w:rPr>
          <w:rFonts w:ascii="Arial" w:eastAsia="Calibri" w:hAnsi="Arial" w:cs="Arial"/>
          <w:color w:val="000000"/>
          <w:sz w:val="20"/>
          <w:szCs w:val="20"/>
          <w:lang w:val="pl-PL"/>
        </w:rPr>
        <w:t xml:space="preserve"> który jest konieczn</w:t>
      </w:r>
      <w:r>
        <w:rPr>
          <w:rFonts w:ascii="Arial" w:eastAsia="Calibri" w:hAnsi="Arial" w:cs="Arial"/>
          <w:color w:val="000000"/>
          <w:sz w:val="20"/>
          <w:szCs w:val="20"/>
          <w:lang w:val="pl-PL"/>
        </w:rPr>
        <w:t xml:space="preserve">y z punktu </w:t>
      </w:r>
      <w:r w:rsidRPr="00AE3C4B">
        <w:rPr>
          <w:rFonts w:ascii="Arial" w:eastAsia="Calibri" w:hAnsi="Arial" w:cs="Arial"/>
          <w:color w:val="000000"/>
          <w:sz w:val="20"/>
          <w:szCs w:val="20"/>
          <w:lang w:val="pl-PL"/>
        </w:rPr>
        <w:t xml:space="preserve"> przepisów prawa, wiedzy technicznej i sztuki budowlanej, dla uzyskania końcowego efektu określonego przez przedmiot z</w:t>
      </w:r>
      <w:r w:rsidRPr="009968D8">
        <w:rPr>
          <w:rFonts w:ascii="Arial" w:eastAsia="Calibri" w:hAnsi="Arial" w:cs="Arial"/>
          <w:color w:val="000000"/>
          <w:sz w:val="20"/>
          <w:szCs w:val="20"/>
          <w:lang w:val="pl-PL"/>
        </w:rPr>
        <w:t>amówienia. Wykonawca zobowiązany jest do usunięcia jego wad, stwierdzonych w trakcie wykonywania robót budowlanych oraz w okresie rękojmi za wady fizyczne i gwarancji jakości.</w:t>
      </w:r>
    </w:p>
    <w:p w:rsidR="002E7FD8" w:rsidRPr="00365C98" w:rsidRDefault="002E7FD8" w:rsidP="00EE5EB5">
      <w:pPr>
        <w:numPr>
          <w:ilvl w:val="0"/>
          <w:numId w:val="46"/>
        </w:numPr>
        <w:suppressAutoHyphens/>
        <w:autoSpaceDE w:val="0"/>
        <w:autoSpaceDN w:val="0"/>
        <w:adjustRightInd w:val="0"/>
        <w:jc w:val="both"/>
        <w:rPr>
          <w:rFonts w:ascii="Arial" w:eastAsia="Calibri" w:hAnsi="Arial" w:cs="Arial"/>
          <w:b/>
          <w:bCs/>
          <w:color w:val="000000"/>
          <w:sz w:val="20"/>
          <w:szCs w:val="20"/>
        </w:rPr>
      </w:pPr>
      <w:r w:rsidRPr="00365C98">
        <w:rPr>
          <w:rFonts w:ascii="Arial" w:eastAsia="Calibri" w:hAnsi="Arial" w:cs="Arial"/>
          <w:color w:val="000000"/>
          <w:sz w:val="20"/>
          <w:szCs w:val="20"/>
          <w:lang w:val="pl-PL"/>
        </w:rPr>
        <w:t>Wymagana jest należyta staranność przy realizacji zobowiązań umowy.</w:t>
      </w:r>
    </w:p>
    <w:p w:rsidR="002E7FD8" w:rsidRPr="00365C98" w:rsidRDefault="002E7FD8" w:rsidP="00EE5EB5">
      <w:pPr>
        <w:numPr>
          <w:ilvl w:val="0"/>
          <w:numId w:val="46"/>
        </w:numPr>
        <w:suppressAutoHyphens/>
        <w:autoSpaceDE w:val="0"/>
        <w:autoSpaceDN w:val="0"/>
        <w:adjustRightInd w:val="0"/>
        <w:jc w:val="both"/>
        <w:rPr>
          <w:rFonts w:ascii="Arial" w:eastAsia="Calibri" w:hAnsi="Arial" w:cs="Arial"/>
          <w:b/>
          <w:bCs/>
          <w:color w:val="000000"/>
          <w:sz w:val="20"/>
          <w:szCs w:val="20"/>
        </w:rPr>
      </w:pPr>
      <w:r w:rsidRPr="00365C98">
        <w:rPr>
          <w:rFonts w:ascii="Arial" w:eastAsia="Calibri" w:hAnsi="Arial" w:cs="Arial"/>
          <w:color w:val="000000"/>
          <w:sz w:val="20"/>
          <w:szCs w:val="20"/>
          <w:lang w:val="pl-PL"/>
        </w:rPr>
        <w:t>Ustalenia i decyzje dotyczące wykonania zamówienia, uzgadniane będą przez Inwestora Zastępczego z ustanowionym przedstawicielem Wykonawcy.</w:t>
      </w:r>
    </w:p>
    <w:p w:rsidR="007A1BAB" w:rsidRPr="00460315" w:rsidRDefault="002E7FD8" w:rsidP="00EE5EB5">
      <w:pPr>
        <w:numPr>
          <w:ilvl w:val="0"/>
          <w:numId w:val="46"/>
        </w:numPr>
        <w:suppressAutoHyphens/>
        <w:autoSpaceDE w:val="0"/>
        <w:autoSpaceDN w:val="0"/>
        <w:adjustRightInd w:val="0"/>
        <w:jc w:val="both"/>
        <w:rPr>
          <w:rFonts w:ascii="Arial" w:eastAsia="Calibri" w:hAnsi="Arial" w:cs="Arial"/>
          <w:b/>
          <w:bCs/>
          <w:color w:val="000000"/>
          <w:sz w:val="20"/>
          <w:szCs w:val="20"/>
        </w:rPr>
      </w:pPr>
      <w:r w:rsidRPr="00365C98">
        <w:rPr>
          <w:rFonts w:ascii="Arial" w:eastAsia="Calibri" w:hAnsi="Arial" w:cs="Arial"/>
          <w:color w:val="000000"/>
          <w:sz w:val="20"/>
          <w:szCs w:val="20"/>
          <w:lang w:val="pl-PL"/>
        </w:rPr>
        <w:t>Realizacja zadania podlega prawu polskiemu, w szczególności Ustawie z dnia 7 lipca 1994 r. Prawo budowlane (</w:t>
      </w:r>
      <w:r w:rsidRPr="00365C98">
        <w:rPr>
          <w:rFonts w:ascii="Arial" w:eastAsia="Calibri" w:hAnsi="Arial" w:cs="Arial"/>
          <w:sz w:val="20"/>
          <w:szCs w:val="20"/>
          <w:lang w:val="pl-PL"/>
        </w:rPr>
        <w:t>tekst jednolity Dz. U. 2020 poz. 1333 z późn. zm. )</w:t>
      </w:r>
      <w:r w:rsidR="007A1BAB">
        <w:rPr>
          <w:rFonts w:ascii="Arial" w:eastAsia="Calibri" w:hAnsi="Arial" w:cs="Arial"/>
          <w:sz w:val="20"/>
          <w:szCs w:val="20"/>
          <w:lang w:val="pl-PL"/>
        </w:rPr>
        <w:t>.</w:t>
      </w:r>
    </w:p>
    <w:p w:rsidR="007A1BAB" w:rsidRPr="007A1BAB" w:rsidRDefault="00C91FAC" w:rsidP="002E7FD8">
      <w:pPr>
        <w:jc w:val="both"/>
        <w:rPr>
          <w:rFonts w:ascii="Arial" w:hAnsi="Arial" w:cs="Arial"/>
          <w:sz w:val="20"/>
          <w:szCs w:val="20"/>
          <w:u w:val="single"/>
        </w:rPr>
      </w:pPr>
      <w:r>
        <w:rPr>
          <w:rFonts w:ascii="Arial" w:hAnsi="Arial" w:cs="Arial"/>
          <w:sz w:val="20"/>
          <w:szCs w:val="20"/>
          <w:u w:val="single"/>
        </w:rPr>
        <w:t>II. Obowiązki Inwestora Zastępczego</w:t>
      </w:r>
      <w:r w:rsidR="008F23DD">
        <w:rPr>
          <w:rFonts w:ascii="Arial" w:hAnsi="Arial" w:cs="Arial"/>
          <w:sz w:val="20"/>
          <w:szCs w:val="20"/>
          <w:u w:val="single"/>
        </w:rPr>
        <w:t xml:space="preserve"> i Zamawiającego</w:t>
      </w:r>
      <w:r w:rsidR="007A1BAB" w:rsidRPr="007A1BAB">
        <w:rPr>
          <w:rFonts w:ascii="Arial" w:hAnsi="Arial" w:cs="Arial"/>
          <w:sz w:val="20"/>
          <w:szCs w:val="20"/>
          <w:u w:val="single"/>
        </w:rPr>
        <w:t>.</w:t>
      </w:r>
    </w:p>
    <w:p w:rsidR="007A1BAB" w:rsidRPr="0088776E" w:rsidRDefault="00C91FAC" w:rsidP="00EE5EB5">
      <w:pPr>
        <w:numPr>
          <w:ilvl w:val="0"/>
          <w:numId w:val="51"/>
        </w:numPr>
        <w:jc w:val="both"/>
        <w:rPr>
          <w:rFonts w:ascii="Arial" w:hAnsi="Arial" w:cs="Arial"/>
          <w:sz w:val="20"/>
          <w:szCs w:val="20"/>
        </w:rPr>
      </w:pPr>
      <w:r>
        <w:rPr>
          <w:rFonts w:ascii="Arial" w:hAnsi="Arial" w:cs="Arial"/>
          <w:sz w:val="20"/>
          <w:szCs w:val="20"/>
        </w:rPr>
        <w:t xml:space="preserve">Do obowiązków </w:t>
      </w:r>
      <w:r w:rsidRPr="00C91FAC">
        <w:rPr>
          <w:rFonts w:ascii="Arial" w:hAnsi="Arial" w:cs="Arial"/>
          <w:sz w:val="20"/>
          <w:szCs w:val="20"/>
        </w:rPr>
        <w:t xml:space="preserve">Inwestora </w:t>
      </w:r>
      <w:r w:rsidRPr="0088776E">
        <w:rPr>
          <w:rFonts w:ascii="Arial" w:hAnsi="Arial" w:cs="Arial"/>
          <w:sz w:val="20"/>
          <w:szCs w:val="20"/>
        </w:rPr>
        <w:t>Zastępczego</w:t>
      </w:r>
      <w:r w:rsidR="007A1BAB" w:rsidRPr="0088776E">
        <w:rPr>
          <w:rFonts w:ascii="Arial" w:hAnsi="Arial" w:cs="Arial"/>
          <w:sz w:val="20"/>
          <w:szCs w:val="20"/>
        </w:rPr>
        <w:t xml:space="preserve"> należy:</w:t>
      </w:r>
    </w:p>
    <w:p w:rsidR="007A1BAB" w:rsidRPr="0088776E" w:rsidRDefault="007A1BAB" w:rsidP="00EE5EB5">
      <w:pPr>
        <w:numPr>
          <w:ilvl w:val="0"/>
          <w:numId w:val="50"/>
        </w:numPr>
        <w:jc w:val="both"/>
        <w:rPr>
          <w:rFonts w:ascii="Arial" w:hAnsi="Arial" w:cs="Arial"/>
          <w:sz w:val="20"/>
          <w:szCs w:val="20"/>
        </w:rPr>
      </w:pPr>
      <w:r w:rsidRPr="0088776E">
        <w:rPr>
          <w:rFonts w:ascii="Arial" w:hAnsi="Arial" w:cs="Arial"/>
          <w:sz w:val="20"/>
          <w:szCs w:val="20"/>
        </w:rPr>
        <w:t xml:space="preserve">odbiór dokumentacji projektowej w terminie 10 dni </w:t>
      </w:r>
      <w:r w:rsidR="00213BD3" w:rsidRPr="0088776E">
        <w:rPr>
          <w:rFonts w:ascii="Arial" w:hAnsi="Arial" w:cs="Arial"/>
          <w:sz w:val="20"/>
          <w:szCs w:val="20"/>
        </w:rPr>
        <w:t xml:space="preserve">kalendarzowych </w:t>
      </w:r>
      <w:r w:rsidRPr="0088776E">
        <w:rPr>
          <w:rFonts w:ascii="Arial" w:hAnsi="Arial" w:cs="Arial"/>
          <w:sz w:val="20"/>
          <w:szCs w:val="20"/>
        </w:rPr>
        <w:t>od dnia jej otrzymania,</w:t>
      </w:r>
    </w:p>
    <w:p w:rsidR="007A1BAB" w:rsidRPr="0088776E" w:rsidRDefault="007A1BAB" w:rsidP="00EE5EB5">
      <w:pPr>
        <w:numPr>
          <w:ilvl w:val="0"/>
          <w:numId w:val="50"/>
        </w:numPr>
        <w:jc w:val="both"/>
        <w:rPr>
          <w:rFonts w:ascii="Arial" w:hAnsi="Arial" w:cs="Arial"/>
          <w:sz w:val="20"/>
          <w:szCs w:val="20"/>
        </w:rPr>
      </w:pPr>
      <w:r w:rsidRPr="0088776E">
        <w:rPr>
          <w:rFonts w:ascii="Arial" w:hAnsi="Arial" w:cs="Arial"/>
          <w:sz w:val="20"/>
          <w:szCs w:val="20"/>
        </w:rPr>
        <w:t xml:space="preserve">przekazanie Wykonawcy protokolarnie terenu na którym będą wykonywane roboty, w terminie do </w:t>
      </w:r>
      <w:r w:rsidR="00BD367B" w:rsidRPr="0088776E">
        <w:rPr>
          <w:rFonts w:ascii="Arial" w:hAnsi="Arial" w:cs="Arial"/>
          <w:sz w:val="20"/>
          <w:szCs w:val="20"/>
        </w:rPr>
        <w:t xml:space="preserve">5 dni </w:t>
      </w:r>
      <w:r w:rsidR="00572757" w:rsidRPr="0088776E">
        <w:rPr>
          <w:rFonts w:ascii="Arial" w:hAnsi="Arial" w:cs="Arial"/>
          <w:sz w:val="20"/>
          <w:szCs w:val="20"/>
        </w:rPr>
        <w:t xml:space="preserve">kalendarzowych </w:t>
      </w:r>
      <w:r w:rsidR="00BD367B" w:rsidRPr="0088776E">
        <w:rPr>
          <w:rFonts w:ascii="Arial" w:hAnsi="Arial" w:cs="Arial"/>
          <w:sz w:val="20"/>
          <w:szCs w:val="20"/>
        </w:rPr>
        <w:t>przed rozpoczęciem II etapu prac,</w:t>
      </w:r>
      <w:r w:rsidRPr="0088776E">
        <w:rPr>
          <w:rFonts w:ascii="Arial" w:hAnsi="Arial" w:cs="Arial"/>
          <w:sz w:val="20"/>
          <w:szCs w:val="20"/>
        </w:rPr>
        <w:t xml:space="preserve"> </w:t>
      </w:r>
    </w:p>
    <w:p w:rsidR="007A1BAB" w:rsidRPr="007A1BAB" w:rsidRDefault="007A1BAB" w:rsidP="00EE5EB5">
      <w:pPr>
        <w:numPr>
          <w:ilvl w:val="0"/>
          <w:numId w:val="50"/>
        </w:numPr>
        <w:jc w:val="both"/>
        <w:rPr>
          <w:rFonts w:ascii="Arial" w:hAnsi="Arial" w:cs="Arial"/>
          <w:sz w:val="20"/>
          <w:szCs w:val="20"/>
        </w:rPr>
      </w:pPr>
      <w:r w:rsidRPr="0088776E">
        <w:rPr>
          <w:rFonts w:ascii="Arial" w:hAnsi="Arial" w:cs="Arial"/>
          <w:sz w:val="20"/>
          <w:szCs w:val="20"/>
        </w:rPr>
        <w:t>uzgodnienie z Wykonawcą lokalizacji zaplecza</w:t>
      </w:r>
      <w:r w:rsidRPr="007A1BAB">
        <w:rPr>
          <w:rFonts w:ascii="Arial" w:hAnsi="Arial" w:cs="Arial"/>
          <w:sz w:val="20"/>
          <w:szCs w:val="20"/>
        </w:rPr>
        <w:t xml:space="preserve"> budowy,</w:t>
      </w:r>
    </w:p>
    <w:p w:rsidR="007A1BAB" w:rsidRPr="007A1BAB" w:rsidRDefault="007A1BAB" w:rsidP="00EE5EB5">
      <w:pPr>
        <w:numPr>
          <w:ilvl w:val="0"/>
          <w:numId w:val="50"/>
        </w:numPr>
        <w:jc w:val="both"/>
        <w:rPr>
          <w:rFonts w:ascii="Arial" w:hAnsi="Arial" w:cs="Arial"/>
          <w:sz w:val="20"/>
          <w:szCs w:val="20"/>
        </w:rPr>
      </w:pPr>
      <w:r w:rsidRPr="007A1BAB">
        <w:rPr>
          <w:rFonts w:ascii="Arial" w:hAnsi="Arial" w:cs="Arial"/>
          <w:sz w:val="20"/>
          <w:szCs w:val="20"/>
        </w:rPr>
        <w:t xml:space="preserve">zapewnienie nadzoru inwestorskiego we wszystkich branżach przez cały czas realizacji robót, </w:t>
      </w:r>
    </w:p>
    <w:p w:rsidR="004C31C0" w:rsidRPr="004C31C0" w:rsidRDefault="004C31C0" w:rsidP="004C31C0">
      <w:pPr>
        <w:numPr>
          <w:ilvl w:val="0"/>
          <w:numId w:val="50"/>
        </w:numPr>
        <w:jc w:val="both"/>
        <w:rPr>
          <w:rFonts w:ascii="Arial" w:hAnsi="Arial" w:cs="Arial"/>
          <w:sz w:val="20"/>
          <w:szCs w:val="20"/>
          <w:lang w:val="pl-PL"/>
        </w:rPr>
      </w:pPr>
      <w:r w:rsidRPr="004C31C0">
        <w:rPr>
          <w:rFonts w:ascii="Arial" w:hAnsi="Arial" w:cs="Arial"/>
          <w:sz w:val="20"/>
          <w:szCs w:val="20"/>
          <w:lang w:val="pl-PL"/>
        </w:rPr>
        <w:t>dokonanie odbiorów częściowych, odbioru końcowego.</w:t>
      </w:r>
    </w:p>
    <w:p w:rsidR="00B44C3D" w:rsidRPr="004C31C0" w:rsidRDefault="004C31C0" w:rsidP="004C31C0">
      <w:pPr>
        <w:numPr>
          <w:ilvl w:val="0"/>
          <w:numId w:val="51"/>
        </w:numPr>
        <w:jc w:val="both"/>
        <w:rPr>
          <w:rFonts w:ascii="Arial" w:hAnsi="Arial" w:cs="Arial"/>
          <w:sz w:val="20"/>
          <w:szCs w:val="20"/>
          <w:lang w:val="pl-PL"/>
        </w:rPr>
      </w:pPr>
      <w:r w:rsidRPr="004C31C0">
        <w:rPr>
          <w:rFonts w:ascii="Arial" w:hAnsi="Arial" w:cs="Arial"/>
          <w:sz w:val="20"/>
          <w:szCs w:val="20"/>
          <w:lang w:val="pl-PL"/>
        </w:rPr>
        <w:t>Do obowiązków Zamawiającego należy udział w odbiorach częściowych, odbiorze końcowym i zapłata wynagrodzenia Wykonawcy.</w:t>
      </w:r>
    </w:p>
    <w:p w:rsidR="005778A2" w:rsidRDefault="007A1BAB" w:rsidP="00EE5EB5">
      <w:pPr>
        <w:numPr>
          <w:ilvl w:val="0"/>
          <w:numId w:val="51"/>
        </w:numPr>
        <w:autoSpaceDE w:val="0"/>
        <w:autoSpaceDN w:val="0"/>
        <w:adjustRightInd w:val="0"/>
        <w:jc w:val="both"/>
        <w:rPr>
          <w:rFonts w:ascii="Arial" w:eastAsia="Calibri" w:hAnsi="Arial" w:cs="Arial"/>
          <w:color w:val="000000"/>
          <w:sz w:val="20"/>
          <w:szCs w:val="20"/>
          <w:lang w:val="pl-PL"/>
        </w:rPr>
      </w:pPr>
      <w:r w:rsidRPr="007A1BAB">
        <w:rPr>
          <w:rFonts w:ascii="Arial" w:eastAsia="Calibri" w:hAnsi="Arial" w:cs="Arial"/>
          <w:color w:val="000000"/>
          <w:sz w:val="20"/>
          <w:szCs w:val="20"/>
          <w:lang w:val="pl-PL"/>
        </w:rPr>
        <w:t xml:space="preserve">Zamawiający na podstawie odrębnie zawartej umowy zatrudnił Inwestora Zastępczego, który </w:t>
      </w:r>
    </w:p>
    <w:p w:rsidR="007A1BAB" w:rsidRDefault="007A1BAB" w:rsidP="005778A2">
      <w:pPr>
        <w:autoSpaceDE w:val="0"/>
        <w:autoSpaceDN w:val="0"/>
        <w:adjustRightInd w:val="0"/>
        <w:ind w:left="720"/>
        <w:jc w:val="both"/>
        <w:rPr>
          <w:rFonts w:ascii="Arial" w:eastAsia="Calibri" w:hAnsi="Arial" w:cs="Arial"/>
          <w:color w:val="000000"/>
          <w:sz w:val="20"/>
          <w:szCs w:val="20"/>
          <w:lang w:val="pl-PL"/>
        </w:rPr>
      </w:pPr>
      <w:r w:rsidRPr="007A1BAB">
        <w:rPr>
          <w:rFonts w:ascii="Arial" w:eastAsia="Calibri" w:hAnsi="Arial" w:cs="Arial"/>
          <w:color w:val="000000"/>
          <w:sz w:val="20"/>
          <w:szCs w:val="20"/>
          <w:lang w:val="pl-PL"/>
        </w:rPr>
        <w:t>będzie w jego imieniu prowadził przedmiotowe zadanie.</w:t>
      </w:r>
    </w:p>
    <w:p w:rsidR="005778A2" w:rsidRPr="007A1BAB" w:rsidRDefault="005778A2" w:rsidP="005778A2">
      <w:pPr>
        <w:autoSpaceDE w:val="0"/>
        <w:autoSpaceDN w:val="0"/>
        <w:adjustRightInd w:val="0"/>
        <w:ind w:left="720"/>
        <w:jc w:val="both"/>
        <w:rPr>
          <w:rFonts w:ascii="Arial" w:eastAsia="Calibri" w:hAnsi="Arial" w:cs="Arial"/>
          <w:color w:val="000000"/>
          <w:sz w:val="20"/>
          <w:szCs w:val="20"/>
          <w:lang w:val="pl-PL"/>
        </w:rPr>
      </w:pPr>
    </w:p>
    <w:p w:rsidR="00E806A2" w:rsidRDefault="00E806A2" w:rsidP="004C34D4">
      <w:pPr>
        <w:rPr>
          <w:rFonts w:ascii="Arial" w:hAnsi="Arial" w:cs="Arial"/>
          <w:sz w:val="20"/>
          <w:szCs w:val="20"/>
        </w:rPr>
      </w:pPr>
    </w:p>
    <w:p w:rsidR="0019394C" w:rsidRDefault="0019394C" w:rsidP="004C34D4">
      <w:pPr>
        <w:rPr>
          <w:rFonts w:ascii="Arial" w:hAnsi="Arial" w:cs="Arial"/>
          <w:sz w:val="20"/>
          <w:szCs w:val="20"/>
        </w:rPr>
      </w:pPr>
    </w:p>
    <w:p w:rsidR="0078064B" w:rsidRDefault="00E806A2" w:rsidP="003623F7">
      <w:pPr>
        <w:jc w:val="center"/>
        <w:rPr>
          <w:rFonts w:ascii="Arial" w:hAnsi="Arial" w:cs="Arial"/>
          <w:sz w:val="20"/>
          <w:szCs w:val="20"/>
        </w:rPr>
      </w:pPr>
      <w:r w:rsidRPr="00E31BEF">
        <w:rPr>
          <w:rFonts w:ascii="Arial" w:hAnsi="Arial" w:cs="Arial"/>
          <w:sz w:val="20"/>
          <w:szCs w:val="20"/>
        </w:rPr>
        <w:lastRenderedPageBreak/>
        <w:t>§ 4</w:t>
      </w:r>
    </w:p>
    <w:p w:rsidR="00C7418E" w:rsidRPr="003623F7" w:rsidRDefault="00D30E1D" w:rsidP="003623F7">
      <w:pPr>
        <w:jc w:val="center"/>
        <w:rPr>
          <w:rFonts w:ascii="Arial" w:hAnsi="Arial" w:cs="Arial"/>
          <w:b/>
          <w:sz w:val="20"/>
          <w:szCs w:val="20"/>
        </w:rPr>
      </w:pPr>
      <w:r w:rsidRPr="003623F7">
        <w:rPr>
          <w:rFonts w:ascii="Arial" w:hAnsi="Arial" w:cs="Arial"/>
          <w:b/>
          <w:sz w:val="20"/>
          <w:szCs w:val="20"/>
        </w:rPr>
        <w:t>Współdziałanie Stron</w:t>
      </w:r>
    </w:p>
    <w:p w:rsidR="0018210A" w:rsidRPr="003623F7" w:rsidRDefault="00BF3CA5" w:rsidP="00EE5EB5">
      <w:pPr>
        <w:numPr>
          <w:ilvl w:val="0"/>
          <w:numId w:val="59"/>
        </w:numPr>
        <w:autoSpaceDE w:val="0"/>
        <w:autoSpaceDN w:val="0"/>
        <w:adjustRightInd w:val="0"/>
        <w:jc w:val="both"/>
        <w:rPr>
          <w:rFonts w:ascii="Arial" w:hAnsi="Arial" w:cs="Arial"/>
          <w:sz w:val="20"/>
          <w:szCs w:val="20"/>
        </w:rPr>
      </w:pPr>
      <w:r w:rsidRPr="003623F7">
        <w:rPr>
          <w:rFonts w:ascii="Arial" w:hAnsi="Arial" w:cs="Arial"/>
          <w:color w:val="000000"/>
          <w:sz w:val="20"/>
          <w:szCs w:val="20"/>
          <w:lang w:val="pl-PL" w:eastAsia="pl-PL"/>
        </w:rPr>
        <w:t>Zamawiający i Wykonawca są obowiązani współdziałać w celu zapewnienia pełnej realizacji Umowy, w szczególności w odniesieniu do zakresu i terminów określonych w Umowie</w:t>
      </w:r>
      <w:r w:rsidR="00967D7A" w:rsidRPr="003623F7">
        <w:rPr>
          <w:rFonts w:ascii="Arial" w:hAnsi="Arial" w:cs="Arial"/>
          <w:color w:val="000000"/>
          <w:sz w:val="20"/>
          <w:szCs w:val="20"/>
          <w:lang w:val="pl-PL" w:eastAsia="pl-PL"/>
        </w:rPr>
        <w:t>.</w:t>
      </w:r>
    </w:p>
    <w:p w:rsidR="00EB1EC9" w:rsidRPr="003623F7" w:rsidRDefault="00EB1EC9" w:rsidP="00EE5EB5">
      <w:pPr>
        <w:numPr>
          <w:ilvl w:val="0"/>
          <w:numId w:val="59"/>
        </w:numPr>
        <w:autoSpaceDE w:val="0"/>
        <w:autoSpaceDN w:val="0"/>
        <w:adjustRightInd w:val="0"/>
        <w:jc w:val="both"/>
        <w:rPr>
          <w:rFonts w:ascii="Arial" w:hAnsi="Arial" w:cs="Arial"/>
          <w:sz w:val="20"/>
          <w:szCs w:val="20"/>
        </w:rPr>
      </w:pPr>
      <w:r w:rsidRPr="003623F7">
        <w:rPr>
          <w:rFonts w:ascii="Arial" w:hAnsi="Arial" w:cs="Arial"/>
          <w:sz w:val="20"/>
          <w:szCs w:val="20"/>
          <w:lang w:val="pl-PL" w:eastAsia="pl-PL"/>
        </w:rPr>
        <w:t>Nadzór nad realizacją przedmiotu umowy w imieniu Zamawiającego będ</w:t>
      </w:r>
      <w:r w:rsidR="00D4116B" w:rsidRPr="003623F7">
        <w:rPr>
          <w:rFonts w:ascii="Arial" w:hAnsi="Arial" w:cs="Arial"/>
          <w:sz w:val="20"/>
          <w:szCs w:val="20"/>
          <w:lang w:val="pl-PL" w:eastAsia="pl-PL"/>
        </w:rPr>
        <w:t>zie</w:t>
      </w:r>
      <w:r w:rsidRPr="003623F7">
        <w:rPr>
          <w:rFonts w:ascii="Arial" w:hAnsi="Arial" w:cs="Arial"/>
          <w:sz w:val="20"/>
          <w:szCs w:val="20"/>
          <w:lang w:val="pl-PL" w:eastAsia="pl-PL"/>
        </w:rPr>
        <w:t xml:space="preserve"> pełnić</w:t>
      </w:r>
      <w:r w:rsidR="00D4116B" w:rsidRPr="003623F7">
        <w:rPr>
          <w:rFonts w:ascii="Arial" w:hAnsi="Arial" w:cs="Arial"/>
          <w:sz w:val="20"/>
          <w:szCs w:val="20"/>
          <w:lang w:val="pl-PL" w:eastAsia="pl-PL"/>
        </w:rPr>
        <w:t xml:space="preserve"> </w:t>
      </w:r>
      <w:r w:rsidR="00D4116B" w:rsidRPr="003623F7">
        <w:rPr>
          <w:rFonts w:ascii="Arial" w:eastAsia="Calibri" w:hAnsi="Arial" w:cs="Arial"/>
          <w:color w:val="000000"/>
          <w:sz w:val="20"/>
          <w:szCs w:val="20"/>
          <w:lang w:val="pl-PL"/>
        </w:rPr>
        <w:t xml:space="preserve">Inwestor </w:t>
      </w:r>
      <w:r w:rsidR="004E433D">
        <w:rPr>
          <w:rFonts w:ascii="Arial" w:eastAsia="Calibri" w:hAnsi="Arial" w:cs="Arial"/>
          <w:color w:val="000000"/>
          <w:sz w:val="20"/>
          <w:szCs w:val="20"/>
          <w:lang w:val="pl-PL"/>
        </w:rPr>
        <w:t>Z</w:t>
      </w:r>
      <w:r w:rsidR="00D4116B" w:rsidRPr="003623F7">
        <w:rPr>
          <w:rFonts w:ascii="Arial" w:eastAsia="Calibri" w:hAnsi="Arial" w:cs="Arial"/>
          <w:color w:val="000000"/>
          <w:sz w:val="20"/>
          <w:szCs w:val="20"/>
          <w:lang w:val="pl-PL"/>
        </w:rPr>
        <w:t xml:space="preserve">astępczy …………………………………………………………………………………… </w:t>
      </w:r>
    </w:p>
    <w:p w:rsidR="00D916EC" w:rsidRPr="003623F7" w:rsidRDefault="00D916EC" w:rsidP="00EE5EB5">
      <w:pPr>
        <w:numPr>
          <w:ilvl w:val="0"/>
          <w:numId w:val="59"/>
        </w:numPr>
        <w:autoSpaceDE w:val="0"/>
        <w:autoSpaceDN w:val="0"/>
        <w:adjustRightInd w:val="0"/>
        <w:jc w:val="both"/>
        <w:rPr>
          <w:rFonts w:ascii="Arial" w:hAnsi="Arial" w:cs="Arial"/>
          <w:sz w:val="20"/>
          <w:szCs w:val="20"/>
        </w:rPr>
      </w:pPr>
      <w:r w:rsidRPr="003623F7">
        <w:rPr>
          <w:rFonts w:ascii="Arial" w:eastAsia="Calibri" w:hAnsi="Arial" w:cs="Arial"/>
          <w:color w:val="000000"/>
          <w:sz w:val="20"/>
          <w:szCs w:val="20"/>
          <w:lang w:val="pl-PL"/>
        </w:rPr>
        <w:t>Nadzór inwestorski:</w:t>
      </w:r>
    </w:p>
    <w:p w:rsidR="00D916EC" w:rsidRPr="003623F7" w:rsidRDefault="00D916EC" w:rsidP="00EE5EB5">
      <w:pPr>
        <w:numPr>
          <w:ilvl w:val="0"/>
          <w:numId w:val="60"/>
        </w:numPr>
        <w:autoSpaceDE w:val="0"/>
        <w:autoSpaceDN w:val="0"/>
        <w:adjustRightInd w:val="0"/>
        <w:jc w:val="both"/>
        <w:rPr>
          <w:rFonts w:ascii="Arial" w:eastAsia="Calibri" w:hAnsi="Arial" w:cs="Arial"/>
          <w:sz w:val="20"/>
          <w:szCs w:val="20"/>
        </w:rPr>
      </w:pPr>
      <w:r w:rsidRPr="003623F7">
        <w:rPr>
          <w:rFonts w:ascii="Arial" w:eastAsia="Calibri" w:hAnsi="Arial" w:cs="Arial"/>
          <w:sz w:val="20"/>
          <w:szCs w:val="20"/>
        </w:rPr>
        <w:t>w specjalności konstrukcyjno-budowlanej</w:t>
      </w:r>
      <w:r w:rsidR="00CC3557" w:rsidRPr="003623F7">
        <w:rPr>
          <w:rFonts w:ascii="Arial" w:eastAsia="Calibri" w:hAnsi="Arial" w:cs="Arial"/>
          <w:sz w:val="20"/>
          <w:szCs w:val="20"/>
        </w:rPr>
        <w:t xml:space="preserve">, </w:t>
      </w:r>
      <w:r w:rsidRPr="003623F7">
        <w:rPr>
          <w:rFonts w:ascii="Arial" w:eastAsia="Calibri" w:hAnsi="Arial" w:cs="Arial"/>
          <w:sz w:val="20"/>
          <w:szCs w:val="20"/>
        </w:rPr>
        <w:t>sprawować będzie.................................</w:t>
      </w:r>
      <w:r w:rsidR="00CC3557" w:rsidRPr="003623F7">
        <w:rPr>
          <w:rFonts w:ascii="Arial" w:eastAsia="Calibri" w:hAnsi="Arial" w:cs="Arial"/>
          <w:sz w:val="20"/>
          <w:szCs w:val="20"/>
        </w:rPr>
        <w:t xml:space="preserve"> </w:t>
      </w:r>
      <w:r w:rsidRPr="003623F7">
        <w:rPr>
          <w:rFonts w:ascii="Arial" w:eastAsia="Calibri" w:hAnsi="Arial" w:cs="Arial"/>
          <w:sz w:val="20"/>
          <w:szCs w:val="20"/>
        </w:rPr>
        <w:t>posiadający uprawnienia budowlane …………………..</w:t>
      </w:r>
    </w:p>
    <w:p w:rsidR="00D916EC" w:rsidRPr="003623F7" w:rsidRDefault="00D916EC" w:rsidP="00EE5EB5">
      <w:pPr>
        <w:numPr>
          <w:ilvl w:val="0"/>
          <w:numId w:val="60"/>
        </w:numPr>
        <w:autoSpaceDE w:val="0"/>
        <w:autoSpaceDN w:val="0"/>
        <w:adjustRightInd w:val="0"/>
        <w:jc w:val="both"/>
        <w:rPr>
          <w:rFonts w:ascii="Arial" w:eastAsia="Calibri" w:hAnsi="Arial" w:cs="Arial"/>
          <w:sz w:val="20"/>
          <w:szCs w:val="20"/>
        </w:rPr>
      </w:pPr>
      <w:r w:rsidRPr="003623F7">
        <w:rPr>
          <w:rFonts w:ascii="Arial" w:eastAsia="Calibri" w:hAnsi="Arial" w:cs="Arial"/>
          <w:sz w:val="20"/>
          <w:szCs w:val="20"/>
        </w:rPr>
        <w:t xml:space="preserve">w specjalności </w:t>
      </w:r>
      <w:r w:rsidRPr="003623F7">
        <w:rPr>
          <w:rFonts w:ascii="Arial" w:hAnsi="Arial" w:cs="Arial"/>
          <w:sz w:val="20"/>
          <w:szCs w:val="20"/>
        </w:rPr>
        <w:t>instalacyjnej w zakresie instalacji i urządzeń elektrycznych</w:t>
      </w:r>
      <w:r w:rsidRPr="003623F7">
        <w:rPr>
          <w:rFonts w:ascii="Arial" w:eastAsia="Calibri" w:hAnsi="Arial" w:cs="Arial"/>
          <w:sz w:val="20"/>
          <w:szCs w:val="20"/>
        </w:rPr>
        <w:t>,  sprawować będzie.</w:t>
      </w:r>
      <w:r w:rsidR="00CC3557" w:rsidRPr="003623F7">
        <w:rPr>
          <w:rFonts w:ascii="Arial" w:eastAsia="Calibri" w:hAnsi="Arial" w:cs="Arial"/>
          <w:sz w:val="20"/>
          <w:szCs w:val="20"/>
        </w:rPr>
        <w:t>.............................</w:t>
      </w:r>
      <w:r w:rsidRPr="003623F7">
        <w:rPr>
          <w:rFonts w:ascii="Arial" w:eastAsia="Calibri" w:hAnsi="Arial" w:cs="Arial"/>
          <w:sz w:val="20"/>
          <w:szCs w:val="20"/>
        </w:rPr>
        <w:t>posiadający uprawnienia budowlane …………………………………</w:t>
      </w:r>
    </w:p>
    <w:p w:rsidR="00D916EC" w:rsidRPr="003623F7" w:rsidRDefault="00D916EC" w:rsidP="00EE5EB5">
      <w:pPr>
        <w:numPr>
          <w:ilvl w:val="0"/>
          <w:numId w:val="60"/>
        </w:numPr>
        <w:autoSpaceDE w:val="0"/>
        <w:autoSpaceDN w:val="0"/>
        <w:adjustRightInd w:val="0"/>
        <w:jc w:val="both"/>
        <w:rPr>
          <w:rFonts w:ascii="Arial" w:eastAsia="Calibri" w:hAnsi="Arial" w:cs="Arial"/>
          <w:sz w:val="20"/>
          <w:szCs w:val="20"/>
        </w:rPr>
      </w:pPr>
      <w:r w:rsidRPr="003623F7">
        <w:rPr>
          <w:rFonts w:ascii="Arial" w:eastAsia="Calibri" w:hAnsi="Arial" w:cs="Arial"/>
          <w:sz w:val="20"/>
          <w:szCs w:val="20"/>
        </w:rPr>
        <w:t xml:space="preserve">w specjalności </w:t>
      </w:r>
      <w:r w:rsidRPr="003623F7">
        <w:rPr>
          <w:rFonts w:ascii="Arial" w:hAnsi="Arial" w:cs="Arial"/>
          <w:sz w:val="20"/>
          <w:szCs w:val="20"/>
        </w:rPr>
        <w:t>instalacyjnej w zakresie, instalacji i urządzeń cieplnych</w:t>
      </w:r>
      <w:r w:rsidRPr="003623F7">
        <w:rPr>
          <w:rFonts w:ascii="Arial" w:eastAsia="Calibri" w:hAnsi="Arial" w:cs="Arial"/>
          <w:sz w:val="20"/>
          <w:szCs w:val="20"/>
        </w:rPr>
        <w:t>,  sprawować będzie.................................posiadający uprawnienia budowlane …………….</w:t>
      </w:r>
    </w:p>
    <w:p w:rsidR="00EB1EC9" w:rsidRPr="003623F7" w:rsidRDefault="00EB1EC9" w:rsidP="00EE5EB5">
      <w:pPr>
        <w:numPr>
          <w:ilvl w:val="0"/>
          <w:numId w:val="59"/>
        </w:numPr>
        <w:autoSpaceDE w:val="0"/>
        <w:autoSpaceDN w:val="0"/>
        <w:adjustRightInd w:val="0"/>
        <w:jc w:val="both"/>
        <w:rPr>
          <w:rFonts w:ascii="Arial" w:hAnsi="Arial" w:cs="Arial"/>
          <w:sz w:val="20"/>
          <w:szCs w:val="20"/>
        </w:rPr>
      </w:pPr>
      <w:r w:rsidRPr="003623F7">
        <w:rPr>
          <w:rFonts w:ascii="Arial" w:hAnsi="Arial" w:cs="Arial"/>
          <w:sz w:val="20"/>
          <w:szCs w:val="20"/>
          <w:lang w:val="pl-PL" w:eastAsia="pl-PL"/>
        </w:rPr>
        <w:t>Inspektor nadzoru działa w granicach umocowania określonego przepisami prawa</w:t>
      </w:r>
      <w:r w:rsidR="00C705BE" w:rsidRPr="003623F7">
        <w:rPr>
          <w:rFonts w:ascii="Arial" w:hAnsi="Arial" w:cs="Arial"/>
          <w:sz w:val="20"/>
          <w:szCs w:val="20"/>
        </w:rPr>
        <w:t xml:space="preserve"> </w:t>
      </w:r>
      <w:r w:rsidRPr="003623F7">
        <w:rPr>
          <w:rFonts w:ascii="Arial" w:hAnsi="Arial" w:cs="Arial"/>
          <w:sz w:val="20"/>
          <w:szCs w:val="20"/>
          <w:lang w:val="pl-PL" w:eastAsia="pl-PL"/>
        </w:rPr>
        <w:t>budowlanego i jest uprawniony do wydawania Wykonawcy poleceń związanych</w:t>
      </w:r>
      <w:r w:rsidR="00C705BE" w:rsidRPr="003623F7">
        <w:rPr>
          <w:rFonts w:ascii="Arial" w:hAnsi="Arial" w:cs="Arial"/>
          <w:sz w:val="20"/>
          <w:szCs w:val="20"/>
        </w:rPr>
        <w:t xml:space="preserve"> </w:t>
      </w:r>
      <w:r w:rsidRPr="003623F7">
        <w:rPr>
          <w:rFonts w:ascii="Arial" w:hAnsi="Arial" w:cs="Arial"/>
          <w:sz w:val="20"/>
          <w:szCs w:val="20"/>
          <w:lang w:val="pl-PL" w:eastAsia="pl-PL"/>
        </w:rPr>
        <w:t>z jakością i ilością robót, które są niezbędne do prawidłowego oraz zgodnego</w:t>
      </w:r>
      <w:r w:rsidR="00C705BE" w:rsidRPr="003623F7">
        <w:rPr>
          <w:rFonts w:ascii="Arial" w:hAnsi="Arial" w:cs="Arial"/>
          <w:sz w:val="20"/>
          <w:szCs w:val="20"/>
        </w:rPr>
        <w:t xml:space="preserve"> </w:t>
      </w:r>
      <w:r w:rsidRPr="003623F7">
        <w:rPr>
          <w:rFonts w:ascii="Arial" w:hAnsi="Arial" w:cs="Arial"/>
          <w:sz w:val="20"/>
          <w:szCs w:val="20"/>
          <w:lang w:val="pl-PL" w:eastAsia="pl-PL"/>
        </w:rPr>
        <w:t>z umową i projektem wykonania przedmiotu umowy.</w:t>
      </w:r>
    </w:p>
    <w:p w:rsidR="002648AD" w:rsidRPr="003623F7" w:rsidRDefault="002648AD" w:rsidP="00EE5EB5">
      <w:pPr>
        <w:numPr>
          <w:ilvl w:val="0"/>
          <w:numId w:val="59"/>
        </w:numPr>
        <w:autoSpaceDE w:val="0"/>
        <w:autoSpaceDN w:val="0"/>
        <w:adjustRightInd w:val="0"/>
        <w:jc w:val="both"/>
        <w:rPr>
          <w:rFonts w:ascii="Arial" w:hAnsi="Arial" w:cs="Arial"/>
          <w:sz w:val="20"/>
          <w:szCs w:val="20"/>
        </w:rPr>
      </w:pPr>
      <w:r w:rsidRPr="003623F7">
        <w:rPr>
          <w:rFonts w:ascii="Arial" w:hAnsi="Arial" w:cs="Arial"/>
          <w:sz w:val="20"/>
          <w:szCs w:val="20"/>
          <w:lang w:val="pl-PL" w:eastAsia="pl-PL"/>
        </w:rPr>
        <w:t xml:space="preserve">Wykonawca zobowiązany jest zapewnić wykonanie prac projektowych i kierowanie robotami </w:t>
      </w:r>
      <w:r w:rsidRPr="003623F7">
        <w:rPr>
          <w:rFonts w:ascii="Arial" w:hAnsi="Arial" w:cs="Arial"/>
          <w:sz w:val="20"/>
          <w:szCs w:val="20"/>
        </w:rPr>
        <w:t xml:space="preserve"> </w:t>
      </w:r>
      <w:r w:rsidRPr="003623F7">
        <w:rPr>
          <w:rFonts w:ascii="Arial" w:hAnsi="Arial" w:cs="Arial"/>
          <w:sz w:val="20"/>
          <w:szCs w:val="20"/>
          <w:lang w:val="pl-PL" w:eastAsia="pl-PL"/>
        </w:rPr>
        <w:t>objętymi umową, przez osoby posiadające stosowne kwalifikacje zawodowe</w:t>
      </w:r>
      <w:r w:rsidRPr="003623F7">
        <w:rPr>
          <w:rFonts w:ascii="Arial" w:hAnsi="Arial" w:cs="Arial"/>
          <w:sz w:val="20"/>
          <w:szCs w:val="20"/>
        </w:rPr>
        <w:t xml:space="preserve"> </w:t>
      </w:r>
      <w:r w:rsidRPr="003623F7">
        <w:rPr>
          <w:rFonts w:ascii="Arial" w:hAnsi="Arial" w:cs="Arial"/>
          <w:sz w:val="20"/>
          <w:szCs w:val="20"/>
          <w:lang w:val="pl-PL" w:eastAsia="pl-PL"/>
        </w:rPr>
        <w:t>i uprawnienia budowlane.</w:t>
      </w:r>
    </w:p>
    <w:p w:rsidR="002648AD" w:rsidRPr="0088776E" w:rsidRDefault="002648AD" w:rsidP="00EE5EB5">
      <w:pPr>
        <w:numPr>
          <w:ilvl w:val="0"/>
          <w:numId w:val="59"/>
        </w:numPr>
        <w:autoSpaceDE w:val="0"/>
        <w:autoSpaceDN w:val="0"/>
        <w:adjustRightInd w:val="0"/>
        <w:jc w:val="both"/>
        <w:rPr>
          <w:rFonts w:ascii="Arial" w:hAnsi="Arial" w:cs="Arial"/>
          <w:sz w:val="20"/>
          <w:szCs w:val="20"/>
        </w:rPr>
      </w:pPr>
      <w:r w:rsidRPr="003623F7">
        <w:rPr>
          <w:rFonts w:ascii="Arial" w:hAnsi="Arial" w:cs="Arial"/>
          <w:sz w:val="20"/>
          <w:szCs w:val="20"/>
          <w:lang w:val="pl-PL" w:eastAsia="pl-PL"/>
        </w:rPr>
        <w:t>Wykonawca zobowiązuje się skierować do projektowania i kierowania budową personel wskazany</w:t>
      </w:r>
      <w:r w:rsidR="007D080E" w:rsidRPr="003623F7">
        <w:rPr>
          <w:rFonts w:ascii="Arial" w:hAnsi="Arial" w:cs="Arial"/>
          <w:sz w:val="20"/>
          <w:szCs w:val="20"/>
        </w:rPr>
        <w:t xml:space="preserve"> </w:t>
      </w:r>
      <w:r w:rsidR="007D080E" w:rsidRPr="003623F7">
        <w:rPr>
          <w:rFonts w:ascii="Arial" w:hAnsi="Arial" w:cs="Arial"/>
          <w:sz w:val="20"/>
          <w:szCs w:val="20"/>
          <w:lang w:val="pl-PL" w:eastAsia="pl-PL"/>
        </w:rPr>
        <w:t xml:space="preserve">w </w:t>
      </w:r>
      <w:r w:rsidR="007D080E" w:rsidRPr="0088776E">
        <w:rPr>
          <w:rFonts w:ascii="Arial" w:hAnsi="Arial" w:cs="Arial"/>
          <w:sz w:val="20"/>
          <w:szCs w:val="20"/>
          <w:lang w:val="pl-PL" w:eastAsia="pl-PL"/>
        </w:rPr>
        <w:t>Ofercie Wykonawcy:</w:t>
      </w:r>
      <w:r w:rsidRPr="0088776E">
        <w:rPr>
          <w:rFonts w:ascii="Arial" w:hAnsi="Arial" w:cs="Arial"/>
          <w:sz w:val="20"/>
          <w:szCs w:val="20"/>
          <w:lang w:val="pl-PL" w:eastAsia="pl-PL"/>
        </w:rPr>
        <w:t xml:space="preserve"> </w:t>
      </w:r>
    </w:p>
    <w:p w:rsidR="007D080E" w:rsidRPr="0088776E" w:rsidRDefault="007D080E" w:rsidP="00EE5EB5">
      <w:pPr>
        <w:numPr>
          <w:ilvl w:val="0"/>
          <w:numId w:val="32"/>
        </w:numPr>
        <w:autoSpaceDE w:val="0"/>
        <w:autoSpaceDN w:val="0"/>
        <w:adjustRightInd w:val="0"/>
        <w:jc w:val="both"/>
        <w:rPr>
          <w:rFonts w:ascii="Arial" w:eastAsia="Calibri" w:hAnsi="Arial" w:cs="Arial"/>
          <w:sz w:val="20"/>
          <w:szCs w:val="20"/>
        </w:rPr>
      </w:pPr>
      <w:r w:rsidRPr="0088776E">
        <w:rPr>
          <w:rFonts w:ascii="Arial" w:hAnsi="Arial" w:cs="Arial"/>
          <w:sz w:val="20"/>
          <w:szCs w:val="20"/>
        </w:rPr>
        <w:t>Projektant i sprawdzający branży architektonicznej</w:t>
      </w:r>
      <w:r w:rsidR="00344D12" w:rsidRPr="0088776E">
        <w:rPr>
          <w:rFonts w:ascii="Arial" w:hAnsi="Arial" w:cs="Arial"/>
          <w:sz w:val="20"/>
          <w:szCs w:val="20"/>
        </w:rPr>
        <w:t xml:space="preserve"> </w:t>
      </w:r>
      <w:r w:rsidRPr="0088776E">
        <w:rPr>
          <w:rFonts w:ascii="Arial" w:hAnsi="Arial" w:cs="Arial"/>
          <w:sz w:val="20"/>
          <w:szCs w:val="20"/>
        </w:rPr>
        <w:t>…………….    – posiadający  uprawnienia budowlane do projektowania w specjalności architektonicznej bez ograniczeń ………………………..</w:t>
      </w:r>
    </w:p>
    <w:p w:rsidR="007D080E" w:rsidRPr="0088776E" w:rsidRDefault="007D080E" w:rsidP="00EE5EB5">
      <w:pPr>
        <w:numPr>
          <w:ilvl w:val="0"/>
          <w:numId w:val="32"/>
        </w:numPr>
        <w:autoSpaceDE w:val="0"/>
        <w:autoSpaceDN w:val="0"/>
        <w:adjustRightInd w:val="0"/>
        <w:jc w:val="both"/>
        <w:rPr>
          <w:rFonts w:ascii="Arial" w:hAnsi="Arial" w:cs="Arial"/>
          <w:sz w:val="20"/>
          <w:szCs w:val="20"/>
        </w:rPr>
      </w:pPr>
      <w:r w:rsidRPr="0088776E">
        <w:rPr>
          <w:rFonts w:ascii="Arial" w:hAnsi="Arial" w:cs="Arial"/>
          <w:sz w:val="20"/>
          <w:szCs w:val="20"/>
        </w:rPr>
        <w:t>Projektant i sprawdzający branży sanitarnej …………….</w:t>
      </w:r>
      <w:r w:rsidR="00344D12" w:rsidRPr="0088776E">
        <w:rPr>
          <w:rFonts w:ascii="Arial" w:hAnsi="Arial" w:cs="Arial"/>
          <w:sz w:val="20"/>
          <w:szCs w:val="20"/>
        </w:rPr>
        <w:t xml:space="preserve"> </w:t>
      </w:r>
      <w:r w:rsidRPr="0088776E">
        <w:rPr>
          <w:rFonts w:ascii="Arial" w:hAnsi="Arial" w:cs="Arial"/>
          <w:sz w:val="20"/>
          <w:szCs w:val="20"/>
        </w:rPr>
        <w:t>–  posiadający uprawnienia budowlane do projektowania w specjalności instalacyjnej w zakresie, instalacji i urządzeń cieplnych, bez ograniczeń ……………………………..</w:t>
      </w:r>
    </w:p>
    <w:p w:rsidR="007D080E" w:rsidRPr="0088776E" w:rsidRDefault="007D080E" w:rsidP="00EE5EB5">
      <w:pPr>
        <w:numPr>
          <w:ilvl w:val="0"/>
          <w:numId w:val="32"/>
        </w:numPr>
        <w:autoSpaceDE w:val="0"/>
        <w:autoSpaceDN w:val="0"/>
        <w:adjustRightInd w:val="0"/>
        <w:jc w:val="both"/>
        <w:rPr>
          <w:rFonts w:ascii="Arial" w:hAnsi="Arial" w:cs="Arial"/>
          <w:sz w:val="20"/>
          <w:szCs w:val="20"/>
        </w:rPr>
      </w:pPr>
      <w:r w:rsidRPr="0088776E">
        <w:rPr>
          <w:rFonts w:ascii="Arial" w:hAnsi="Arial" w:cs="Arial"/>
          <w:sz w:val="20"/>
          <w:szCs w:val="20"/>
        </w:rPr>
        <w:t>Projektant i sprawdzający branży elektrycznej …………. – posiadający uprawnienia budowlane do projektowania w specjalności instalacyjnej w zakresie instalacji i urządzeń elektrycznych, bez ograniczeń ……………………………………..</w:t>
      </w:r>
    </w:p>
    <w:p w:rsidR="007D080E" w:rsidRPr="0088776E" w:rsidRDefault="007D080E" w:rsidP="00EE5EB5">
      <w:pPr>
        <w:numPr>
          <w:ilvl w:val="0"/>
          <w:numId w:val="32"/>
        </w:numPr>
        <w:autoSpaceDE w:val="0"/>
        <w:autoSpaceDN w:val="0"/>
        <w:adjustRightInd w:val="0"/>
        <w:jc w:val="both"/>
        <w:rPr>
          <w:rFonts w:ascii="Arial" w:hAnsi="Arial" w:cs="Arial"/>
          <w:sz w:val="20"/>
          <w:szCs w:val="20"/>
        </w:rPr>
      </w:pPr>
      <w:r w:rsidRPr="0088776E">
        <w:rPr>
          <w:rFonts w:ascii="Arial" w:hAnsi="Arial" w:cs="Arial"/>
          <w:sz w:val="20"/>
          <w:szCs w:val="20"/>
        </w:rPr>
        <w:t>Kierow</w:t>
      </w:r>
      <w:r w:rsidR="00344D12" w:rsidRPr="0088776E">
        <w:rPr>
          <w:rFonts w:ascii="Arial" w:hAnsi="Arial" w:cs="Arial"/>
          <w:sz w:val="20"/>
          <w:szCs w:val="20"/>
        </w:rPr>
        <w:t xml:space="preserve">nik budowy z ramienia Wykonawcy </w:t>
      </w:r>
      <w:r w:rsidRPr="0088776E">
        <w:rPr>
          <w:rFonts w:ascii="Arial" w:hAnsi="Arial" w:cs="Arial"/>
          <w:sz w:val="20"/>
          <w:szCs w:val="20"/>
        </w:rPr>
        <w:t xml:space="preserve">……………… posiadający uprawnienia budowlane </w:t>
      </w:r>
      <w:r w:rsidRPr="0088776E">
        <w:rPr>
          <w:rFonts w:ascii="Arial" w:hAnsi="Arial" w:cs="Arial"/>
          <w:sz w:val="20"/>
          <w:szCs w:val="20"/>
          <w:lang w:eastAsia="ar-SA"/>
        </w:rPr>
        <w:t>w specjalności  konstrukcyjno– budowlanej</w:t>
      </w:r>
      <w:r w:rsidRPr="0088776E">
        <w:rPr>
          <w:rFonts w:ascii="Arial" w:hAnsi="Arial" w:cs="Arial"/>
          <w:sz w:val="20"/>
          <w:szCs w:val="20"/>
        </w:rPr>
        <w:t xml:space="preserve"> ………………………</w:t>
      </w:r>
    </w:p>
    <w:p w:rsidR="007D080E" w:rsidRPr="0088776E" w:rsidRDefault="007D080E" w:rsidP="00EE5EB5">
      <w:pPr>
        <w:numPr>
          <w:ilvl w:val="0"/>
          <w:numId w:val="32"/>
        </w:numPr>
        <w:autoSpaceDE w:val="0"/>
        <w:autoSpaceDN w:val="0"/>
        <w:adjustRightInd w:val="0"/>
        <w:jc w:val="both"/>
        <w:rPr>
          <w:rFonts w:ascii="Arial" w:hAnsi="Arial" w:cs="Arial"/>
          <w:sz w:val="20"/>
          <w:szCs w:val="20"/>
        </w:rPr>
      </w:pPr>
      <w:r w:rsidRPr="0088776E">
        <w:rPr>
          <w:rFonts w:ascii="Arial" w:hAnsi="Arial" w:cs="Arial"/>
          <w:sz w:val="20"/>
          <w:szCs w:val="20"/>
        </w:rPr>
        <w:t>Kierow</w:t>
      </w:r>
      <w:r w:rsidR="00344D12" w:rsidRPr="0088776E">
        <w:rPr>
          <w:rFonts w:ascii="Arial" w:hAnsi="Arial" w:cs="Arial"/>
          <w:sz w:val="20"/>
          <w:szCs w:val="20"/>
        </w:rPr>
        <w:t xml:space="preserve">nik robót z ramienia Wykonawcy </w:t>
      </w:r>
      <w:r w:rsidRPr="0088776E">
        <w:rPr>
          <w:rFonts w:ascii="Arial" w:hAnsi="Arial" w:cs="Arial"/>
          <w:sz w:val="20"/>
          <w:szCs w:val="20"/>
        </w:rPr>
        <w:t xml:space="preserve">…………………… posiadający uprawnienia budowlane </w:t>
      </w:r>
      <w:r w:rsidRPr="0088776E">
        <w:rPr>
          <w:rFonts w:ascii="Arial" w:hAnsi="Arial" w:cs="Arial"/>
          <w:sz w:val="20"/>
          <w:szCs w:val="20"/>
          <w:lang w:eastAsia="ar-SA"/>
        </w:rPr>
        <w:t>w specjalności  instalacji sanitarnych</w:t>
      </w:r>
      <w:r w:rsidRPr="0088776E">
        <w:rPr>
          <w:rFonts w:ascii="Arial" w:hAnsi="Arial" w:cs="Arial"/>
          <w:sz w:val="20"/>
          <w:szCs w:val="20"/>
        </w:rPr>
        <w:t>.</w:t>
      </w:r>
    </w:p>
    <w:p w:rsidR="007D080E" w:rsidRPr="0088776E" w:rsidRDefault="007D080E" w:rsidP="00EE5EB5">
      <w:pPr>
        <w:numPr>
          <w:ilvl w:val="0"/>
          <w:numId w:val="32"/>
        </w:numPr>
        <w:autoSpaceDE w:val="0"/>
        <w:autoSpaceDN w:val="0"/>
        <w:adjustRightInd w:val="0"/>
        <w:jc w:val="both"/>
        <w:rPr>
          <w:rFonts w:ascii="Arial" w:hAnsi="Arial" w:cs="Arial"/>
          <w:sz w:val="20"/>
          <w:szCs w:val="20"/>
        </w:rPr>
      </w:pPr>
      <w:r w:rsidRPr="0088776E">
        <w:rPr>
          <w:rFonts w:ascii="Arial" w:hAnsi="Arial" w:cs="Arial"/>
          <w:sz w:val="20"/>
          <w:szCs w:val="20"/>
        </w:rPr>
        <w:t>Kiero</w:t>
      </w:r>
      <w:r w:rsidR="00344D12" w:rsidRPr="0088776E">
        <w:rPr>
          <w:rFonts w:ascii="Arial" w:hAnsi="Arial" w:cs="Arial"/>
          <w:sz w:val="20"/>
          <w:szCs w:val="20"/>
        </w:rPr>
        <w:t xml:space="preserve">wnik robót z ramienia Wykonawcy </w:t>
      </w:r>
      <w:r w:rsidRPr="0088776E">
        <w:rPr>
          <w:rFonts w:ascii="Arial" w:hAnsi="Arial" w:cs="Arial"/>
          <w:sz w:val="20"/>
          <w:szCs w:val="20"/>
        </w:rPr>
        <w:t xml:space="preserve">………………….. posiadający uprawnienia budowlane </w:t>
      </w:r>
      <w:r w:rsidRPr="0088776E">
        <w:rPr>
          <w:rFonts w:ascii="Arial" w:hAnsi="Arial" w:cs="Arial"/>
          <w:sz w:val="20"/>
          <w:szCs w:val="20"/>
          <w:lang w:eastAsia="ar-SA"/>
        </w:rPr>
        <w:t>w specjalności  instalacji elektrycznych</w:t>
      </w:r>
      <w:r w:rsidRPr="0088776E">
        <w:rPr>
          <w:rFonts w:ascii="Arial" w:hAnsi="Arial" w:cs="Arial"/>
          <w:sz w:val="20"/>
          <w:szCs w:val="20"/>
        </w:rPr>
        <w:t xml:space="preserve"> ……………………………….. </w:t>
      </w:r>
    </w:p>
    <w:p w:rsidR="00A51AE9" w:rsidRPr="003623F7" w:rsidRDefault="007D080E" w:rsidP="00EE5EB5">
      <w:pPr>
        <w:numPr>
          <w:ilvl w:val="0"/>
          <w:numId w:val="32"/>
        </w:numPr>
        <w:autoSpaceDE w:val="0"/>
        <w:autoSpaceDN w:val="0"/>
        <w:adjustRightInd w:val="0"/>
        <w:jc w:val="both"/>
        <w:rPr>
          <w:rFonts w:ascii="Arial" w:eastAsia="Calibri" w:hAnsi="Arial" w:cs="Arial"/>
          <w:sz w:val="20"/>
          <w:szCs w:val="20"/>
        </w:rPr>
      </w:pPr>
      <w:r w:rsidRPr="0088776E">
        <w:rPr>
          <w:rFonts w:ascii="Arial" w:eastAsia="Calibri" w:hAnsi="Arial" w:cs="Arial"/>
          <w:sz w:val="20"/>
          <w:szCs w:val="20"/>
        </w:rPr>
        <w:t xml:space="preserve">Zakres nadzoru inwestorskiego oraz obowiązki kierownika </w:t>
      </w:r>
      <w:r w:rsidR="00344D12" w:rsidRPr="0088776E">
        <w:rPr>
          <w:rFonts w:ascii="Arial" w:eastAsia="Calibri" w:hAnsi="Arial" w:cs="Arial"/>
          <w:sz w:val="20"/>
          <w:szCs w:val="20"/>
        </w:rPr>
        <w:t xml:space="preserve">budowy </w:t>
      </w:r>
      <w:r w:rsidRPr="0088776E">
        <w:rPr>
          <w:rFonts w:ascii="Arial" w:eastAsia="Calibri" w:hAnsi="Arial" w:cs="Arial"/>
          <w:sz w:val="20"/>
          <w:szCs w:val="20"/>
        </w:rPr>
        <w:t>robót określa ustawa</w:t>
      </w:r>
      <w:r w:rsidRPr="003623F7">
        <w:rPr>
          <w:rFonts w:ascii="Arial" w:eastAsia="Calibri" w:hAnsi="Arial" w:cs="Arial"/>
          <w:sz w:val="20"/>
          <w:szCs w:val="20"/>
        </w:rPr>
        <w:t xml:space="preserve"> z dnia 07.07.1994r. Prawo budowlane </w:t>
      </w:r>
      <w:r w:rsidRPr="003623F7">
        <w:rPr>
          <w:rFonts w:ascii="Arial" w:eastAsia="Calibri" w:hAnsi="Arial" w:cs="Arial"/>
          <w:sz w:val="20"/>
          <w:szCs w:val="20"/>
          <w:lang w:val="pl-PL"/>
        </w:rPr>
        <w:t>(</w:t>
      </w:r>
      <w:r w:rsidRPr="003623F7">
        <w:rPr>
          <w:rFonts w:ascii="Arial" w:eastAsia="Calibri" w:hAnsi="Arial" w:cs="Arial"/>
          <w:color w:val="000000"/>
          <w:sz w:val="20"/>
          <w:szCs w:val="20"/>
          <w:lang w:val="pl-PL"/>
        </w:rPr>
        <w:t>tekst jednolity  Dz. U. 2020 poz. 1333 z późn. zm.).</w:t>
      </w:r>
    </w:p>
    <w:p w:rsidR="00105E08" w:rsidRDefault="001A6C82" w:rsidP="00EE5EB5">
      <w:pPr>
        <w:numPr>
          <w:ilvl w:val="0"/>
          <w:numId w:val="59"/>
        </w:numPr>
        <w:autoSpaceDE w:val="0"/>
        <w:autoSpaceDN w:val="0"/>
        <w:adjustRightInd w:val="0"/>
        <w:jc w:val="both"/>
        <w:rPr>
          <w:rFonts w:ascii="Arial" w:hAnsi="Arial" w:cs="Arial"/>
          <w:sz w:val="20"/>
          <w:szCs w:val="20"/>
        </w:rPr>
      </w:pPr>
      <w:r w:rsidRPr="003623F7">
        <w:rPr>
          <w:rFonts w:ascii="Arial" w:hAnsi="Arial" w:cs="Arial"/>
          <w:sz w:val="20"/>
          <w:szCs w:val="20"/>
          <w:lang w:val="pl-PL" w:eastAsia="pl-PL"/>
        </w:rPr>
        <w:t>Nadzór autorski nad realizacja przedmiotu umowy pełnić będą projektanci, o których mowa w pkt 6 ppkt a –c niniejszego paragrafu.</w:t>
      </w:r>
    </w:p>
    <w:p w:rsidR="00105E08" w:rsidRDefault="00105E08" w:rsidP="00EE5EB5">
      <w:pPr>
        <w:numPr>
          <w:ilvl w:val="0"/>
          <w:numId w:val="59"/>
        </w:numPr>
        <w:autoSpaceDE w:val="0"/>
        <w:autoSpaceDN w:val="0"/>
        <w:adjustRightInd w:val="0"/>
        <w:jc w:val="both"/>
        <w:rPr>
          <w:rFonts w:ascii="Arial" w:hAnsi="Arial" w:cs="Arial"/>
          <w:sz w:val="20"/>
          <w:szCs w:val="20"/>
        </w:rPr>
      </w:pPr>
      <w:r w:rsidRPr="00105E08">
        <w:rPr>
          <w:rFonts w:ascii="Arial" w:hAnsi="Arial" w:cs="Arial"/>
          <w:sz w:val="20"/>
          <w:szCs w:val="20"/>
          <w:lang w:val="pl-PL" w:eastAsia="pl-PL"/>
        </w:rPr>
        <w:t>Nadzór autorski obejmuje wykonywanie podstawowych obowiązków projektanta w zakresie nadzoru autorskiego, wynikających z art. 20 ust.1 pkt 4) ustawy z dnia 7 lipca 1994r. Prawo budowlane (</w:t>
      </w:r>
      <w:r w:rsidRPr="00105E08">
        <w:rPr>
          <w:rFonts w:ascii="Arial" w:eastAsia="Calibri" w:hAnsi="Arial" w:cs="Arial"/>
          <w:color w:val="000000"/>
          <w:sz w:val="20"/>
          <w:szCs w:val="20"/>
          <w:lang w:val="pl-PL"/>
        </w:rPr>
        <w:t>tekst jednolity Dz. U. 2020 poz. 1333 z późn. zm. ).</w:t>
      </w:r>
    </w:p>
    <w:p w:rsidR="00105E08" w:rsidRPr="00105E08" w:rsidRDefault="00105E08" w:rsidP="00EE5EB5">
      <w:pPr>
        <w:numPr>
          <w:ilvl w:val="0"/>
          <w:numId w:val="59"/>
        </w:numPr>
        <w:autoSpaceDE w:val="0"/>
        <w:autoSpaceDN w:val="0"/>
        <w:adjustRightInd w:val="0"/>
        <w:jc w:val="both"/>
        <w:rPr>
          <w:rFonts w:ascii="Arial" w:hAnsi="Arial" w:cs="Arial"/>
          <w:sz w:val="20"/>
          <w:szCs w:val="20"/>
        </w:rPr>
      </w:pPr>
      <w:r w:rsidRPr="00105E08">
        <w:rPr>
          <w:rFonts w:ascii="Arial" w:hAnsi="Arial" w:cs="Arial"/>
          <w:sz w:val="20"/>
          <w:szCs w:val="20"/>
          <w:lang w:val="pl-PL" w:eastAsia="pl-PL"/>
        </w:rPr>
        <w:t xml:space="preserve">W szczególności nadzór autorski sprawowany przez Wykonawcę obejmował będzie: </w:t>
      </w:r>
    </w:p>
    <w:p w:rsidR="00105E08" w:rsidRPr="002A155D" w:rsidRDefault="00105E08" w:rsidP="00EE5EB5">
      <w:pPr>
        <w:numPr>
          <w:ilvl w:val="0"/>
          <w:numId w:val="68"/>
        </w:numPr>
        <w:autoSpaceDE w:val="0"/>
        <w:autoSpaceDN w:val="0"/>
        <w:adjustRightInd w:val="0"/>
        <w:jc w:val="both"/>
        <w:rPr>
          <w:rFonts w:ascii="Arial" w:hAnsi="Arial" w:cs="Arial"/>
          <w:sz w:val="20"/>
          <w:szCs w:val="20"/>
          <w:lang w:val="pl-PL" w:eastAsia="pl-PL"/>
        </w:rPr>
      </w:pPr>
      <w:r w:rsidRPr="00AE14AB">
        <w:rPr>
          <w:rFonts w:ascii="Arial" w:hAnsi="Arial" w:cs="Arial"/>
          <w:sz w:val="20"/>
          <w:szCs w:val="20"/>
          <w:lang w:val="pl-PL" w:eastAsia="pl-PL"/>
        </w:rPr>
        <w:t>stwierdzanie w toku wykonywanych robót budowlanych zgodności robót budowlanych z opracowanym projektem,</w:t>
      </w:r>
    </w:p>
    <w:p w:rsidR="00105E08" w:rsidRPr="004F0EAE" w:rsidRDefault="00105E08" w:rsidP="00EE5EB5">
      <w:pPr>
        <w:numPr>
          <w:ilvl w:val="0"/>
          <w:numId w:val="68"/>
        </w:numPr>
        <w:autoSpaceDE w:val="0"/>
        <w:autoSpaceDN w:val="0"/>
        <w:adjustRightInd w:val="0"/>
        <w:jc w:val="both"/>
        <w:rPr>
          <w:rFonts w:ascii="Arial" w:hAnsi="Arial" w:cs="Arial"/>
          <w:sz w:val="20"/>
          <w:szCs w:val="20"/>
          <w:lang w:val="pl-PL" w:eastAsia="pl-PL"/>
        </w:rPr>
      </w:pPr>
      <w:r w:rsidRPr="00AE14AB">
        <w:rPr>
          <w:rFonts w:ascii="Arial" w:hAnsi="Arial" w:cs="Arial"/>
          <w:sz w:val="20"/>
          <w:szCs w:val="20"/>
          <w:lang w:val="pl-PL" w:eastAsia="pl-PL"/>
        </w:rPr>
        <w:t xml:space="preserve">wyjaśnianie wszelkich wątpliwości dotyczących dokumentacji projektowej i zawartych w niej rozwiązań oraz uzupełnianie szczegółów dokumentacji projektowej, w terminie </w:t>
      </w:r>
      <w:r w:rsidRPr="000E15DF">
        <w:rPr>
          <w:rFonts w:ascii="Arial" w:hAnsi="Arial" w:cs="Arial"/>
          <w:sz w:val="20"/>
          <w:szCs w:val="20"/>
          <w:lang w:val="pl-PL" w:eastAsia="pl-PL"/>
        </w:rPr>
        <w:t>do 3 dni</w:t>
      </w:r>
      <w:r w:rsidRPr="00AE14AB">
        <w:rPr>
          <w:rFonts w:ascii="Arial" w:hAnsi="Arial" w:cs="Arial"/>
          <w:sz w:val="20"/>
          <w:szCs w:val="20"/>
          <w:lang w:val="pl-PL" w:eastAsia="pl-PL"/>
        </w:rPr>
        <w:t xml:space="preserve"> od dnia wezwania, </w:t>
      </w:r>
    </w:p>
    <w:p w:rsidR="00105E08" w:rsidRDefault="00105E08" w:rsidP="00EE5EB5">
      <w:pPr>
        <w:numPr>
          <w:ilvl w:val="0"/>
          <w:numId w:val="68"/>
        </w:numPr>
        <w:autoSpaceDE w:val="0"/>
        <w:autoSpaceDN w:val="0"/>
        <w:adjustRightInd w:val="0"/>
        <w:jc w:val="both"/>
        <w:rPr>
          <w:rFonts w:ascii="Arial" w:hAnsi="Arial" w:cs="Arial"/>
          <w:sz w:val="20"/>
          <w:szCs w:val="20"/>
          <w:lang w:val="pl-PL" w:eastAsia="pl-PL"/>
        </w:rPr>
      </w:pPr>
      <w:r w:rsidRPr="00AE14AB">
        <w:rPr>
          <w:rFonts w:ascii="Arial" w:hAnsi="Arial" w:cs="Arial"/>
          <w:sz w:val="20"/>
          <w:szCs w:val="20"/>
          <w:lang w:val="pl-PL" w:eastAsia="pl-PL"/>
        </w:rPr>
        <w:t xml:space="preserve">udział w organizowanych </w:t>
      </w:r>
      <w:r>
        <w:rPr>
          <w:rFonts w:ascii="Arial" w:hAnsi="Arial" w:cs="Arial"/>
          <w:sz w:val="20"/>
          <w:szCs w:val="20"/>
          <w:lang w:val="pl-PL" w:eastAsia="pl-PL"/>
        </w:rPr>
        <w:t>naradach</w:t>
      </w:r>
      <w:r w:rsidRPr="00AE14AB">
        <w:rPr>
          <w:rFonts w:ascii="Arial" w:hAnsi="Arial" w:cs="Arial"/>
          <w:sz w:val="20"/>
          <w:szCs w:val="20"/>
          <w:lang w:val="pl-PL" w:eastAsia="pl-PL"/>
        </w:rPr>
        <w:t xml:space="preserve"> </w:t>
      </w:r>
      <w:r>
        <w:rPr>
          <w:rFonts w:ascii="Arial" w:hAnsi="Arial" w:cs="Arial"/>
          <w:sz w:val="20"/>
          <w:szCs w:val="20"/>
          <w:lang w:val="pl-PL" w:eastAsia="pl-PL"/>
        </w:rPr>
        <w:t>z Zamawiającym</w:t>
      </w:r>
      <w:r w:rsidRPr="00AE14AB">
        <w:rPr>
          <w:rFonts w:ascii="Arial" w:hAnsi="Arial" w:cs="Arial"/>
          <w:sz w:val="20"/>
          <w:szCs w:val="20"/>
          <w:lang w:val="pl-PL" w:eastAsia="pl-PL"/>
        </w:rPr>
        <w:t xml:space="preserve"> i na</w:t>
      </w:r>
      <w:r>
        <w:rPr>
          <w:rFonts w:ascii="Arial" w:hAnsi="Arial" w:cs="Arial"/>
          <w:sz w:val="20"/>
          <w:szCs w:val="20"/>
          <w:lang w:val="pl-PL" w:eastAsia="pl-PL"/>
        </w:rPr>
        <w:t xml:space="preserve">radach technicznych </w:t>
      </w:r>
      <w:r w:rsidRPr="00AE14AB">
        <w:rPr>
          <w:rFonts w:ascii="Arial" w:hAnsi="Arial" w:cs="Arial"/>
          <w:sz w:val="20"/>
          <w:szCs w:val="20"/>
          <w:lang w:val="pl-PL" w:eastAsia="pl-PL"/>
        </w:rPr>
        <w:t>na każde wezwanie Zamawiającego</w:t>
      </w:r>
      <w:r>
        <w:rPr>
          <w:rFonts w:ascii="Arial" w:hAnsi="Arial" w:cs="Arial"/>
          <w:sz w:val="20"/>
          <w:szCs w:val="20"/>
          <w:lang w:val="pl-PL" w:eastAsia="pl-PL"/>
        </w:rPr>
        <w:t xml:space="preserve"> i Inwestora Zastępczego.</w:t>
      </w:r>
    </w:p>
    <w:p w:rsidR="00105E08" w:rsidRPr="00105E08" w:rsidRDefault="00105E08" w:rsidP="00EE5EB5">
      <w:pPr>
        <w:numPr>
          <w:ilvl w:val="0"/>
          <w:numId w:val="59"/>
        </w:numPr>
        <w:autoSpaceDE w:val="0"/>
        <w:autoSpaceDN w:val="0"/>
        <w:adjustRightInd w:val="0"/>
        <w:jc w:val="both"/>
        <w:rPr>
          <w:rFonts w:ascii="Arial" w:hAnsi="Arial" w:cs="Arial"/>
          <w:sz w:val="20"/>
          <w:szCs w:val="20"/>
          <w:lang w:val="pl-PL" w:eastAsia="pl-PL"/>
        </w:rPr>
      </w:pPr>
      <w:r w:rsidRPr="00105E08">
        <w:rPr>
          <w:rFonts w:ascii="Arial" w:hAnsi="Arial" w:cs="Arial"/>
          <w:sz w:val="20"/>
          <w:szCs w:val="20"/>
          <w:lang w:val="pl-PL" w:eastAsia="pl-PL"/>
        </w:rPr>
        <w:t>Nadzór autorski wykonywany będzie w ramach wynagrodzenia za wykonanie przedmiotu umowy.</w:t>
      </w:r>
    </w:p>
    <w:p w:rsidR="000E0EF4" w:rsidRDefault="000E0EF4" w:rsidP="003623F7">
      <w:pPr>
        <w:autoSpaceDE w:val="0"/>
        <w:autoSpaceDN w:val="0"/>
        <w:adjustRightInd w:val="0"/>
        <w:rPr>
          <w:rFonts w:ascii="Arial" w:eastAsia="Calibri" w:hAnsi="Arial" w:cs="Arial"/>
          <w:sz w:val="20"/>
          <w:szCs w:val="20"/>
        </w:rPr>
      </w:pPr>
    </w:p>
    <w:p w:rsidR="00E806A2" w:rsidRPr="00194247" w:rsidRDefault="00E806A2" w:rsidP="00564CC4">
      <w:pPr>
        <w:autoSpaceDE w:val="0"/>
        <w:autoSpaceDN w:val="0"/>
        <w:adjustRightInd w:val="0"/>
        <w:jc w:val="center"/>
        <w:rPr>
          <w:rFonts w:ascii="Arial" w:eastAsia="Calibri" w:hAnsi="Arial" w:cs="Arial"/>
          <w:sz w:val="20"/>
          <w:szCs w:val="20"/>
        </w:rPr>
      </w:pPr>
      <w:r w:rsidRPr="00FF5586">
        <w:rPr>
          <w:rFonts w:ascii="Arial" w:eastAsia="Calibri" w:hAnsi="Arial" w:cs="Arial"/>
          <w:sz w:val="20"/>
          <w:szCs w:val="20"/>
        </w:rPr>
        <w:t>§ 5</w:t>
      </w:r>
    </w:p>
    <w:p w:rsidR="00C7418E" w:rsidRPr="00194247" w:rsidRDefault="00C7418E" w:rsidP="00564CC4">
      <w:pPr>
        <w:autoSpaceDE w:val="0"/>
        <w:autoSpaceDN w:val="0"/>
        <w:adjustRightInd w:val="0"/>
        <w:jc w:val="center"/>
        <w:rPr>
          <w:rFonts w:ascii="Arial" w:eastAsia="Calibri" w:hAnsi="Arial" w:cs="Arial"/>
          <w:b/>
          <w:sz w:val="20"/>
          <w:szCs w:val="20"/>
        </w:rPr>
      </w:pPr>
      <w:r w:rsidRPr="00194247">
        <w:rPr>
          <w:rFonts w:ascii="Arial" w:eastAsia="Calibri" w:hAnsi="Arial" w:cs="Arial"/>
          <w:b/>
          <w:sz w:val="20"/>
          <w:szCs w:val="20"/>
        </w:rPr>
        <w:t>Odbiór dokumentacji projektowej</w:t>
      </w:r>
    </w:p>
    <w:p w:rsidR="002C00EE" w:rsidRPr="00194247" w:rsidRDefault="002C00EE" w:rsidP="00EE5EB5">
      <w:pPr>
        <w:numPr>
          <w:ilvl w:val="0"/>
          <w:numId w:val="61"/>
        </w:numPr>
        <w:autoSpaceDE w:val="0"/>
        <w:autoSpaceDN w:val="0"/>
        <w:adjustRightInd w:val="0"/>
        <w:jc w:val="both"/>
        <w:rPr>
          <w:rFonts w:ascii="Arial" w:hAnsi="Arial" w:cs="Arial"/>
          <w:sz w:val="20"/>
          <w:szCs w:val="20"/>
          <w:lang w:val="pl-PL" w:eastAsia="pl-PL"/>
        </w:rPr>
      </w:pPr>
      <w:r w:rsidRPr="00194247">
        <w:rPr>
          <w:rFonts w:ascii="Arial" w:hAnsi="Arial" w:cs="Arial"/>
          <w:sz w:val="20"/>
          <w:szCs w:val="20"/>
          <w:lang w:val="pl-PL" w:eastAsia="pl-PL"/>
        </w:rPr>
        <w:t xml:space="preserve">Wykonawca w zakresie prac projektowych zobowiązuje się do wykonania </w:t>
      </w:r>
      <w:r w:rsidR="00FF5586">
        <w:rPr>
          <w:rFonts w:ascii="Arial" w:hAnsi="Arial" w:cs="Arial"/>
          <w:sz w:val="20"/>
          <w:szCs w:val="20"/>
          <w:lang w:val="pl-PL" w:eastAsia="pl-PL"/>
        </w:rPr>
        <w:t xml:space="preserve">I </w:t>
      </w:r>
      <w:r w:rsidRPr="00194247">
        <w:rPr>
          <w:rFonts w:ascii="Arial" w:hAnsi="Arial" w:cs="Arial"/>
          <w:sz w:val="20"/>
          <w:szCs w:val="20"/>
          <w:lang w:val="pl-PL" w:eastAsia="pl-PL"/>
        </w:rPr>
        <w:t>Eta</w:t>
      </w:r>
      <w:r w:rsidR="00FF5586">
        <w:rPr>
          <w:rFonts w:ascii="Arial" w:hAnsi="Arial" w:cs="Arial"/>
          <w:sz w:val="20"/>
          <w:szCs w:val="20"/>
          <w:lang w:val="pl-PL" w:eastAsia="pl-PL"/>
        </w:rPr>
        <w:t>pu</w:t>
      </w:r>
      <w:r w:rsidR="0021023A" w:rsidRPr="00194247">
        <w:rPr>
          <w:rFonts w:ascii="Arial" w:hAnsi="Arial" w:cs="Arial"/>
          <w:sz w:val="20"/>
          <w:szCs w:val="20"/>
          <w:lang w:val="pl-PL" w:eastAsia="pl-PL"/>
        </w:rPr>
        <w:t xml:space="preserve"> </w:t>
      </w:r>
      <w:r w:rsidRPr="00194247">
        <w:rPr>
          <w:rFonts w:ascii="Arial" w:hAnsi="Arial" w:cs="Arial"/>
          <w:sz w:val="20"/>
          <w:szCs w:val="20"/>
          <w:lang w:val="pl-PL" w:eastAsia="pl-PL"/>
        </w:rPr>
        <w:t xml:space="preserve">zgodnie z </w:t>
      </w:r>
      <w:r w:rsidR="0008637D" w:rsidRPr="00194247">
        <w:rPr>
          <w:rFonts w:ascii="Arial" w:hAnsi="Arial" w:cs="Arial"/>
          <w:sz w:val="20"/>
          <w:szCs w:val="20"/>
          <w:lang w:val="pl-PL" w:eastAsia="pl-PL"/>
        </w:rPr>
        <w:t>opisem przedmiotu zamówienia,</w:t>
      </w:r>
      <w:r w:rsidRPr="00194247">
        <w:rPr>
          <w:rFonts w:ascii="Arial" w:hAnsi="Arial" w:cs="Arial"/>
          <w:sz w:val="20"/>
          <w:szCs w:val="20"/>
          <w:lang w:val="pl-PL" w:eastAsia="pl-PL"/>
        </w:rPr>
        <w:t xml:space="preserve"> wszystkimi wymaganiami przewidzianymi w</w:t>
      </w:r>
      <w:r w:rsidR="0021023A" w:rsidRPr="00194247">
        <w:rPr>
          <w:rFonts w:ascii="Arial" w:hAnsi="Arial" w:cs="Arial"/>
          <w:sz w:val="20"/>
          <w:szCs w:val="20"/>
          <w:lang w:val="pl-PL" w:eastAsia="pl-PL"/>
        </w:rPr>
        <w:t xml:space="preserve"> </w:t>
      </w:r>
      <w:r w:rsidRPr="00194247">
        <w:rPr>
          <w:rFonts w:ascii="Arial" w:hAnsi="Arial" w:cs="Arial"/>
          <w:sz w:val="20"/>
          <w:szCs w:val="20"/>
          <w:lang w:val="pl-PL" w:eastAsia="pl-PL"/>
        </w:rPr>
        <w:t xml:space="preserve">umowie </w:t>
      </w:r>
      <w:r w:rsidR="0021023A" w:rsidRPr="00194247">
        <w:rPr>
          <w:rFonts w:ascii="Arial" w:hAnsi="Arial" w:cs="Arial"/>
          <w:sz w:val="20"/>
          <w:szCs w:val="20"/>
          <w:lang w:val="pl-PL" w:eastAsia="pl-PL"/>
        </w:rPr>
        <w:t xml:space="preserve">                                 </w:t>
      </w:r>
      <w:r w:rsidRPr="00194247">
        <w:rPr>
          <w:rFonts w:ascii="Arial" w:hAnsi="Arial" w:cs="Arial"/>
          <w:sz w:val="20"/>
          <w:szCs w:val="20"/>
          <w:lang w:val="pl-PL" w:eastAsia="pl-PL"/>
        </w:rPr>
        <w:lastRenderedPageBreak/>
        <w:t>i dokumentach stanowiących jej integralną część, zasadami wiedzy</w:t>
      </w:r>
      <w:r w:rsidR="0021023A" w:rsidRPr="00194247">
        <w:rPr>
          <w:rFonts w:ascii="Arial" w:hAnsi="Arial" w:cs="Arial"/>
          <w:sz w:val="20"/>
          <w:szCs w:val="20"/>
          <w:lang w:val="pl-PL" w:eastAsia="pl-PL"/>
        </w:rPr>
        <w:t xml:space="preserve"> </w:t>
      </w:r>
      <w:r w:rsidRPr="00194247">
        <w:rPr>
          <w:rFonts w:ascii="Arial" w:hAnsi="Arial" w:cs="Arial"/>
          <w:sz w:val="20"/>
          <w:szCs w:val="20"/>
          <w:lang w:val="pl-PL" w:eastAsia="pl-PL"/>
        </w:rPr>
        <w:t>technicznej, obowiązującymi w tym zakresie przepisami oraz zgodnie z normami</w:t>
      </w:r>
      <w:r w:rsidR="0021023A" w:rsidRPr="00194247">
        <w:rPr>
          <w:rFonts w:ascii="Arial" w:hAnsi="Arial" w:cs="Arial"/>
          <w:sz w:val="20"/>
          <w:szCs w:val="20"/>
          <w:lang w:val="pl-PL" w:eastAsia="pl-PL"/>
        </w:rPr>
        <w:t xml:space="preserve"> </w:t>
      </w:r>
      <w:r w:rsidRPr="00194247">
        <w:rPr>
          <w:rFonts w:ascii="Arial" w:hAnsi="Arial" w:cs="Arial"/>
          <w:sz w:val="20"/>
          <w:szCs w:val="20"/>
          <w:lang w:val="pl-PL" w:eastAsia="pl-PL"/>
        </w:rPr>
        <w:t>technicznymi obowiązującymi dla przedmiotu umowy i rysunkami normatywnymi.</w:t>
      </w:r>
    </w:p>
    <w:p w:rsidR="008A0A6A" w:rsidRPr="00194247" w:rsidRDefault="00632AF5" w:rsidP="00EE5EB5">
      <w:pPr>
        <w:numPr>
          <w:ilvl w:val="0"/>
          <w:numId w:val="61"/>
        </w:numPr>
        <w:autoSpaceDE w:val="0"/>
        <w:autoSpaceDN w:val="0"/>
        <w:adjustRightInd w:val="0"/>
        <w:jc w:val="both"/>
        <w:rPr>
          <w:rFonts w:ascii="Arial" w:hAnsi="Arial" w:cs="Arial"/>
          <w:sz w:val="20"/>
          <w:szCs w:val="20"/>
          <w:lang w:val="pl-PL" w:eastAsia="pl-PL"/>
        </w:rPr>
      </w:pPr>
      <w:r w:rsidRPr="00632AF5">
        <w:rPr>
          <w:rFonts w:ascii="Arial" w:hAnsi="Arial" w:cs="Arial"/>
          <w:color w:val="000000"/>
          <w:sz w:val="20"/>
          <w:szCs w:val="20"/>
          <w:lang w:val="pl-PL" w:eastAsia="pl-PL"/>
        </w:rPr>
        <w:t xml:space="preserve">Wykonawca jest zobowiązany do przedstawienia wymaganej dokumentacji do akceptacji </w:t>
      </w:r>
      <w:r w:rsidR="008A0A6A" w:rsidRPr="00194247">
        <w:rPr>
          <w:rFonts w:ascii="Arial" w:hAnsi="Arial" w:cs="Arial"/>
          <w:color w:val="000000"/>
          <w:sz w:val="20"/>
          <w:szCs w:val="20"/>
          <w:lang w:val="pl-PL" w:eastAsia="pl-PL"/>
        </w:rPr>
        <w:t>Inwestorowi Zastępczemu</w:t>
      </w:r>
      <w:r w:rsidR="00FF5586">
        <w:rPr>
          <w:rFonts w:ascii="Arial" w:hAnsi="Arial" w:cs="Arial"/>
          <w:color w:val="000000"/>
          <w:sz w:val="20"/>
          <w:szCs w:val="20"/>
          <w:lang w:val="pl-PL" w:eastAsia="pl-PL"/>
        </w:rPr>
        <w:t xml:space="preserve"> i Zamawiającemu</w:t>
      </w:r>
      <w:r w:rsidR="008A0A6A" w:rsidRPr="00194247">
        <w:rPr>
          <w:rFonts w:ascii="Arial" w:hAnsi="Arial" w:cs="Arial"/>
          <w:color w:val="000000"/>
          <w:sz w:val="20"/>
          <w:szCs w:val="20"/>
          <w:lang w:val="pl-PL" w:eastAsia="pl-PL"/>
        </w:rPr>
        <w:t>.</w:t>
      </w:r>
      <w:r w:rsidR="00FF5586">
        <w:rPr>
          <w:rFonts w:ascii="Arial" w:hAnsi="Arial" w:cs="Arial"/>
          <w:color w:val="000000"/>
          <w:sz w:val="20"/>
          <w:szCs w:val="20"/>
          <w:lang w:val="pl-PL" w:eastAsia="pl-PL"/>
        </w:rPr>
        <w:t xml:space="preserve"> </w:t>
      </w:r>
      <w:r w:rsidRPr="00632AF5">
        <w:rPr>
          <w:rFonts w:ascii="Arial" w:hAnsi="Arial" w:cs="Arial"/>
          <w:color w:val="000000"/>
          <w:sz w:val="20"/>
          <w:szCs w:val="20"/>
          <w:lang w:val="pl-PL" w:eastAsia="pl-PL"/>
        </w:rPr>
        <w:t xml:space="preserve">Wykonawca zobowiązany będzie uwzględniać wszelkie uwagi </w:t>
      </w:r>
      <w:r w:rsidR="008A0A6A" w:rsidRPr="00194247">
        <w:rPr>
          <w:rFonts w:ascii="Arial" w:hAnsi="Arial" w:cs="Arial"/>
          <w:color w:val="000000"/>
          <w:sz w:val="20"/>
          <w:szCs w:val="20"/>
          <w:lang w:val="pl-PL" w:eastAsia="pl-PL"/>
        </w:rPr>
        <w:t>Inwestora Zastępczego</w:t>
      </w:r>
      <w:r w:rsidR="00FF5586">
        <w:rPr>
          <w:rFonts w:ascii="Arial" w:hAnsi="Arial" w:cs="Arial"/>
          <w:color w:val="000000"/>
          <w:sz w:val="20"/>
          <w:szCs w:val="20"/>
          <w:lang w:val="pl-PL" w:eastAsia="pl-PL"/>
        </w:rPr>
        <w:t xml:space="preserve"> i </w:t>
      </w:r>
      <w:r w:rsidR="00FF5586" w:rsidRPr="00632AF5">
        <w:rPr>
          <w:rFonts w:ascii="Arial" w:hAnsi="Arial" w:cs="Arial"/>
          <w:color w:val="000000"/>
          <w:sz w:val="20"/>
          <w:szCs w:val="20"/>
          <w:lang w:val="pl-PL" w:eastAsia="pl-PL"/>
        </w:rPr>
        <w:t>Zamawiającego</w:t>
      </w:r>
      <w:r w:rsidRPr="00632AF5">
        <w:rPr>
          <w:rFonts w:ascii="Arial" w:hAnsi="Arial" w:cs="Arial"/>
          <w:color w:val="000000"/>
          <w:sz w:val="20"/>
          <w:szCs w:val="20"/>
          <w:lang w:val="pl-PL" w:eastAsia="pl-PL"/>
        </w:rPr>
        <w:t xml:space="preserve"> w związk</w:t>
      </w:r>
      <w:r w:rsidR="008A0A6A" w:rsidRPr="00194247">
        <w:rPr>
          <w:rFonts w:ascii="Arial" w:hAnsi="Arial" w:cs="Arial"/>
          <w:color w:val="000000"/>
          <w:sz w:val="20"/>
          <w:szCs w:val="20"/>
          <w:lang w:val="pl-PL" w:eastAsia="pl-PL"/>
        </w:rPr>
        <w:t>u z przedstawionymi projektami.</w:t>
      </w:r>
      <w:r w:rsidR="00FF5586">
        <w:rPr>
          <w:rFonts w:ascii="Arial" w:hAnsi="Arial" w:cs="Arial"/>
          <w:color w:val="000000"/>
          <w:sz w:val="20"/>
          <w:szCs w:val="20"/>
          <w:lang w:val="pl-PL" w:eastAsia="pl-PL"/>
        </w:rPr>
        <w:t xml:space="preserve"> </w:t>
      </w:r>
      <w:r w:rsidRPr="00632AF5">
        <w:rPr>
          <w:rFonts w:ascii="Arial" w:hAnsi="Arial" w:cs="Arial"/>
          <w:color w:val="000000"/>
          <w:sz w:val="20"/>
          <w:szCs w:val="20"/>
          <w:lang w:val="pl-PL" w:eastAsia="pl-PL"/>
        </w:rPr>
        <w:t xml:space="preserve">Wszelkie dalsze prace projektowe muszą </w:t>
      </w:r>
      <w:r w:rsidR="00FF5586">
        <w:rPr>
          <w:rFonts w:ascii="Arial" w:hAnsi="Arial" w:cs="Arial"/>
          <w:color w:val="000000"/>
          <w:sz w:val="20"/>
          <w:szCs w:val="20"/>
          <w:lang w:val="pl-PL" w:eastAsia="pl-PL"/>
        </w:rPr>
        <w:t xml:space="preserve">uzyskać akceptację </w:t>
      </w:r>
      <w:r w:rsidR="008A0A6A" w:rsidRPr="00194247">
        <w:rPr>
          <w:rFonts w:ascii="Arial" w:hAnsi="Arial" w:cs="Arial"/>
          <w:color w:val="000000"/>
          <w:sz w:val="20"/>
          <w:szCs w:val="20"/>
          <w:lang w:val="pl-PL" w:eastAsia="pl-PL"/>
        </w:rPr>
        <w:t>Inwestora Zastępczego</w:t>
      </w:r>
      <w:r w:rsidR="00FF5586">
        <w:rPr>
          <w:rFonts w:ascii="Arial" w:hAnsi="Arial" w:cs="Arial"/>
          <w:color w:val="000000"/>
          <w:sz w:val="20"/>
          <w:szCs w:val="20"/>
          <w:lang w:val="pl-PL" w:eastAsia="pl-PL"/>
        </w:rPr>
        <w:t xml:space="preserve"> i </w:t>
      </w:r>
      <w:r w:rsidR="00FF5586" w:rsidRPr="00632AF5">
        <w:rPr>
          <w:rFonts w:ascii="Arial" w:hAnsi="Arial" w:cs="Arial"/>
          <w:color w:val="000000"/>
          <w:sz w:val="20"/>
          <w:szCs w:val="20"/>
          <w:lang w:val="pl-PL" w:eastAsia="pl-PL"/>
        </w:rPr>
        <w:t>Zamawiającego</w:t>
      </w:r>
      <w:r w:rsidR="008A0A6A" w:rsidRPr="00194247">
        <w:rPr>
          <w:rFonts w:ascii="Arial" w:hAnsi="Arial" w:cs="Arial"/>
          <w:color w:val="000000"/>
          <w:sz w:val="20"/>
          <w:szCs w:val="20"/>
          <w:lang w:val="pl-PL" w:eastAsia="pl-PL"/>
        </w:rPr>
        <w:t>.</w:t>
      </w:r>
    </w:p>
    <w:p w:rsidR="008A0A6A" w:rsidRPr="00194247" w:rsidRDefault="00632AF5" w:rsidP="00EE5EB5">
      <w:pPr>
        <w:numPr>
          <w:ilvl w:val="0"/>
          <w:numId w:val="61"/>
        </w:numPr>
        <w:autoSpaceDE w:val="0"/>
        <w:autoSpaceDN w:val="0"/>
        <w:adjustRightInd w:val="0"/>
        <w:jc w:val="both"/>
        <w:rPr>
          <w:rFonts w:ascii="Arial" w:hAnsi="Arial" w:cs="Arial"/>
          <w:sz w:val="20"/>
          <w:szCs w:val="20"/>
          <w:lang w:val="pl-PL" w:eastAsia="pl-PL"/>
        </w:rPr>
      </w:pPr>
      <w:r w:rsidRPr="00632AF5">
        <w:rPr>
          <w:rFonts w:ascii="Arial" w:hAnsi="Arial" w:cs="Arial"/>
          <w:color w:val="000000"/>
          <w:sz w:val="20"/>
          <w:szCs w:val="20"/>
          <w:lang w:val="pl-PL" w:eastAsia="pl-PL"/>
        </w:rPr>
        <w:t>Odbiór prac projektowych będzie odbywał się zgodnie z następującymi zasadami</w:t>
      </w:r>
      <w:r w:rsidR="008A0A6A" w:rsidRPr="00194247">
        <w:rPr>
          <w:rFonts w:ascii="Arial" w:hAnsi="Arial" w:cs="Arial"/>
          <w:color w:val="000000"/>
          <w:sz w:val="20"/>
          <w:szCs w:val="20"/>
          <w:lang w:val="pl-PL" w:eastAsia="pl-PL"/>
        </w:rPr>
        <w:t>:</w:t>
      </w:r>
    </w:p>
    <w:p w:rsidR="008A0A6A" w:rsidRPr="0088776E" w:rsidRDefault="00632AF5" w:rsidP="00EE5EB5">
      <w:pPr>
        <w:numPr>
          <w:ilvl w:val="0"/>
          <w:numId w:val="62"/>
        </w:numPr>
        <w:autoSpaceDE w:val="0"/>
        <w:autoSpaceDN w:val="0"/>
        <w:adjustRightInd w:val="0"/>
        <w:jc w:val="both"/>
        <w:rPr>
          <w:rFonts w:ascii="Arial" w:hAnsi="Arial" w:cs="Arial"/>
          <w:sz w:val="20"/>
          <w:szCs w:val="20"/>
          <w:lang w:val="pl-PL" w:eastAsia="pl-PL"/>
        </w:rPr>
      </w:pPr>
      <w:r w:rsidRPr="00632AF5">
        <w:rPr>
          <w:rFonts w:ascii="Arial" w:hAnsi="Arial" w:cs="Arial"/>
          <w:color w:val="000000"/>
          <w:sz w:val="20"/>
          <w:szCs w:val="20"/>
          <w:lang w:val="pl-PL" w:eastAsia="pl-PL"/>
        </w:rPr>
        <w:t xml:space="preserve">W terminie określonym w </w:t>
      </w:r>
      <w:r w:rsidR="008A0A6A" w:rsidRPr="00194247">
        <w:rPr>
          <w:rFonts w:ascii="Arial" w:hAnsi="Arial" w:cs="Arial"/>
          <w:color w:val="000000"/>
          <w:sz w:val="20"/>
          <w:szCs w:val="20"/>
          <w:lang w:val="pl-PL" w:eastAsia="pl-PL"/>
        </w:rPr>
        <w:t>ha</w:t>
      </w:r>
      <w:r w:rsidR="00BB0201">
        <w:rPr>
          <w:rFonts w:ascii="Arial" w:hAnsi="Arial" w:cs="Arial"/>
          <w:color w:val="000000"/>
          <w:sz w:val="20"/>
          <w:szCs w:val="20"/>
          <w:lang w:val="pl-PL" w:eastAsia="pl-PL"/>
        </w:rPr>
        <w:t>rmonogramie prac</w:t>
      </w:r>
      <w:r w:rsidRPr="00632AF5">
        <w:rPr>
          <w:rFonts w:ascii="Arial" w:hAnsi="Arial" w:cs="Arial"/>
          <w:color w:val="000000"/>
          <w:sz w:val="20"/>
          <w:szCs w:val="20"/>
          <w:lang w:val="pl-PL" w:eastAsia="pl-PL"/>
        </w:rPr>
        <w:t xml:space="preserve"> Wykonawca dostarczy </w:t>
      </w:r>
      <w:r w:rsidR="008A0A6A" w:rsidRPr="00194247">
        <w:rPr>
          <w:rFonts w:ascii="Arial" w:hAnsi="Arial" w:cs="Arial"/>
          <w:color w:val="000000"/>
          <w:sz w:val="20"/>
          <w:szCs w:val="20"/>
          <w:lang w:val="pl-PL" w:eastAsia="pl-PL"/>
        </w:rPr>
        <w:t xml:space="preserve">Inwestorowi zastępczemu dokumentację projektową </w:t>
      </w:r>
      <w:r w:rsidRPr="00632AF5">
        <w:rPr>
          <w:rFonts w:ascii="Arial" w:hAnsi="Arial" w:cs="Arial"/>
          <w:color w:val="000000"/>
          <w:sz w:val="20"/>
          <w:szCs w:val="20"/>
          <w:lang w:val="pl-PL" w:eastAsia="pl-PL"/>
        </w:rPr>
        <w:t>w wersji elektronicznej i papierowej, wraz z pismem stwier</w:t>
      </w:r>
      <w:r w:rsidR="008A0A6A" w:rsidRPr="00194247">
        <w:rPr>
          <w:rFonts w:ascii="Arial" w:hAnsi="Arial" w:cs="Arial"/>
          <w:color w:val="000000"/>
          <w:sz w:val="20"/>
          <w:szCs w:val="20"/>
          <w:lang w:val="pl-PL" w:eastAsia="pl-PL"/>
        </w:rPr>
        <w:t>dzającym, że jest ona zgodna z u</w:t>
      </w:r>
      <w:r w:rsidRPr="00632AF5">
        <w:rPr>
          <w:rFonts w:ascii="Arial" w:hAnsi="Arial" w:cs="Arial"/>
          <w:color w:val="000000"/>
          <w:sz w:val="20"/>
          <w:szCs w:val="20"/>
          <w:lang w:val="pl-PL" w:eastAsia="pl-PL"/>
        </w:rPr>
        <w:t>mową,</w:t>
      </w:r>
      <w:r w:rsidR="008A0A6A" w:rsidRPr="00194247">
        <w:rPr>
          <w:rFonts w:ascii="Arial" w:hAnsi="Arial" w:cs="Arial"/>
          <w:color w:val="000000"/>
          <w:sz w:val="20"/>
          <w:szCs w:val="20"/>
          <w:lang w:val="pl-PL" w:eastAsia="pl-PL"/>
        </w:rPr>
        <w:t xml:space="preserve"> kompletna i </w:t>
      </w:r>
      <w:r w:rsidRPr="00632AF5">
        <w:rPr>
          <w:rFonts w:ascii="Arial" w:hAnsi="Arial" w:cs="Arial"/>
          <w:color w:val="000000"/>
          <w:sz w:val="20"/>
          <w:szCs w:val="20"/>
          <w:lang w:val="pl-PL" w:eastAsia="pl-PL"/>
        </w:rPr>
        <w:t xml:space="preserve"> gotowa, do </w:t>
      </w:r>
      <w:r w:rsidR="008A0A6A" w:rsidRPr="00194247">
        <w:rPr>
          <w:rFonts w:ascii="Arial" w:hAnsi="Arial" w:cs="Arial"/>
          <w:color w:val="000000"/>
          <w:sz w:val="20"/>
          <w:szCs w:val="20"/>
          <w:lang w:val="pl-PL" w:eastAsia="pl-PL"/>
        </w:rPr>
        <w:t xml:space="preserve">użycia w celu realizacji </w:t>
      </w:r>
      <w:r w:rsidR="008A0A6A" w:rsidRPr="0088776E">
        <w:rPr>
          <w:rFonts w:ascii="Arial" w:hAnsi="Arial" w:cs="Arial"/>
          <w:color w:val="000000"/>
          <w:sz w:val="20"/>
          <w:szCs w:val="20"/>
          <w:lang w:val="pl-PL" w:eastAsia="pl-PL"/>
        </w:rPr>
        <w:t>p</w:t>
      </w:r>
      <w:r w:rsidRPr="0088776E">
        <w:rPr>
          <w:rFonts w:ascii="Arial" w:hAnsi="Arial" w:cs="Arial"/>
          <w:color w:val="000000"/>
          <w:sz w:val="20"/>
          <w:szCs w:val="20"/>
          <w:lang w:val="pl-PL" w:eastAsia="pl-PL"/>
        </w:rPr>
        <w:t>rzedmiotu umowy</w:t>
      </w:r>
      <w:r w:rsidR="008A0A6A" w:rsidRPr="0088776E">
        <w:rPr>
          <w:rFonts w:ascii="Arial" w:hAnsi="Arial" w:cs="Arial"/>
          <w:color w:val="000000"/>
          <w:sz w:val="20"/>
          <w:szCs w:val="20"/>
          <w:lang w:val="pl-PL" w:eastAsia="pl-PL"/>
        </w:rPr>
        <w:t>;</w:t>
      </w:r>
    </w:p>
    <w:p w:rsidR="00632AF5" w:rsidRPr="0088776E" w:rsidRDefault="00632AF5" w:rsidP="00EE5EB5">
      <w:pPr>
        <w:numPr>
          <w:ilvl w:val="0"/>
          <w:numId w:val="62"/>
        </w:numPr>
        <w:autoSpaceDE w:val="0"/>
        <w:autoSpaceDN w:val="0"/>
        <w:adjustRightInd w:val="0"/>
        <w:jc w:val="both"/>
        <w:rPr>
          <w:rFonts w:ascii="Arial" w:hAnsi="Arial" w:cs="Arial"/>
          <w:sz w:val="20"/>
          <w:szCs w:val="20"/>
          <w:lang w:val="pl-PL" w:eastAsia="pl-PL"/>
        </w:rPr>
      </w:pPr>
      <w:r w:rsidRPr="0088776E">
        <w:rPr>
          <w:rFonts w:ascii="Arial" w:hAnsi="Arial" w:cs="Arial"/>
          <w:color w:val="000000"/>
          <w:sz w:val="20"/>
          <w:szCs w:val="20"/>
          <w:lang w:val="pl-PL" w:eastAsia="pl-PL"/>
        </w:rPr>
        <w:t xml:space="preserve">W terminie </w:t>
      </w:r>
      <w:r w:rsidR="00B74A06" w:rsidRPr="0088776E">
        <w:rPr>
          <w:rFonts w:ascii="Arial" w:hAnsi="Arial" w:cs="Arial"/>
          <w:color w:val="000000"/>
          <w:sz w:val="20"/>
          <w:szCs w:val="20"/>
          <w:lang w:val="pl-PL" w:eastAsia="pl-PL"/>
        </w:rPr>
        <w:t>10</w:t>
      </w:r>
      <w:r w:rsidRPr="0088776E">
        <w:rPr>
          <w:rFonts w:ascii="Arial" w:hAnsi="Arial" w:cs="Arial"/>
          <w:color w:val="000000"/>
          <w:sz w:val="20"/>
          <w:szCs w:val="20"/>
          <w:lang w:val="pl-PL" w:eastAsia="pl-PL"/>
        </w:rPr>
        <w:t xml:space="preserve"> dni </w:t>
      </w:r>
      <w:r w:rsidR="00B74A06" w:rsidRPr="0088776E">
        <w:rPr>
          <w:rFonts w:ascii="Arial" w:hAnsi="Arial" w:cs="Arial"/>
          <w:color w:val="000000"/>
          <w:sz w:val="20"/>
          <w:szCs w:val="20"/>
          <w:lang w:val="pl-PL" w:eastAsia="pl-PL"/>
        </w:rPr>
        <w:t xml:space="preserve">kalendarzowych </w:t>
      </w:r>
      <w:r w:rsidRPr="0088776E">
        <w:rPr>
          <w:rFonts w:ascii="Arial" w:hAnsi="Arial" w:cs="Arial"/>
          <w:color w:val="000000"/>
          <w:sz w:val="20"/>
          <w:szCs w:val="20"/>
          <w:lang w:val="pl-PL" w:eastAsia="pl-PL"/>
        </w:rPr>
        <w:t xml:space="preserve">od daty dostarczenia </w:t>
      </w:r>
      <w:r w:rsidR="00B75AAE" w:rsidRPr="0088776E">
        <w:rPr>
          <w:rFonts w:ascii="Arial" w:hAnsi="Arial" w:cs="Arial"/>
          <w:color w:val="000000"/>
          <w:sz w:val="20"/>
          <w:szCs w:val="20"/>
          <w:lang w:val="pl-PL" w:eastAsia="pl-PL"/>
        </w:rPr>
        <w:t>Inwestorowi Zastępczemu</w:t>
      </w:r>
      <w:r w:rsidRPr="0088776E">
        <w:rPr>
          <w:rFonts w:ascii="Arial" w:hAnsi="Arial" w:cs="Arial"/>
          <w:color w:val="000000"/>
          <w:sz w:val="20"/>
          <w:szCs w:val="20"/>
          <w:lang w:val="pl-PL" w:eastAsia="pl-PL"/>
        </w:rPr>
        <w:t xml:space="preserve"> </w:t>
      </w:r>
      <w:r w:rsidR="00B75AAE" w:rsidRPr="0088776E">
        <w:rPr>
          <w:rFonts w:ascii="Arial" w:hAnsi="Arial" w:cs="Arial"/>
          <w:color w:val="000000"/>
          <w:sz w:val="20"/>
          <w:szCs w:val="20"/>
          <w:lang w:val="pl-PL" w:eastAsia="pl-PL"/>
        </w:rPr>
        <w:t xml:space="preserve">dokumentacji projektowej </w:t>
      </w:r>
      <w:r w:rsidR="00B74A06" w:rsidRPr="0088776E">
        <w:rPr>
          <w:rFonts w:ascii="Arial" w:hAnsi="Arial" w:cs="Arial"/>
          <w:color w:val="000000"/>
          <w:sz w:val="20"/>
          <w:szCs w:val="20"/>
          <w:lang w:val="pl-PL" w:eastAsia="pl-PL"/>
        </w:rPr>
        <w:t>w wersji papierowej</w:t>
      </w:r>
      <w:r w:rsidRPr="0088776E">
        <w:rPr>
          <w:rFonts w:ascii="Arial" w:hAnsi="Arial" w:cs="Arial"/>
          <w:color w:val="000000"/>
          <w:sz w:val="20"/>
          <w:szCs w:val="20"/>
          <w:lang w:val="pl-PL" w:eastAsia="pl-PL"/>
        </w:rPr>
        <w:t xml:space="preserve">, </w:t>
      </w:r>
      <w:r w:rsidR="00B75AAE" w:rsidRPr="0088776E">
        <w:rPr>
          <w:rFonts w:ascii="Arial" w:hAnsi="Arial" w:cs="Arial"/>
          <w:color w:val="000000"/>
          <w:sz w:val="20"/>
          <w:szCs w:val="20"/>
          <w:lang w:val="pl-PL" w:eastAsia="pl-PL"/>
        </w:rPr>
        <w:t xml:space="preserve">Inwestor Zastępczy </w:t>
      </w:r>
      <w:r w:rsidRPr="0088776E">
        <w:rPr>
          <w:rFonts w:ascii="Arial" w:hAnsi="Arial" w:cs="Arial"/>
          <w:color w:val="000000"/>
          <w:sz w:val="20"/>
          <w:szCs w:val="20"/>
          <w:lang w:val="pl-PL" w:eastAsia="pl-PL"/>
        </w:rPr>
        <w:t xml:space="preserve"> przekaże Wykonawcy uwagi do przedstawionych</w:t>
      </w:r>
      <w:r w:rsidR="00B75AAE" w:rsidRPr="0088776E">
        <w:rPr>
          <w:rFonts w:ascii="Arial" w:hAnsi="Arial" w:cs="Arial"/>
          <w:color w:val="000000"/>
          <w:sz w:val="20"/>
          <w:szCs w:val="20"/>
          <w:lang w:val="pl-PL" w:eastAsia="pl-PL"/>
        </w:rPr>
        <w:t xml:space="preserve"> opracowań;</w:t>
      </w:r>
    </w:p>
    <w:p w:rsidR="00D820F4" w:rsidRPr="0088776E" w:rsidRDefault="00632AF5" w:rsidP="00EE5EB5">
      <w:pPr>
        <w:numPr>
          <w:ilvl w:val="0"/>
          <w:numId w:val="62"/>
        </w:numPr>
        <w:autoSpaceDE w:val="0"/>
        <w:autoSpaceDN w:val="0"/>
        <w:adjustRightInd w:val="0"/>
        <w:jc w:val="both"/>
        <w:rPr>
          <w:rFonts w:ascii="Arial" w:hAnsi="Arial" w:cs="Arial"/>
          <w:sz w:val="20"/>
          <w:szCs w:val="20"/>
          <w:lang w:val="pl-PL" w:eastAsia="pl-PL"/>
        </w:rPr>
      </w:pPr>
      <w:r w:rsidRPr="0088776E">
        <w:rPr>
          <w:rFonts w:ascii="Arial" w:hAnsi="Arial" w:cs="Arial"/>
          <w:color w:val="000000"/>
          <w:sz w:val="20"/>
          <w:szCs w:val="20"/>
          <w:lang w:val="pl-PL" w:eastAsia="pl-PL"/>
        </w:rPr>
        <w:t xml:space="preserve">W terminie 7 dni </w:t>
      </w:r>
      <w:r w:rsidR="00B74A06" w:rsidRPr="0088776E">
        <w:rPr>
          <w:rFonts w:ascii="Arial" w:hAnsi="Arial" w:cs="Arial"/>
          <w:color w:val="000000"/>
          <w:sz w:val="20"/>
          <w:szCs w:val="20"/>
          <w:lang w:val="pl-PL" w:eastAsia="pl-PL"/>
        </w:rPr>
        <w:t xml:space="preserve">kalendarzowych </w:t>
      </w:r>
      <w:r w:rsidRPr="0088776E">
        <w:rPr>
          <w:rFonts w:ascii="Arial" w:hAnsi="Arial" w:cs="Arial"/>
          <w:color w:val="000000"/>
          <w:sz w:val="20"/>
          <w:szCs w:val="20"/>
          <w:lang w:val="pl-PL" w:eastAsia="pl-PL"/>
        </w:rPr>
        <w:t xml:space="preserve">od zgłoszenia uwag do </w:t>
      </w:r>
      <w:r w:rsidR="00B75AAE" w:rsidRPr="0088776E">
        <w:rPr>
          <w:rFonts w:ascii="Arial" w:hAnsi="Arial" w:cs="Arial"/>
          <w:color w:val="000000"/>
          <w:sz w:val="20"/>
          <w:szCs w:val="20"/>
          <w:lang w:val="pl-PL" w:eastAsia="pl-PL"/>
        </w:rPr>
        <w:t>dokumentacji projektowej</w:t>
      </w:r>
      <w:r w:rsidRPr="0088776E">
        <w:rPr>
          <w:rFonts w:ascii="Arial" w:hAnsi="Arial" w:cs="Arial"/>
          <w:color w:val="000000"/>
          <w:sz w:val="20"/>
          <w:szCs w:val="20"/>
          <w:lang w:val="pl-PL" w:eastAsia="pl-PL"/>
        </w:rPr>
        <w:t xml:space="preserve"> Wykonawca dostarczy </w:t>
      </w:r>
      <w:r w:rsidR="00B75AAE" w:rsidRPr="0088776E">
        <w:rPr>
          <w:rFonts w:ascii="Arial" w:hAnsi="Arial" w:cs="Arial"/>
          <w:color w:val="000000"/>
          <w:sz w:val="20"/>
          <w:szCs w:val="20"/>
          <w:lang w:val="pl-PL" w:eastAsia="pl-PL"/>
        </w:rPr>
        <w:t>Inwestorowi Zastępczemu</w:t>
      </w:r>
      <w:r w:rsidRPr="0088776E">
        <w:rPr>
          <w:rFonts w:ascii="Arial" w:hAnsi="Arial" w:cs="Arial"/>
          <w:color w:val="000000"/>
          <w:sz w:val="20"/>
          <w:szCs w:val="20"/>
          <w:lang w:val="pl-PL" w:eastAsia="pl-PL"/>
        </w:rPr>
        <w:t xml:space="preserve"> wersję papierową wykonanych opracowań uwzględniającą uwagi zgłoszone przez </w:t>
      </w:r>
      <w:r w:rsidR="00B75AAE" w:rsidRPr="0088776E">
        <w:rPr>
          <w:rFonts w:ascii="Arial" w:hAnsi="Arial" w:cs="Arial"/>
          <w:color w:val="000000"/>
          <w:sz w:val="20"/>
          <w:szCs w:val="20"/>
          <w:lang w:val="pl-PL" w:eastAsia="pl-PL"/>
        </w:rPr>
        <w:t>Inwestora Zastępczego;</w:t>
      </w:r>
    </w:p>
    <w:p w:rsidR="00632AF5" w:rsidRPr="0088776E" w:rsidRDefault="00632AF5" w:rsidP="00EE5EB5">
      <w:pPr>
        <w:numPr>
          <w:ilvl w:val="0"/>
          <w:numId w:val="62"/>
        </w:numPr>
        <w:autoSpaceDE w:val="0"/>
        <w:autoSpaceDN w:val="0"/>
        <w:adjustRightInd w:val="0"/>
        <w:jc w:val="both"/>
        <w:rPr>
          <w:rFonts w:ascii="Arial" w:hAnsi="Arial" w:cs="Arial"/>
          <w:sz w:val="20"/>
          <w:szCs w:val="20"/>
          <w:lang w:val="pl-PL" w:eastAsia="pl-PL"/>
        </w:rPr>
      </w:pPr>
      <w:r w:rsidRPr="0088776E">
        <w:rPr>
          <w:rFonts w:ascii="Arial" w:hAnsi="Arial" w:cs="Arial"/>
          <w:color w:val="000000"/>
          <w:sz w:val="20"/>
          <w:szCs w:val="20"/>
          <w:lang w:val="pl-PL" w:eastAsia="pl-PL"/>
        </w:rPr>
        <w:t xml:space="preserve"> </w:t>
      </w:r>
      <w:r w:rsidR="00FB771D" w:rsidRPr="0088776E">
        <w:rPr>
          <w:rFonts w:ascii="Arial" w:hAnsi="Arial" w:cs="Arial"/>
          <w:color w:val="000000"/>
          <w:sz w:val="20"/>
          <w:szCs w:val="20"/>
          <w:lang w:val="pl-PL" w:eastAsia="pl-PL"/>
        </w:rPr>
        <w:t xml:space="preserve">Inwestor Zastępczy i </w:t>
      </w:r>
      <w:r w:rsidRPr="0088776E">
        <w:rPr>
          <w:rFonts w:ascii="Arial" w:hAnsi="Arial" w:cs="Arial"/>
          <w:color w:val="000000"/>
          <w:sz w:val="20"/>
          <w:szCs w:val="20"/>
          <w:lang w:val="pl-PL" w:eastAsia="pl-PL"/>
        </w:rPr>
        <w:t>Zamawiający dokona</w:t>
      </w:r>
      <w:r w:rsidR="00FB771D" w:rsidRPr="0088776E">
        <w:rPr>
          <w:rFonts w:ascii="Arial" w:hAnsi="Arial" w:cs="Arial"/>
          <w:color w:val="000000"/>
          <w:sz w:val="20"/>
          <w:szCs w:val="20"/>
          <w:lang w:val="pl-PL" w:eastAsia="pl-PL"/>
        </w:rPr>
        <w:t>ją</w:t>
      </w:r>
      <w:r w:rsidRPr="0088776E">
        <w:rPr>
          <w:rFonts w:ascii="Arial" w:hAnsi="Arial" w:cs="Arial"/>
          <w:color w:val="000000"/>
          <w:sz w:val="20"/>
          <w:szCs w:val="20"/>
          <w:lang w:val="pl-PL" w:eastAsia="pl-PL"/>
        </w:rPr>
        <w:t xml:space="preserve"> odbioru wykonanych opracowań dostarczonych w wersji papierowej w terminie 7 dni </w:t>
      </w:r>
      <w:r w:rsidR="00B74A06" w:rsidRPr="0088776E">
        <w:rPr>
          <w:rFonts w:ascii="Arial" w:hAnsi="Arial" w:cs="Arial"/>
          <w:color w:val="000000"/>
          <w:sz w:val="20"/>
          <w:szCs w:val="20"/>
          <w:lang w:val="pl-PL" w:eastAsia="pl-PL"/>
        </w:rPr>
        <w:t xml:space="preserve">kalendarzowych </w:t>
      </w:r>
      <w:r w:rsidR="00FB771D" w:rsidRPr="0088776E">
        <w:rPr>
          <w:rFonts w:ascii="Arial" w:hAnsi="Arial" w:cs="Arial"/>
          <w:color w:val="000000"/>
          <w:sz w:val="20"/>
          <w:szCs w:val="20"/>
          <w:lang w:val="pl-PL" w:eastAsia="pl-PL"/>
        </w:rPr>
        <w:t>od daty ich dostarczenia,</w:t>
      </w:r>
    </w:p>
    <w:p w:rsidR="00FB771D" w:rsidRPr="00662EC6" w:rsidRDefault="00590E1E" w:rsidP="00590E1E">
      <w:pPr>
        <w:numPr>
          <w:ilvl w:val="0"/>
          <w:numId w:val="62"/>
        </w:numPr>
        <w:autoSpaceDE w:val="0"/>
        <w:autoSpaceDN w:val="0"/>
        <w:adjustRightInd w:val="0"/>
        <w:jc w:val="both"/>
        <w:rPr>
          <w:rFonts w:ascii="Arial" w:hAnsi="Arial" w:cs="Arial"/>
          <w:sz w:val="20"/>
          <w:szCs w:val="20"/>
          <w:lang w:val="pl-PL" w:eastAsia="pl-PL"/>
        </w:rPr>
      </w:pPr>
      <w:r w:rsidRPr="00662EC6">
        <w:rPr>
          <w:rFonts w:ascii="Arial" w:hAnsi="Arial" w:cs="Arial"/>
          <w:sz w:val="20"/>
          <w:szCs w:val="20"/>
          <w:lang w:val="pl-PL" w:eastAsia="pl-PL"/>
        </w:rPr>
        <w:t>miejscem dostarczania dokumentacji projektowej jest siedziba Zamawiającego.</w:t>
      </w:r>
    </w:p>
    <w:p w:rsidR="0015138B" w:rsidRPr="0088776E" w:rsidRDefault="0015138B" w:rsidP="00EE5EB5">
      <w:pPr>
        <w:numPr>
          <w:ilvl w:val="0"/>
          <w:numId w:val="61"/>
        </w:numPr>
        <w:autoSpaceDE w:val="0"/>
        <w:autoSpaceDN w:val="0"/>
        <w:adjustRightInd w:val="0"/>
        <w:jc w:val="both"/>
        <w:rPr>
          <w:rFonts w:ascii="Verdana" w:hAnsi="Verdana" w:cs="Verdana"/>
          <w:sz w:val="20"/>
          <w:szCs w:val="20"/>
          <w:lang w:val="pl-PL" w:eastAsia="pl-PL"/>
        </w:rPr>
      </w:pPr>
      <w:r w:rsidRPr="0088776E">
        <w:rPr>
          <w:rFonts w:ascii="Arial" w:hAnsi="Arial" w:cs="Arial"/>
          <w:sz w:val="20"/>
          <w:szCs w:val="20"/>
          <w:lang w:val="pl-PL" w:eastAsia="pl-PL"/>
        </w:rPr>
        <w:t>Dokumentem potwierdzającym przyjęcie przez Zamawiającego dokumentacji będzie protokół odbioru dokumentacji projektowej,</w:t>
      </w:r>
      <w:r w:rsidR="00FB771D" w:rsidRPr="0088776E">
        <w:rPr>
          <w:rFonts w:ascii="Arial" w:hAnsi="Arial" w:cs="Arial"/>
          <w:sz w:val="20"/>
          <w:szCs w:val="20"/>
          <w:lang w:val="pl-PL" w:eastAsia="pl-PL"/>
        </w:rPr>
        <w:t xml:space="preserve"> </w:t>
      </w:r>
      <w:r w:rsidRPr="0088776E">
        <w:rPr>
          <w:rFonts w:ascii="Arial" w:hAnsi="Arial" w:cs="Arial"/>
          <w:sz w:val="20"/>
          <w:szCs w:val="20"/>
          <w:lang w:val="pl-PL" w:eastAsia="pl-PL"/>
        </w:rPr>
        <w:t>bez zastrzeżeń,  podpisany przez Zamawiającego, Inwestora Zastępczego i Wykonawcę.</w:t>
      </w:r>
    </w:p>
    <w:p w:rsidR="00217E51" w:rsidRPr="0088776E" w:rsidRDefault="00217E51" w:rsidP="00EE5EB5">
      <w:pPr>
        <w:numPr>
          <w:ilvl w:val="0"/>
          <w:numId w:val="61"/>
        </w:numPr>
        <w:autoSpaceDE w:val="0"/>
        <w:autoSpaceDN w:val="0"/>
        <w:adjustRightInd w:val="0"/>
        <w:jc w:val="both"/>
        <w:rPr>
          <w:rFonts w:ascii="Verdana" w:hAnsi="Verdana" w:cs="Verdana"/>
          <w:sz w:val="20"/>
          <w:szCs w:val="20"/>
          <w:lang w:val="pl-PL" w:eastAsia="pl-PL"/>
        </w:rPr>
      </w:pPr>
      <w:r w:rsidRPr="0088776E">
        <w:rPr>
          <w:rFonts w:ascii="Arial" w:hAnsi="Arial" w:cs="Arial"/>
          <w:sz w:val="20"/>
          <w:szCs w:val="20"/>
          <w:lang w:val="pl-PL" w:eastAsia="pl-PL"/>
        </w:rPr>
        <w:t>Protokół z odbioru dokumentacji projektowej  będzie podstawą do wystawienia faktury VAT częściowej.</w:t>
      </w:r>
    </w:p>
    <w:p w:rsidR="00632AF5" w:rsidRPr="0088776E" w:rsidRDefault="00632AF5" w:rsidP="00EE5EB5">
      <w:pPr>
        <w:numPr>
          <w:ilvl w:val="0"/>
          <w:numId w:val="61"/>
        </w:numPr>
        <w:autoSpaceDE w:val="0"/>
        <w:autoSpaceDN w:val="0"/>
        <w:adjustRightInd w:val="0"/>
        <w:jc w:val="both"/>
        <w:rPr>
          <w:rFonts w:ascii="Arial" w:hAnsi="Arial" w:cs="Arial"/>
          <w:sz w:val="20"/>
          <w:szCs w:val="20"/>
          <w:lang w:val="pl-PL" w:eastAsia="pl-PL"/>
        </w:rPr>
      </w:pPr>
      <w:r w:rsidRPr="0088776E">
        <w:rPr>
          <w:rFonts w:ascii="Arial" w:hAnsi="Arial" w:cs="Arial"/>
          <w:color w:val="000000"/>
          <w:sz w:val="20"/>
          <w:szCs w:val="20"/>
          <w:lang w:val="pl-PL" w:eastAsia="pl-PL"/>
        </w:rPr>
        <w:t xml:space="preserve">Odbiór przez Zamawiającego dokumentacji projektowej nie zwalnia Wykonawcy z pełnej odpowiedzialności za wady opracowanej dokumentacji, które ujawnią się na etapie realizacji robót budowlanych. </w:t>
      </w:r>
    </w:p>
    <w:p w:rsidR="0015138B" w:rsidRPr="00A82931" w:rsidRDefault="00632AF5" w:rsidP="00EE5EB5">
      <w:pPr>
        <w:numPr>
          <w:ilvl w:val="0"/>
          <w:numId w:val="61"/>
        </w:numPr>
        <w:autoSpaceDE w:val="0"/>
        <w:autoSpaceDN w:val="0"/>
        <w:adjustRightInd w:val="0"/>
        <w:jc w:val="both"/>
        <w:rPr>
          <w:rFonts w:ascii="Arial" w:hAnsi="Arial" w:cs="Arial"/>
          <w:sz w:val="20"/>
          <w:szCs w:val="20"/>
          <w:lang w:val="pl-PL" w:eastAsia="pl-PL"/>
        </w:rPr>
      </w:pPr>
      <w:r w:rsidRPr="0088776E">
        <w:rPr>
          <w:rFonts w:ascii="Arial" w:hAnsi="Arial" w:cs="Arial"/>
          <w:color w:val="000000"/>
          <w:sz w:val="20"/>
          <w:szCs w:val="20"/>
          <w:lang w:val="pl-PL" w:eastAsia="pl-PL"/>
        </w:rPr>
        <w:t xml:space="preserve">O stwierdzonych wadach strony zobowiązane są informować się pisemnie (za pośrednictwem poczty elektronicznej pod adres………………), najpóźniej w terminie 3 dni od dnia ich ujawnienia. Wykonawca jest zobowiązany do usunięcia wad w terminie 7 dni od daty </w:t>
      </w:r>
      <w:r w:rsidRPr="00A82931">
        <w:rPr>
          <w:rFonts w:ascii="Arial" w:hAnsi="Arial" w:cs="Arial"/>
          <w:color w:val="000000"/>
          <w:sz w:val="20"/>
          <w:szCs w:val="20"/>
          <w:lang w:val="pl-PL" w:eastAsia="pl-PL"/>
        </w:rPr>
        <w:t xml:space="preserve">powiadomienia o nich, chyba że strony, biorąc od uwagę możliwości techniczne usuwania wad, </w:t>
      </w:r>
      <w:r w:rsidRPr="00A82931">
        <w:rPr>
          <w:rFonts w:ascii="Arial" w:hAnsi="Arial" w:cs="Arial"/>
          <w:sz w:val="20"/>
          <w:szCs w:val="20"/>
          <w:lang w:val="pl-PL" w:eastAsia="pl-PL"/>
        </w:rPr>
        <w:t>ustalą pisemnie inny termin.</w:t>
      </w:r>
    </w:p>
    <w:p w:rsidR="007825DA" w:rsidRPr="00A82931" w:rsidRDefault="00632AF5" w:rsidP="00EE5EB5">
      <w:pPr>
        <w:numPr>
          <w:ilvl w:val="0"/>
          <w:numId w:val="61"/>
        </w:numPr>
        <w:autoSpaceDE w:val="0"/>
        <w:autoSpaceDN w:val="0"/>
        <w:adjustRightInd w:val="0"/>
        <w:jc w:val="both"/>
        <w:rPr>
          <w:rFonts w:ascii="Arial" w:hAnsi="Arial" w:cs="Arial"/>
          <w:sz w:val="20"/>
          <w:szCs w:val="20"/>
          <w:lang w:val="pl-PL" w:eastAsia="pl-PL"/>
        </w:rPr>
      </w:pPr>
      <w:r w:rsidRPr="00A82931">
        <w:rPr>
          <w:rFonts w:ascii="Arial" w:hAnsi="Arial" w:cs="Arial"/>
          <w:sz w:val="20"/>
          <w:szCs w:val="20"/>
          <w:lang w:val="pl-PL" w:eastAsia="pl-PL"/>
        </w:rPr>
        <w:t xml:space="preserve">Przy projektowaniu Wykonawca w imieniu Zamawiającego dokona </w:t>
      </w:r>
      <w:r w:rsidR="007825DA" w:rsidRPr="00A82931">
        <w:rPr>
          <w:rFonts w:ascii="Arial" w:hAnsi="Arial" w:cs="Arial"/>
          <w:sz w:val="20"/>
          <w:szCs w:val="20"/>
        </w:rPr>
        <w:t>uzgodnienia dokumentacji projektowej</w:t>
      </w:r>
      <w:r w:rsidR="00847AC8" w:rsidRPr="00A82931">
        <w:rPr>
          <w:rFonts w:ascii="Arial" w:hAnsi="Arial" w:cs="Arial"/>
          <w:sz w:val="20"/>
          <w:szCs w:val="20"/>
        </w:rPr>
        <w:t xml:space="preserve"> (program prac konserwatorskich)</w:t>
      </w:r>
      <w:r w:rsidR="007825DA" w:rsidRPr="00A82931">
        <w:rPr>
          <w:rFonts w:ascii="Arial" w:hAnsi="Arial" w:cs="Arial"/>
          <w:sz w:val="20"/>
          <w:szCs w:val="20"/>
        </w:rPr>
        <w:t xml:space="preserve"> z Miejskim Konserwatorem (w zakresie stolarki drzwiowej zewnetrznej z detalami architektonicznymi).</w:t>
      </w:r>
    </w:p>
    <w:p w:rsidR="00632AF5" w:rsidRPr="0088776E" w:rsidRDefault="00632AF5" w:rsidP="00EE5EB5">
      <w:pPr>
        <w:numPr>
          <w:ilvl w:val="0"/>
          <w:numId w:val="61"/>
        </w:numPr>
        <w:autoSpaceDE w:val="0"/>
        <w:autoSpaceDN w:val="0"/>
        <w:adjustRightInd w:val="0"/>
        <w:jc w:val="both"/>
        <w:rPr>
          <w:rFonts w:ascii="Arial" w:hAnsi="Arial" w:cs="Arial"/>
          <w:sz w:val="20"/>
          <w:szCs w:val="20"/>
          <w:lang w:val="pl-PL" w:eastAsia="pl-PL"/>
        </w:rPr>
      </w:pPr>
      <w:r w:rsidRPr="0088776E">
        <w:rPr>
          <w:rFonts w:ascii="Arial" w:hAnsi="Arial" w:cs="Arial"/>
          <w:color w:val="000000"/>
          <w:sz w:val="20"/>
          <w:szCs w:val="20"/>
          <w:lang w:val="pl-PL" w:eastAsia="pl-PL"/>
        </w:rPr>
        <w:t>Dokumentacja</w:t>
      </w:r>
      <w:r w:rsidR="000C588F" w:rsidRPr="0088776E">
        <w:rPr>
          <w:rFonts w:ascii="Arial" w:hAnsi="Arial" w:cs="Arial"/>
          <w:color w:val="000000"/>
          <w:sz w:val="20"/>
          <w:szCs w:val="20"/>
          <w:lang w:val="pl-PL" w:eastAsia="pl-PL"/>
        </w:rPr>
        <w:t xml:space="preserve"> projektowa powinna</w:t>
      </w:r>
      <w:r w:rsidRPr="0088776E">
        <w:rPr>
          <w:rFonts w:ascii="Arial" w:hAnsi="Arial" w:cs="Arial"/>
          <w:color w:val="000000"/>
          <w:sz w:val="20"/>
          <w:szCs w:val="20"/>
          <w:lang w:val="pl-PL" w:eastAsia="pl-PL"/>
        </w:rPr>
        <w:t xml:space="preserve"> odpowiadać obowiązującym normom technicznym, przepisom prawa budowlanego oraz innym wymienionym w Programie Funkcjonalno-Użytkowym. </w:t>
      </w:r>
    </w:p>
    <w:p w:rsidR="00632AF5" w:rsidRPr="0088776E" w:rsidRDefault="00632AF5" w:rsidP="00EE5EB5">
      <w:pPr>
        <w:numPr>
          <w:ilvl w:val="0"/>
          <w:numId w:val="61"/>
        </w:numPr>
        <w:autoSpaceDE w:val="0"/>
        <w:autoSpaceDN w:val="0"/>
        <w:adjustRightInd w:val="0"/>
        <w:jc w:val="both"/>
        <w:rPr>
          <w:rFonts w:ascii="Arial" w:hAnsi="Arial" w:cs="Arial"/>
          <w:sz w:val="20"/>
          <w:szCs w:val="20"/>
          <w:lang w:val="pl-PL" w:eastAsia="pl-PL"/>
        </w:rPr>
      </w:pPr>
      <w:r w:rsidRPr="0088776E">
        <w:rPr>
          <w:rFonts w:ascii="Arial" w:hAnsi="Arial" w:cs="Arial"/>
          <w:color w:val="000000"/>
          <w:sz w:val="20"/>
          <w:szCs w:val="20"/>
          <w:lang w:val="pl-PL" w:eastAsia="pl-PL"/>
        </w:rPr>
        <w:t xml:space="preserve">Wykonawca </w:t>
      </w:r>
      <w:r w:rsidR="00BC1D95">
        <w:rPr>
          <w:rFonts w:ascii="Arial" w:hAnsi="Arial" w:cs="Arial"/>
          <w:color w:val="000000"/>
          <w:sz w:val="20"/>
          <w:szCs w:val="20"/>
          <w:lang w:val="pl-PL" w:eastAsia="pl-PL"/>
        </w:rPr>
        <w:t xml:space="preserve">na każde wezwanie </w:t>
      </w:r>
      <w:r w:rsidR="00BC1D95" w:rsidRPr="00662EC6">
        <w:rPr>
          <w:rFonts w:ascii="Arial" w:hAnsi="Arial" w:cs="Arial"/>
          <w:sz w:val="20"/>
          <w:szCs w:val="20"/>
          <w:lang w:val="pl-PL" w:eastAsia="pl-PL"/>
        </w:rPr>
        <w:t>będzie udzielał</w:t>
      </w:r>
      <w:r w:rsidRPr="0088776E">
        <w:rPr>
          <w:rFonts w:ascii="Arial" w:hAnsi="Arial" w:cs="Arial"/>
          <w:color w:val="000000"/>
          <w:sz w:val="20"/>
          <w:szCs w:val="20"/>
          <w:lang w:val="pl-PL" w:eastAsia="pl-PL"/>
        </w:rPr>
        <w:t xml:space="preserve"> </w:t>
      </w:r>
      <w:r w:rsidR="007825DA" w:rsidRPr="0088776E">
        <w:rPr>
          <w:rFonts w:ascii="Arial" w:hAnsi="Arial" w:cs="Arial"/>
          <w:color w:val="000000"/>
          <w:sz w:val="20"/>
          <w:szCs w:val="20"/>
          <w:lang w:val="pl-PL" w:eastAsia="pl-PL"/>
        </w:rPr>
        <w:t>Inwestorowi Zastepczemu</w:t>
      </w:r>
      <w:r w:rsidRPr="0088776E">
        <w:rPr>
          <w:rFonts w:ascii="Arial" w:hAnsi="Arial" w:cs="Arial"/>
          <w:color w:val="000000"/>
          <w:sz w:val="20"/>
          <w:szCs w:val="20"/>
          <w:lang w:val="pl-PL" w:eastAsia="pl-PL"/>
        </w:rPr>
        <w:t xml:space="preserve"> wszelkich informacji na temat postępu prac związanych z przygotowaniem dokumentacji projektowej oraz zastosowanych rozwiązań projektowych. </w:t>
      </w:r>
    </w:p>
    <w:p w:rsidR="00632AF5" w:rsidRPr="0088776E" w:rsidRDefault="00632AF5" w:rsidP="00EE5EB5">
      <w:pPr>
        <w:numPr>
          <w:ilvl w:val="0"/>
          <w:numId w:val="61"/>
        </w:numPr>
        <w:autoSpaceDE w:val="0"/>
        <w:autoSpaceDN w:val="0"/>
        <w:adjustRightInd w:val="0"/>
        <w:jc w:val="both"/>
        <w:rPr>
          <w:rFonts w:ascii="Arial" w:hAnsi="Arial" w:cs="Arial"/>
          <w:sz w:val="20"/>
          <w:szCs w:val="20"/>
          <w:lang w:val="pl-PL" w:eastAsia="pl-PL"/>
        </w:rPr>
      </w:pPr>
      <w:r w:rsidRPr="0088776E">
        <w:rPr>
          <w:rFonts w:ascii="Arial" w:hAnsi="Arial" w:cs="Arial"/>
          <w:color w:val="000000"/>
          <w:sz w:val="20"/>
          <w:szCs w:val="20"/>
          <w:lang w:val="pl-PL" w:eastAsia="pl-PL"/>
        </w:rPr>
        <w:t xml:space="preserve">Ustala się następujące formaty właściwe dla formy elektronicznej poszczególnych części dokumentacji projektowej: </w:t>
      </w:r>
    </w:p>
    <w:p w:rsidR="00632AF5" w:rsidRPr="0088776E" w:rsidRDefault="00632AF5" w:rsidP="00EE5EB5">
      <w:pPr>
        <w:numPr>
          <w:ilvl w:val="0"/>
          <w:numId w:val="63"/>
        </w:numPr>
        <w:autoSpaceDE w:val="0"/>
        <w:autoSpaceDN w:val="0"/>
        <w:adjustRightInd w:val="0"/>
        <w:ind w:left="1066" w:hanging="357"/>
        <w:rPr>
          <w:rFonts w:ascii="Arial" w:hAnsi="Arial" w:cs="Arial"/>
          <w:color w:val="000000"/>
          <w:sz w:val="20"/>
          <w:szCs w:val="20"/>
          <w:lang w:val="pl-PL" w:eastAsia="pl-PL"/>
        </w:rPr>
      </w:pPr>
      <w:r w:rsidRPr="0088776E">
        <w:rPr>
          <w:rFonts w:ascii="Arial" w:hAnsi="Arial" w:cs="Arial"/>
          <w:color w:val="000000"/>
          <w:sz w:val="20"/>
          <w:szCs w:val="20"/>
          <w:lang w:val="pl-PL" w:eastAsia="pl-PL"/>
        </w:rPr>
        <w:t>rysunki, schematy</w:t>
      </w:r>
      <w:r w:rsidR="0088776E">
        <w:rPr>
          <w:rFonts w:ascii="Arial" w:hAnsi="Arial" w:cs="Arial"/>
          <w:color w:val="000000"/>
          <w:sz w:val="20"/>
          <w:szCs w:val="20"/>
          <w:lang w:val="pl-PL" w:eastAsia="pl-PL"/>
        </w:rPr>
        <w:t xml:space="preserve"> itp. w formie plików:</w:t>
      </w:r>
      <w:r w:rsidR="0088776E">
        <w:t xml:space="preserve"> </w:t>
      </w:r>
      <w:r w:rsidR="0088776E" w:rsidRPr="00D03A49">
        <w:rPr>
          <w:rFonts w:ascii="Arial" w:hAnsi="Arial" w:cs="Arial"/>
          <w:sz w:val="20"/>
          <w:szCs w:val="20"/>
        </w:rPr>
        <w:t xml:space="preserve">w programie  Cad, i plików </w:t>
      </w:r>
      <w:r w:rsidR="0088776E" w:rsidRPr="00D03A49">
        <w:rPr>
          <w:rFonts w:ascii="Arial" w:hAnsi="Arial" w:cs="Arial"/>
          <w:color w:val="000000"/>
          <w:sz w:val="20"/>
          <w:szCs w:val="20"/>
          <w:lang w:val="pl-PL" w:eastAsia="pl-PL"/>
        </w:rPr>
        <w:t>DWG, PDF;</w:t>
      </w:r>
    </w:p>
    <w:p w:rsidR="00632AF5" w:rsidRPr="0088776E" w:rsidRDefault="00632AF5" w:rsidP="00EE5EB5">
      <w:pPr>
        <w:numPr>
          <w:ilvl w:val="0"/>
          <w:numId w:val="63"/>
        </w:numPr>
        <w:autoSpaceDE w:val="0"/>
        <w:autoSpaceDN w:val="0"/>
        <w:adjustRightInd w:val="0"/>
        <w:ind w:left="1066" w:hanging="357"/>
        <w:rPr>
          <w:rFonts w:ascii="Arial" w:hAnsi="Arial" w:cs="Arial"/>
          <w:color w:val="000000"/>
          <w:sz w:val="20"/>
          <w:szCs w:val="20"/>
          <w:lang w:val="pl-PL" w:eastAsia="pl-PL"/>
        </w:rPr>
      </w:pPr>
      <w:r w:rsidRPr="0088776E">
        <w:rPr>
          <w:rFonts w:ascii="Arial" w:hAnsi="Arial" w:cs="Arial"/>
          <w:color w:val="000000"/>
          <w:sz w:val="20"/>
          <w:szCs w:val="20"/>
          <w:lang w:val="pl-PL" w:eastAsia="pl-PL"/>
        </w:rPr>
        <w:t xml:space="preserve">dokumenty tekstowe oraz tabele w </w:t>
      </w:r>
      <w:r w:rsidR="00727A47" w:rsidRPr="0088776E">
        <w:rPr>
          <w:rFonts w:ascii="Arial" w:hAnsi="Arial" w:cs="Arial"/>
          <w:color w:val="000000"/>
          <w:sz w:val="20"/>
          <w:szCs w:val="20"/>
          <w:lang w:val="pl-PL" w:eastAsia="pl-PL"/>
        </w:rPr>
        <w:t>formacie plików Word, Excel</w:t>
      </w:r>
      <w:r w:rsidRPr="0088776E">
        <w:rPr>
          <w:rFonts w:ascii="Arial" w:hAnsi="Arial" w:cs="Arial"/>
          <w:color w:val="000000"/>
          <w:sz w:val="20"/>
          <w:szCs w:val="20"/>
          <w:lang w:val="pl-PL" w:eastAsia="pl-PL"/>
        </w:rPr>
        <w:t xml:space="preserve"> i PDF; </w:t>
      </w:r>
    </w:p>
    <w:p w:rsidR="00632AF5" w:rsidRPr="0088776E" w:rsidRDefault="00632AF5" w:rsidP="00EE5EB5">
      <w:pPr>
        <w:numPr>
          <w:ilvl w:val="0"/>
          <w:numId w:val="63"/>
        </w:numPr>
        <w:autoSpaceDE w:val="0"/>
        <w:autoSpaceDN w:val="0"/>
        <w:adjustRightInd w:val="0"/>
        <w:ind w:left="1066" w:hanging="357"/>
        <w:rPr>
          <w:rFonts w:ascii="Arial" w:hAnsi="Arial" w:cs="Arial"/>
          <w:color w:val="000000"/>
          <w:sz w:val="20"/>
          <w:szCs w:val="20"/>
          <w:lang w:val="pl-PL" w:eastAsia="pl-PL"/>
        </w:rPr>
      </w:pPr>
      <w:r w:rsidRPr="0088776E">
        <w:rPr>
          <w:rFonts w:ascii="Arial" w:hAnsi="Arial" w:cs="Arial"/>
          <w:color w:val="000000"/>
          <w:sz w:val="20"/>
          <w:szCs w:val="20"/>
          <w:lang w:val="pl-PL" w:eastAsia="pl-PL"/>
        </w:rPr>
        <w:t xml:space="preserve">Wykonawca wykona w wersji papierowej oraz 1 egz. w </w:t>
      </w:r>
      <w:r w:rsidR="00727A47" w:rsidRPr="0088776E">
        <w:rPr>
          <w:rFonts w:ascii="Arial" w:hAnsi="Arial" w:cs="Arial"/>
          <w:color w:val="000000"/>
          <w:sz w:val="20"/>
          <w:szCs w:val="20"/>
          <w:lang w:val="pl-PL" w:eastAsia="pl-PL"/>
        </w:rPr>
        <w:t>wersji elektronicznej na nośniku elektronicznym</w:t>
      </w:r>
      <w:r w:rsidRPr="0088776E">
        <w:rPr>
          <w:rFonts w:ascii="Arial" w:hAnsi="Arial" w:cs="Arial"/>
          <w:color w:val="000000"/>
          <w:sz w:val="20"/>
          <w:szCs w:val="20"/>
          <w:lang w:val="pl-PL" w:eastAsia="pl-PL"/>
        </w:rPr>
        <w:t xml:space="preserve"> niżej wymienioną dokumentację: </w:t>
      </w:r>
    </w:p>
    <w:p w:rsidR="00632AF5" w:rsidRDefault="00632AF5" w:rsidP="00EE5EB5">
      <w:pPr>
        <w:numPr>
          <w:ilvl w:val="0"/>
          <w:numId w:val="64"/>
        </w:numPr>
        <w:autoSpaceDE w:val="0"/>
        <w:autoSpaceDN w:val="0"/>
        <w:adjustRightInd w:val="0"/>
        <w:jc w:val="both"/>
        <w:rPr>
          <w:rFonts w:ascii="Arial" w:hAnsi="Arial" w:cs="Arial"/>
          <w:color w:val="000000"/>
          <w:sz w:val="20"/>
          <w:szCs w:val="20"/>
          <w:lang w:val="pl-PL" w:eastAsia="pl-PL"/>
        </w:rPr>
      </w:pPr>
      <w:r w:rsidRPr="0088776E">
        <w:rPr>
          <w:rFonts w:ascii="Arial" w:hAnsi="Arial" w:cs="Arial"/>
          <w:color w:val="000000"/>
          <w:sz w:val="20"/>
          <w:szCs w:val="20"/>
          <w:lang w:val="pl-PL" w:eastAsia="pl-PL"/>
        </w:rPr>
        <w:t xml:space="preserve">Projekty wykonawcze we wszystkich niezbędnych branżach z prawem do wielokrotnego, bezterminowego wykorzystania projektu oraz możliwością </w:t>
      </w:r>
      <w:r w:rsidR="002C3140" w:rsidRPr="0088776E">
        <w:rPr>
          <w:rFonts w:ascii="Arial" w:hAnsi="Arial" w:cs="Arial"/>
          <w:color w:val="000000"/>
          <w:sz w:val="20"/>
          <w:szCs w:val="20"/>
          <w:lang w:val="pl-PL" w:eastAsia="pl-PL"/>
        </w:rPr>
        <w:t xml:space="preserve">wprowadzania nieistotnych zmian </w:t>
      </w:r>
      <w:r w:rsidRPr="0088776E">
        <w:rPr>
          <w:rFonts w:ascii="Arial" w:hAnsi="Arial" w:cs="Arial"/>
          <w:color w:val="000000"/>
          <w:sz w:val="20"/>
          <w:szCs w:val="20"/>
          <w:lang w:val="pl-PL" w:eastAsia="pl-PL"/>
        </w:rPr>
        <w:t xml:space="preserve">i realizacji projektu ze zmianami, wykonane zgodnie z Rozporządzeniem Ministra Infrastruktury z dnia 2 września 2004 r. w sprawie szczegółowego zakresu i formy dokumentacji projektowej, specyfikacji technicznych wykonania i odbioru robót budowlanych oraz programu funkcjonalno-użytkowego ( </w:t>
      </w:r>
      <w:r w:rsidR="00C541E1" w:rsidRPr="0088776E">
        <w:rPr>
          <w:rFonts w:ascii="Arial" w:hAnsi="Arial" w:cs="Arial"/>
          <w:color w:val="000000"/>
          <w:sz w:val="20"/>
          <w:szCs w:val="20"/>
          <w:lang w:val="pl-PL" w:eastAsia="pl-PL"/>
        </w:rPr>
        <w:t>tekst jedn.</w:t>
      </w:r>
      <w:r w:rsidRPr="0088776E">
        <w:rPr>
          <w:rFonts w:ascii="Arial" w:hAnsi="Arial" w:cs="Arial"/>
          <w:color w:val="000000"/>
          <w:sz w:val="20"/>
          <w:szCs w:val="20"/>
          <w:lang w:val="pl-PL" w:eastAsia="pl-PL"/>
        </w:rPr>
        <w:t xml:space="preserve"> z</w:t>
      </w:r>
      <w:r w:rsidRPr="00C541E1">
        <w:rPr>
          <w:rFonts w:ascii="Arial" w:hAnsi="Arial" w:cs="Arial"/>
          <w:color w:val="000000"/>
          <w:sz w:val="20"/>
          <w:szCs w:val="20"/>
          <w:lang w:val="pl-PL" w:eastAsia="pl-PL"/>
        </w:rPr>
        <w:t xml:space="preserve"> dnia 2013.09.24, Dz.U.2013.1129 ).</w:t>
      </w:r>
      <w:r w:rsidRPr="00632AF5">
        <w:rPr>
          <w:rFonts w:ascii="Arial" w:hAnsi="Arial" w:cs="Arial"/>
          <w:color w:val="000000"/>
          <w:sz w:val="20"/>
          <w:szCs w:val="20"/>
          <w:lang w:val="pl-PL" w:eastAsia="pl-PL"/>
        </w:rPr>
        <w:t xml:space="preserve"> Dokumentacja powinna być podzielona na osobne </w:t>
      </w:r>
      <w:r w:rsidR="002C3140">
        <w:rPr>
          <w:rFonts w:ascii="Arial" w:hAnsi="Arial" w:cs="Arial"/>
          <w:color w:val="000000"/>
          <w:sz w:val="20"/>
          <w:szCs w:val="20"/>
          <w:lang w:val="pl-PL" w:eastAsia="pl-PL"/>
        </w:rPr>
        <w:t xml:space="preserve">opracowania dla każdej z branż - </w:t>
      </w:r>
      <w:r w:rsidR="0071453B">
        <w:rPr>
          <w:rFonts w:ascii="Arial" w:hAnsi="Arial" w:cs="Arial"/>
          <w:color w:val="000000"/>
          <w:sz w:val="20"/>
          <w:szCs w:val="20"/>
          <w:lang w:val="pl-PL" w:eastAsia="pl-PL"/>
        </w:rPr>
        <w:t>w 3</w:t>
      </w:r>
      <w:r w:rsidR="002C3140" w:rsidRPr="00632AF5">
        <w:rPr>
          <w:rFonts w:ascii="Arial" w:hAnsi="Arial" w:cs="Arial"/>
          <w:color w:val="000000"/>
          <w:sz w:val="20"/>
          <w:szCs w:val="20"/>
          <w:lang w:val="pl-PL" w:eastAsia="pl-PL"/>
        </w:rPr>
        <w:t xml:space="preserve"> egzemplarzach</w:t>
      </w:r>
      <w:r w:rsidR="002C3140">
        <w:rPr>
          <w:rFonts w:ascii="Arial" w:hAnsi="Arial" w:cs="Arial"/>
          <w:color w:val="000000"/>
          <w:sz w:val="20"/>
          <w:szCs w:val="20"/>
          <w:lang w:val="pl-PL" w:eastAsia="pl-PL"/>
        </w:rPr>
        <w:t>;</w:t>
      </w:r>
    </w:p>
    <w:p w:rsidR="0021023A" w:rsidRPr="00A82931" w:rsidRDefault="00632AF5" w:rsidP="00EE5EB5">
      <w:pPr>
        <w:numPr>
          <w:ilvl w:val="0"/>
          <w:numId w:val="64"/>
        </w:numPr>
        <w:autoSpaceDE w:val="0"/>
        <w:autoSpaceDN w:val="0"/>
        <w:adjustRightInd w:val="0"/>
        <w:jc w:val="both"/>
        <w:rPr>
          <w:rFonts w:ascii="Arial" w:hAnsi="Arial" w:cs="Arial"/>
          <w:sz w:val="20"/>
          <w:szCs w:val="20"/>
          <w:lang w:val="pl-PL" w:eastAsia="pl-PL"/>
        </w:rPr>
      </w:pPr>
      <w:r w:rsidRPr="002C3140">
        <w:rPr>
          <w:rFonts w:ascii="Arial" w:hAnsi="Arial" w:cs="Arial"/>
          <w:color w:val="000000"/>
          <w:sz w:val="20"/>
          <w:szCs w:val="20"/>
          <w:lang w:val="pl-PL" w:eastAsia="pl-PL"/>
        </w:rPr>
        <w:lastRenderedPageBreak/>
        <w:t xml:space="preserve">Specyfikację technicznego wykonania i odbioru robót budowlanych poszczególnych branż, zawierającą zbiory wymagań w zakresie sposobu </w:t>
      </w:r>
      <w:r w:rsidRPr="00A82931">
        <w:rPr>
          <w:rFonts w:ascii="Arial" w:hAnsi="Arial" w:cs="Arial"/>
          <w:sz w:val="20"/>
          <w:szCs w:val="20"/>
          <w:lang w:val="pl-PL" w:eastAsia="pl-PL"/>
        </w:rPr>
        <w:t>wykonania robót budowlanych, obejmujące w szczególności wymagania w zakresie właściwości materiałów i technologii oraz oceny prawidłowości wykonania poszczególnych robót, określenie zakresu prac, które powinny być ujęte w cenach poszczególnych pozycji przedmiaru</w:t>
      </w:r>
      <w:r w:rsidR="002C3140" w:rsidRPr="00A82931">
        <w:rPr>
          <w:rFonts w:ascii="Arial" w:hAnsi="Arial" w:cs="Arial"/>
          <w:sz w:val="20"/>
          <w:szCs w:val="20"/>
          <w:lang w:val="pl-PL" w:eastAsia="pl-PL"/>
        </w:rPr>
        <w:t xml:space="preserve"> - w </w:t>
      </w:r>
      <w:r w:rsidR="00831293" w:rsidRPr="00A82931">
        <w:rPr>
          <w:rFonts w:ascii="Arial" w:hAnsi="Arial" w:cs="Arial"/>
          <w:sz w:val="20"/>
          <w:szCs w:val="20"/>
          <w:lang w:val="pl-PL" w:eastAsia="pl-PL"/>
        </w:rPr>
        <w:t>3</w:t>
      </w:r>
      <w:r w:rsidR="002C3140" w:rsidRPr="00A82931">
        <w:rPr>
          <w:rFonts w:ascii="Arial" w:hAnsi="Arial" w:cs="Arial"/>
          <w:sz w:val="20"/>
          <w:szCs w:val="20"/>
          <w:lang w:val="pl-PL" w:eastAsia="pl-PL"/>
        </w:rPr>
        <w:t xml:space="preserve"> egzemplarzach;</w:t>
      </w:r>
    </w:p>
    <w:p w:rsidR="00217E51" w:rsidRPr="00A82931" w:rsidRDefault="00B8690B" w:rsidP="00EE5EB5">
      <w:pPr>
        <w:numPr>
          <w:ilvl w:val="0"/>
          <w:numId w:val="64"/>
        </w:numPr>
        <w:autoSpaceDE w:val="0"/>
        <w:autoSpaceDN w:val="0"/>
        <w:adjustRightInd w:val="0"/>
        <w:jc w:val="both"/>
        <w:rPr>
          <w:rFonts w:ascii="Arial" w:hAnsi="Arial" w:cs="Arial"/>
          <w:sz w:val="20"/>
          <w:szCs w:val="20"/>
          <w:lang w:val="pl-PL" w:eastAsia="pl-PL"/>
        </w:rPr>
      </w:pPr>
      <w:r w:rsidRPr="00A82931">
        <w:rPr>
          <w:rFonts w:ascii="Arial" w:hAnsi="Arial" w:cs="Arial"/>
          <w:sz w:val="20"/>
          <w:szCs w:val="20"/>
          <w:lang w:val="pl-PL" w:eastAsia="pl-PL"/>
        </w:rPr>
        <w:t xml:space="preserve">Kosztorys ofertowy i przedmiar robót, osobne opracowania dla każdej z branż - w </w:t>
      </w:r>
      <w:r w:rsidR="00831293" w:rsidRPr="00A82931">
        <w:rPr>
          <w:rFonts w:ascii="Arial" w:hAnsi="Arial" w:cs="Arial"/>
          <w:sz w:val="20"/>
          <w:szCs w:val="20"/>
          <w:lang w:val="pl-PL" w:eastAsia="pl-PL"/>
        </w:rPr>
        <w:t>3</w:t>
      </w:r>
      <w:r w:rsidRPr="00A82931">
        <w:rPr>
          <w:rFonts w:ascii="Arial" w:hAnsi="Arial" w:cs="Arial"/>
          <w:sz w:val="20"/>
          <w:szCs w:val="20"/>
          <w:lang w:val="pl-PL" w:eastAsia="pl-PL"/>
        </w:rPr>
        <w:t xml:space="preserve"> egzemplarzach.</w:t>
      </w:r>
    </w:p>
    <w:p w:rsidR="00217E51" w:rsidRDefault="00217E51" w:rsidP="00C7418E">
      <w:pPr>
        <w:autoSpaceDE w:val="0"/>
        <w:autoSpaceDN w:val="0"/>
        <w:adjustRightInd w:val="0"/>
        <w:jc w:val="center"/>
        <w:rPr>
          <w:rFonts w:ascii="Arial" w:eastAsia="Calibri" w:hAnsi="Arial" w:cs="Arial"/>
          <w:sz w:val="20"/>
          <w:szCs w:val="20"/>
          <w:highlight w:val="magenta"/>
        </w:rPr>
      </w:pPr>
    </w:p>
    <w:p w:rsidR="002C00EE" w:rsidRPr="00C7418E" w:rsidRDefault="002C00EE" w:rsidP="00C7418E">
      <w:pPr>
        <w:autoSpaceDE w:val="0"/>
        <w:autoSpaceDN w:val="0"/>
        <w:adjustRightInd w:val="0"/>
        <w:jc w:val="center"/>
        <w:rPr>
          <w:rFonts w:ascii="Arial" w:eastAsia="Calibri" w:hAnsi="Arial" w:cs="Arial"/>
          <w:sz w:val="20"/>
          <w:szCs w:val="20"/>
        </w:rPr>
      </w:pPr>
      <w:r w:rsidRPr="004F0EAE">
        <w:rPr>
          <w:rFonts w:ascii="Arial" w:eastAsia="Calibri" w:hAnsi="Arial" w:cs="Arial"/>
          <w:sz w:val="20"/>
          <w:szCs w:val="20"/>
        </w:rPr>
        <w:t xml:space="preserve">§ </w:t>
      </w:r>
      <w:r w:rsidR="003D18C9" w:rsidRPr="004F0EAE">
        <w:rPr>
          <w:rFonts w:ascii="Arial" w:eastAsia="Calibri" w:hAnsi="Arial" w:cs="Arial"/>
          <w:sz w:val="20"/>
          <w:szCs w:val="20"/>
        </w:rPr>
        <w:t>6</w:t>
      </w:r>
    </w:p>
    <w:p w:rsidR="00AE14AB" w:rsidRPr="00AE14AB" w:rsidRDefault="00AD1B40" w:rsidP="00473BE4">
      <w:pPr>
        <w:autoSpaceDE w:val="0"/>
        <w:autoSpaceDN w:val="0"/>
        <w:adjustRightInd w:val="0"/>
        <w:jc w:val="center"/>
        <w:rPr>
          <w:rFonts w:ascii="Arial" w:hAnsi="Arial" w:cs="Arial"/>
          <w:b/>
          <w:sz w:val="20"/>
          <w:szCs w:val="20"/>
        </w:rPr>
      </w:pPr>
      <w:r w:rsidRPr="00C7418E">
        <w:rPr>
          <w:rFonts w:ascii="Arial" w:hAnsi="Arial" w:cs="Arial"/>
          <w:b/>
          <w:sz w:val="20"/>
          <w:szCs w:val="20"/>
        </w:rPr>
        <w:t>P</w:t>
      </w:r>
      <w:r w:rsidR="007258C6" w:rsidRPr="00C7418E">
        <w:rPr>
          <w:rFonts w:ascii="Arial" w:hAnsi="Arial" w:cs="Arial"/>
          <w:b/>
          <w:sz w:val="20"/>
          <w:szCs w:val="20"/>
        </w:rPr>
        <w:t>rzeniesienie</w:t>
      </w:r>
      <w:r w:rsidRPr="00C7418E">
        <w:rPr>
          <w:rFonts w:ascii="Arial" w:hAnsi="Arial" w:cs="Arial"/>
          <w:b/>
          <w:sz w:val="20"/>
          <w:szCs w:val="20"/>
        </w:rPr>
        <w:t xml:space="preserve"> </w:t>
      </w:r>
      <w:r w:rsidR="007258C6" w:rsidRPr="00C7418E">
        <w:rPr>
          <w:rFonts w:ascii="Arial" w:hAnsi="Arial" w:cs="Arial"/>
          <w:b/>
          <w:sz w:val="20"/>
          <w:szCs w:val="20"/>
        </w:rPr>
        <w:t>autorskich praw majątkowych do dokumentacji</w:t>
      </w:r>
    </w:p>
    <w:p w:rsidR="00AE14AB" w:rsidRDefault="00AE14AB" w:rsidP="00EE5EB5">
      <w:pPr>
        <w:numPr>
          <w:ilvl w:val="0"/>
          <w:numId w:val="65"/>
        </w:numPr>
        <w:autoSpaceDE w:val="0"/>
        <w:autoSpaceDN w:val="0"/>
        <w:adjustRightInd w:val="0"/>
        <w:jc w:val="both"/>
        <w:rPr>
          <w:rFonts w:ascii="Arial" w:hAnsi="Arial" w:cs="Arial"/>
          <w:color w:val="000000"/>
          <w:sz w:val="20"/>
          <w:szCs w:val="20"/>
          <w:lang w:val="pl-PL" w:eastAsia="pl-PL"/>
        </w:rPr>
      </w:pPr>
      <w:r w:rsidRPr="00AE14AB">
        <w:rPr>
          <w:rFonts w:ascii="Arial" w:hAnsi="Arial" w:cs="Arial"/>
          <w:color w:val="000000"/>
          <w:sz w:val="20"/>
          <w:szCs w:val="20"/>
          <w:lang w:val="pl-PL" w:eastAsia="pl-PL"/>
        </w:rPr>
        <w:t xml:space="preserve">W ramach wynagrodzenia określonego za wykonanie przedmiotu umowy, z chwilą przekazania Zamawiającemu dokumentacji wykonanej w trakcie realizacji umowy, w tym w szczególności dokumentacji wykonawczej, powykonawczej oraz wszelkich rysunków, szkiców, </w:t>
      </w:r>
      <w:r w:rsidRPr="004F0EAE">
        <w:rPr>
          <w:rFonts w:ascii="Arial" w:hAnsi="Arial" w:cs="Arial"/>
          <w:color w:val="000000"/>
          <w:sz w:val="20"/>
          <w:szCs w:val="20"/>
          <w:lang w:val="pl-PL" w:eastAsia="pl-PL"/>
        </w:rPr>
        <w:t>zmian projektowych oraz innych utworów w rozumieniu przepisów ustawy z dnia 4 lutego 1994 r. o</w:t>
      </w:r>
      <w:r w:rsidRPr="00AE14AB">
        <w:rPr>
          <w:rFonts w:ascii="Arial" w:hAnsi="Arial" w:cs="Arial"/>
          <w:color w:val="000000"/>
          <w:sz w:val="20"/>
          <w:szCs w:val="20"/>
          <w:lang w:val="pl-PL" w:eastAsia="pl-PL"/>
        </w:rPr>
        <w:t xml:space="preserve"> prawie autorskim i prawach pokrewnych</w:t>
      </w:r>
      <w:r w:rsidR="00BA218C">
        <w:rPr>
          <w:rFonts w:ascii="Arial" w:hAnsi="Arial" w:cs="Arial"/>
          <w:sz w:val="20"/>
          <w:szCs w:val="20"/>
        </w:rPr>
        <w:t xml:space="preserve"> (</w:t>
      </w:r>
      <w:r w:rsidR="00BA218C" w:rsidRPr="00AD1B40">
        <w:rPr>
          <w:rFonts w:ascii="Arial" w:hAnsi="Arial" w:cs="Arial"/>
          <w:sz w:val="20"/>
          <w:szCs w:val="20"/>
        </w:rPr>
        <w:t>Dz. U. z 2019 r. poz. 1231 ze zm.)</w:t>
      </w:r>
      <w:r w:rsidR="00BA218C">
        <w:rPr>
          <w:rFonts w:ascii="Arial" w:hAnsi="Arial" w:cs="Arial"/>
          <w:sz w:val="20"/>
          <w:szCs w:val="20"/>
        </w:rPr>
        <w:t xml:space="preserve">, </w:t>
      </w:r>
      <w:r w:rsidRPr="00AE14AB">
        <w:rPr>
          <w:rFonts w:ascii="Arial" w:hAnsi="Arial" w:cs="Arial"/>
          <w:color w:val="000000"/>
          <w:sz w:val="20"/>
          <w:szCs w:val="20"/>
          <w:lang w:val="pl-PL" w:eastAsia="pl-PL"/>
        </w:rPr>
        <w:t>zwanych dalej „</w:t>
      </w:r>
      <w:r w:rsidRPr="00AE14AB">
        <w:rPr>
          <w:rFonts w:ascii="Arial" w:hAnsi="Arial" w:cs="Arial"/>
          <w:bCs/>
          <w:color w:val="000000"/>
          <w:sz w:val="20"/>
          <w:szCs w:val="20"/>
          <w:lang w:val="pl-PL" w:eastAsia="pl-PL"/>
        </w:rPr>
        <w:t>dokumentacją</w:t>
      </w:r>
      <w:r w:rsidR="00BA218C">
        <w:rPr>
          <w:rFonts w:ascii="Arial" w:hAnsi="Arial" w:cs="Arial"/>
          <w:color w:val="000000"/>
          <w:sz w:val="20"/>
          <w:szCs w:val="20"/>
          <w:lang w:val="pl-PL" w:eastAsia="pl-PL"/>
        </w:rPr>
        <w:t>”</w:t>
      </w:r>
      <w:r w:rsidRPr="00AE14AB">
        <w:rPr>
          <w:rFonts w:ascii="Arial" w:hAnsi="Arial" w:cs="Arial"/>
          <w:color w:val="000000"/>
          <w:sz w:val="20"/>
          <w:szCs w:val="20"/>
          <w:lang w:val="pl-PL" w:eastAsia="pl-PL"/>
        </w:rPr>
        <w:t xml:space="preserve">, Wykonawca przenosi na Zamawiającego w całości autorskie prawa majątkowe do tej dokumentacji oraz prawo do wykonywania praw zależnych i wyraża zgodę na ich wykorzystanie w zakresie wszystkich pól eksploatacji, w szczególności wymienionych w § </w:t>
      </w:r>
      <w:r w:rsidR="00334A69">
        <w:rPr>
          <w:rFonts w:ascii="Arial" w:hAnsi="Arial" w:cs="Arial"/>
          <w:color w:val="000000"/>
          <w:sz w:val="20"/>
          <w:szCs w:val="20"/>
          <w:lang w:val="pl-PL" w:eastAsia="pl-PL"/>
        </w:rPr>
        <w:t>6</w:t>
      </w:r>
      <w:r w:rsidRPr="00AE14AB">
        <w:rPr>
          <w:rFonts w:ascii="Arial" w:hAnsi="Arial" w:cs="Arial"/>
          <w:color w:val="000000"/>
          <w:sz w:val="20"/>
          <w:szCs w:val="20"/>
          <w:lang w:val="pl-PL" w:eastAsia="pl-PL"/>
        </w:rPr>
        <w:t xml:space="preserve"> ust. </w:t>
      </w:r>
      <w:r w:rsidR="00334A69">
        <w:rPr>
          <w:rFonts w:ascii="Arial" w:hAnsi="Arial" w:cs="Arial"/>
          <w:color w:val="000000"/>
          <w:sz w:val="20"/>
          <w:szCs w:val="20"/>
          <w:lang w:val="pl-PL" w:eastAsia="pl-PL"/>
        </w:rPr>
        <w:t xml:space="preserve">3, </w:t>
      </w:r>
      <w:r w:rsidRPr="00AE14AB">
        <w:rPr>
          <w:rFonts w:ascii="Arial" w:hAnsi="Arial" w:cs="Arial"/>
          <w:color w:val="000000"/>
          <w:sz w:val="20"/>
          <w:szCs w:val="20"/>
          <w:lang w:val="pl-PL" w:eastAsia="pl-PL"/>
        </w:rPr>
        <w:t xml:space="preserve">a nadto zobowiązuje się do powstrzymania się od wykonywania osobistych praw autorskich. </w:t>
      </w:r>
    </w:p>
    <w:p w:rsidR="00AE14AB" w:rsidRPr="00AE14AB" w:rsidRDefault="009B3B82" w:rsidP="00EE5EB5">
      <w:pPr>
        <w:numPr>
          <w:ilvl w:val="0"/>
          <w:numId w:val="65"/>
        </w:numPr>
        <w:autoSpaceDE w:val="0"/>
        <w:autoSpaceDN w:val="0"/>
        <w:adjustRightInd w:val="0"/>
        <w:jc w:val="both"/>
        <w:rPr>
          <w:rFonts w:ascii="Arial" w:hAnsi="Arial" w:cs="Arial"/>
          <w:color w:val="000000"/>
          <w:sz w:val="20"/>
          <w:szCs w:val="20"/>
          <w:lang w:val="pl-PL" w:eastAsia="pl-PL"/>
        </w:rPr>
      </w:pPr>
      <w:r>
        <w:rPr>
          <w:rFonts w:ascii="Arial" w:hAnsi="Arial" w:cs="Arial"/>
          <w:color w:val="000000"/>
          <w:sz w:val="20"/>
          <w:szCs w:val="20"/>
          <w:lang w:val="pl-PL" w:eastAsia="pl-PL"/>
        </w:rPr>
        <w:t>Prawa nabyte zgodnie z ust. 1</w:t>
      </w:r>
      <w:r w:rsidRPr="009B3B82">
        <w:rPr>
          <w:rFonts w:ascii="Arial" w:hAnsi="Arial" w:cs="Arial"/>
          <w:color w:val="000000"/>
          <w:sz w:val="20"/>
          <w:szCs w:val="20"/>
          <w:lang w:val="pl-PL" w:eastAsia="pl-PL"/>
        </w:rPr>
        <w:t xml:space="preserve"> </w:t>
      </w:r>
      <w:r w:rsidRPr="00AE14AB">
        <w:rPr>
          <w:rFonts w:ascii="Arial" w:hAnsi="Arial" w:cs="Arial"/>
          <w:color w:val="000000"/>
          <w:sz w:val="20"/>
          <w:szCs w:val="20"/>
          <w:lang w:val="pl-PL" w:eastAsia="pl-PL"/>
        </w:rPr>
        <w:t>ustawy z dnia 4 lutego 1994 r. o prawie autorskim i prawach pokrewnych</w:t>
      </w:r>
      <w:r>
        <w:rPr>
          <w:rFonts w:ascii="Arial" w:hAnsi="Arial" w:cs="Arial"/>
          <w:color w:val="000000"/>
          <w:sz w:val="20"/>
          <w:szCs w:val="20"/>
          <w:lang w:val="pl-PL" w:eastAsia="pl-PL"/>
        </w:rPr>
        <w:t xml:space="preserve">, </w:t>
      </w:r>
      <w:r w:rsidR="00AE14AB" w:rsidRPr="00AE14AB">
        <w:rPr>
          <w:rFonts w:ascii="Arial" w:hAnsi="Arial" w:cs="Arial"/>
          <w:color w:val="000000"/>
          <w:sz w:val="20"/>
          <w:szCs w:val="20"/>
          <w:lang w:val="pl-PL" w:eastAsia="pl-PL"/>
        </w:rPr>
        <w:t xml:space="preserve">uprawniają Zamawiającego do korzystania, używania i rozpowszechniania dokumentacji oraz jej elementów we wszystkich formach, w dowolnej ilości egzemplarzy, w całości lub części. Wykonawca zezwala Zamawiającemu na wykonywanie wszelkich praw zależnych do dokumentacji, w tym na jej przerabianie, adaptację oraz na wyrażanie zgody na jej przerabianie i adaptacje (także przez osoby trzecie działające na zlecenie Zamawiającego), a także zezwala Zamawiającemu na przeniesienie nabytych praw majątkowych na osoby trzecie. </w:t>
      </w:r>
    </w:p>
    <w:p w:rsidR="00AE14AB" w:rsidRPr="009B3B82" w:rsidRDefault="00AE14AB" w:rsidP="00EE5EB5">
      <w:pPr>
        <w:numPr>
          <w:ilvl w:val="0"/>
          <w:numId w:val="65"/>
        </w:numPr>
        <w:autoSpaceDE w:val="0"/>
        <w:autoSpaceDN w:val="0"/>
        <w:adjustRightInd w:val="0"/>
        <w:jc w:val="both"/>
        <w:rPr>
          <w:rFonts w:ascii="Arial" w:hAnsi="Arial" w:cs="Arial"/>
          <w:color w:val="000000"/>
          <w:sz w:val="20"/>
          <w:szCs w:val="20"/>
          <w:lang w:val="pl-PL" w:eastAsia="pl-PL"/>
        </w:rPr>
      </w:pPr>
      <w:r w:rsidRPr="00AE14AB">
        <w:rPr>
          <w:rFonts w:ascii="Arial" w:hAnsi="Arial" w:cs="Arial"/>
          <w:color w:val="000000"/>
          <w:sz w:val="20"/>
          <w:szCs w:val="20"/>
          <w:lang w:val="pl-PL" w:eastAsia="pl-PL"/>
        </w:rPr>
        <w:t xml:space="preserve">Przeniesienie praw autorskich obejmuje w szczególności następujące pola eksploatacji: </w:t>
      </w:r>
    </w:p>
    <w:p w:rsidR="00AE14AB" w:rsidRPr="009B3B82" w:rsidRDefault="00AE14AB" w:rsidP="00EE5EB5">
      <w:pPr>
        <w:numPr>
          <w:ilvl w:val="0"/>
          <w:numId w:val="66"/>
        </w:numPr>
        <w:autoSpaceDE w:val="0"/>
        <w:autoSpaceDN w:val="0"/>
        <w:adjustRightInd w:val="0"/>
        <w:ind w:hanging="357"/>
        <w:jc w:val="both"/>
        <w:rPr>
          <w:rFonts w:ascii="Arial" w:hAnsi="Arial" w:cs="Arial"/>
          <w:color w:val="000000"/>
          <w:sz w:val="20"/>
          <w:szCs w:val="20"/>
          <w:lang w:val="pl-PL" w:eastAsia="pl-PL"/>
        </w:rPr>
      </w:pPr>
      <w:r w:rsidRPr="00AE14AB">
        <w:rPr>
          <w:rFonts w:ascii="Arial" w:hAnsi="Arial" w:cs="Arial"/>
          <w:color w:val="000000"/>
          <w:sz w:val="20"/>
          <w:szCs w:val="20"/>
          <w:lang w:val="pl-PL" w:eastAsia="pl-PL"/>
        </w:rPr>
        <w:t xml:space="preserve">utrwalanie dokumentacji lub jej części we wszelkiej postaci, </w:t>
      </w:r>
    </w:p>
    <w:p w:rsidR="00AE14AB" w:rsidRPr="009B3B82" w:rsidRDefault="00AE14AB" w:rsidP="00EE5EB5">
      <w:pPr>
        <w:numPr>
          <w:ilvl w:val="0"/>
          <w:numId w:val="66"/>
        </w:numPr>
        <w:autoSpaceDE w:val="0"/>
        <w:autoSpaceDN w:val="0"/>
        <w:adjustRightInd w:val="0"/>
        <w:ind w:hanging="357"/>
        <w:jc w:val="both"/>
        <w:rPr>
          <w:rFonts w:ascii="Arial" w:hAnsi="Arial" w:cs="Arial"/>
          <w:color w:val="000000"/>
          <w:sz w:val="20"/>
          <w:szCs w:val="20"/>
          <w:lang w:val="pl-PL" w:eastAsia="pl-PL"/>
        </w:rPr>
      </w:pPr>
      <w:r w:rsidRPr="00AE14AB">
        <w:rPr>
          <w:rFonts w:ascii="Arial" w:hAnsi="Arial" w:cs="Arial"/>
          <w:color w:val="000000"/>
          <w:sz w:val="20"/>
          <w:szCs w:val="20"/>
          <w:lang w:val="pl-PL" w:eastAsia="pl-PL"/>
        </w:rPr>
        <w:t>zwielokrotnianie dokumentacji lub jej części za pomocą wszelkich technik w dowolnej ilości egzemplarzy we wszelkich formatach i dowolnych nakładach, w szczególności za pomocą wszelkich znanych technik poligraficznych i filmowych, kopiowania, drukowania, zwielokrotniania wszelką techniką wizyjną i komputerową, techniką zapisu magnetycznego lub techniką cyfrową w dowolnym formacie,</w:t>
      </w:r>
    </w:p>
    <w:p w:rsidR="00AE14AB" w:rsidRPr="009B3B82" w:rsidRDefault="00AE14AB" w:rsidP="00EE5EB5">
      <w:pPr>
        <w:numPr>
          <w:ilvl w:val="0"/>
          <w:numId w:val="66"/>
        </w:numPr>
        <w:autoSpaceDE w:val="0"/>
        <w:autoSpaceDN w:val="0"/>
        <w:adjustRightInd w:val="0"/>
        <w:ind w:hanging="357"/>
        <w:jc w:val="both"/>
        <w:rPr>
          <w:rFonts w:ascii="Arial" w:hAnsi="Arial" w:cs="Arial"/>
          <w:color w:val="000000"/>
          <w:sz w:val="20"/>
          <w:szCs w:val="20"/>
          <w:lang w:val="pl-PL" w:eastAsia="pl-PL"/>
        </w:rPr>
      </w:pPr>
      <w:r w:rsidRPr="00AE14AB">
        <w:rPr>
          <w:rFonts w:ascii="Arial" w:hAnsi="Arial" w:cs="Arial"/>
          <w:color w:val="000000"/>
          <w:sz w:val="20"/>
          <w:szCs w:val="20"/>
          <w:lang w:val="pl-PL" w:eastAsia="pl-PL"/>
        </w:rPr>
        <w:t xml:space="preserve">wprowadzanie dokumentacji lub jej części oraz jej zwielokrotnionych nośników do obrotu, </w:t>
      </w:r>
    </w:p>
    <w:p w:rsidR="00AE14AB" w:rsidRPr="009B3B82" w:rsidRDefault="00AE14AB" w:rsidP="00EE5EB5">
      <w:pPr>
        <w:numPr>
          <w:ilvl w:val="0"/>
          <w:numId w:val="66"/>
        </w:numPr>
        <w:autoSpaceDE w:val="0"/>
        <w:autoSpaceDN w:val="0"/>
        <w:adjustRightInd w:val="0"/>
        <w:ind w:hanging="357"/>
        <w:jc w:val="both"/>
        <w:rPr>
          <w:rFonts w:ascii="Arial" w:hAnsi="Arial" w:cs="Arial"/>
          <w:color w:val="000000"/>
          <w:sz w:val="20"/>
          <w:szCs w:val="20"/>
          <w:lang w:val="pl-PL" w:eastAsia="pl-PL"/>
        </w:rPr>
      </w:pPr>
      <w:r w:rsidRPr="00AE14AB">
        <w:rPr>
          <w:rFonts w:ascii="Arial" w:hAnsi="Arial" w:cs="Arial"/>
          <w:color w:val="000000"/>
          <w:sz w:val="20"/>
          <w:szCs w:val="20"/>
          <w:lang w:val="pl-PL" w:eastAsia="pl-PL"/>
        </w:rPr>
        <w:t>wprowadzanie dokumentacji lub jej części do pamięci komputera,</w:t>
      </w:r>
    </w:p>
    <w:p w:rsidR="00AE14AB" w:rsidRPr="009B3B82" w:rsidRDefault="00AE14AB" w:rsidP="00EE5EB5">
      <w:pPr>
        <w:numPr>
          <w:ilvl w:val="0"/>
          <w:numId w:val="66"/>
        </w:numPr>
        <w:autoSpaceDE w:val="0"/>
        <w:autoSpaceDN w:val="0"/>
        <w:adjustRightInd w:val="0"/>
        <w:ind w:hanging="357"/>
        <w:jc w:val="both"/>
        <w:rPr>
          <w:rFonts w:ascii="Arial" w:hAnsi="Arial" w:cs="Arial"/>
          <w:color w:val="000000"/>
          <w:sz w:val="20"/>
          <w:szCs w:val="20"/>
          <w:lang w:val="pl-PL" w:eastAsia="pl-PL"/>
        </w:rPr>
      </w:pPr>
      <w:r w:rsidRPr="00AE14AB">
        <w:rPr>
          <w:rFonts w:ascii="Arial" w:hAnsi="Arial" w:cs="Arial"/>
          <w:color w:val="000000"/>
          <w:sz w:val="20"/>
          <w:szCs w:val="20"/>
          <w:lang w:val="pl-PL" w:eastAsia="pl-PL"/>
        </w:rPr>
        <w:t xml:space="preserve">wykorzystania dokumentacji lub jej części przy prowadzeniu wszelkich postępowań o udzielenie zamówień publicznych związanych z realizacją inwestycji przez Zamawiającego; </w:t>
      </w:r>
    </w:p>
    <w:p w:rsidR="00AE14AB" w:rsidRPr="009B3B82" w:rsidRDefault="00AE14AB" w:rsidP="00EE5EB5">
      <w:pPr>
        <w:numPr>
          <w:ilvl w:val="0"/>
          <w:numId w:val="66"/>
        </w:numPr>
        <w:autoSpaceDE w:val="0"/>
        <w:autoSpaceDN w:val="0"/>
        <w:adjustRightInd w:val="0"/>
        <w:ind w:hanging="357"/>
        <w:jc w:val="both"/>
        <w:rPr>
          <w:rFonts w:ascii="Arial" w:hAnsi="Arial" w:cs="Arial"/>
          <w:color w:val="000000"/>
          <w:sz w:val="20"/>
          <w:szCs w:val="20"/>
          <w:lang w:val="pl-PL" w:eastAsia="pl-PL"/>
        </w:rPr>
      </w:pPr>
      <w:r w:rsidRPr="00AE14AB">
        <w:rPr>
          <w:rFonts w:ascii="Arial" w:hAnsi="Arial" w:cs="Arial"/>
          <w:color w:val="000000"/>
          <w:sz w:val="20"/>
          <w:szCs w:val="20"/>
          <w:lang w:val="pl-PL" w:eastAsia="pl-PL"/>
        </w:rPr>
        <w:t xml:space="preserve">wystawianie i prezentacja na publicznych pokazach; </w:t>
      </w:r>
    </w:p>
    <w:p w:rsidR="00AE14AB" w:rsidRPr="00AE14AB" w:rsidRDefault="00AE14AB" w:rsidP="00EE5EB5">
      <w:pPr>
        <w:numPr>
          <w:ilvl w:val="0"/>
          <w:numId w:val="66"/>
        </w:numPr>
        <w:autoSpaceDE w:val="0"/>
        <w:autoSpaceDN w:val="0"/>
        <w:adjustRightInd w:val="0"/>
        <w:ind w:hanging="357"/>
        <w:jc w:val="both"/>
        <w:rPr>
          <w:rFonts w:ascii="Arial" w:hAnsi="Arial" w:cs="Arial"/>
          <w:color w:val="000000"/>
          <w:sz w:val="20"/>
          <w:szCs w:val="20"/>
          <w:lang w:val="pl-PL" w:eastAsia="pl-PL"/>
        </w:rPr>
      </w:pPr>
      <w:r w:rsidRPr="00AE14AB">
        <w:rPr>
          <w:rFonts w:ascii="Arial" w:hAnsi="Arial" w:cs="Arial"/>
          <w:color w:val="000000"/>
          <w:sz w:val="20"/>
          <w:szCs w:val="20"/>
          <w:lang w:val="pl-PL" w:eastAsia="pl-PL"/>
        </w:rPr>
        <w:t xml:space="preserve">wykorzystania opracowań wykonanych na podstawie umowy przez inne upoważnione osoby wykonujących inną dokumentację projektową i opracowania, na podstawie oddzielnej umowy, w tym w przypadku: </w:t>
      </w:r>
    </w:p>
    <w:p w:rsidR="00AE14AB" w:rsidRPr="009B3B82" w:rsidRDefault="00AE14AB" w:rsidP="00EE5EB5">
      <w:pPr>
        <w:numPr>
          <w:ilvl w:val="0"/>
          <w:numId w:val="67"/>
        </w:numPr>
        <w:autoSpaceDE w:val="0"/>
        <w:autoSpaceDN w:val="0"/>
        <w:adjustRightInd w:val="0"/>
        <w:ind w:hanging="357"/>
        <w:jc w:val="both"/>
        <w:rPr>
          <w:rFonts w:ascii="Arial" w:hAnsi="Arial" w:cs="Arial"/>
          <w:color w:val="000000"/>
          <w:sz w:val="20"/>
          <w:szCs w:val="20"/>
          <w:lang w:val="pl-PL" w:eastAsia="pl-PL"/>
        </w:rPr>
      </w:pPr>
      <w:r w:rsidRPr="00AE14AB">
        <w:rPr>
          <w:rFonts w:ascii="Arial" w:hAnsi="Arial" w:cs="Arial"/>
          <w:color w:val="000000"/>
          <w:sz w:val="20"/>
          <w:szCs w:val="20"/>
          <w:lang w:val="pl-PL" w:eastAsia="pl-PL"/>
        </w:rPr>
        <w:t>budowy, przebudowy, rozbudowy, zmiany sposobu użytkowania budynk</w:t>
      </w:r>
      <w:r w:rsidR="00D61D2F">
        <w:rPr>
          <w:rFonts w:ascii="Arial" w:hAnsi="Arial" w:cs="Arial"/>
          <w:color w:val="000000"/>
          <w:sz w:val="20"/>
          <w:szCs w:val="20"/>
          <w:lang w:val="pl-PL" w:eastAsia="pl-PL"/>
        </w:rPr>
        <w:t>u</w:t>
      </w:r>
      <w:r w:rsidRPr="00AE14AB">
        <w:rPr>
          <w:rFonts w:ascii="Arial" w:hAnsi="Arial" w:cs="Arial"/>
          <w:color w:val="000000"/>
          <w:sz w:val="20"/>
          <w:szCs w:val="20"/>
          <w:lang w:val="pl-PL" w:eastAsia="pl-PL"/>
        </w:rPr>
        <w:t xml:space="preserve"> i obiektów budowlanych, zmiany sposobu zagospodarowania terenu, zmiany decyzji co do budowy budynków, budowli i innych obiektów budowlanych przez Zamawiającego na terenie dla którego była opracowana dokumentacja projektowa dotycząca umowy; </w:t>
      </w:r>
    </w:p>
    <w:p w:rsidR="00AE14AB" w:rsidRPr="00EA6572" w:rsidRDefault="00AE14AB" w:rsidP="00EE5EB5">
      <w:pPr>
        <w:numPr>
          <w:ilvl w:val="0"/>
          <w:numId w:val="67"/>
        </w:numPr>
        <w:autoSpaceDE w:val="0"/>
        <w:autoSpaceDN w:val="0"/>
        <w:adjustRightInd w:val="0"/>
        <w:ind w:hanging="357"/>
        <w:jc w:val="both"/>
        <w:rPr>
          <w:rFonts w:ascii="Arial" w:hAnsi="Arial" w:cs="Arial"/>
          <w:color w:val="000000"/>
          <w:sz w:val="20"/>
          <w:szCs w:val="20"/>
          <w:lang w:val="pl-PL" w:eastAsia="pl-PL"/>
        </w:rPr>
      </w:pPr>
      <w:r w:rsidRPr="00AE14AB">
        <w:rPr>
          <w:rFonts w:ascii="Arial" w:hAnsi="Arial" w:cs="Arial"/>
          <w:color w:val="000000"/>
          <w:sz w:val="20"/>
          <w:szCs w:val="20"/>
          <w:lang w:val="pl-PL" w:eastAsia="pl-PL"/>
        </w:rPr>
        <w:t xml:space="preserve">przeniesienia przez Zamawiającego na inną osobę praw majątkowych do dokumentacji wykonanej na podstawie umowy. </w:t>
      </w:r>
    </w:p>
    <w:p w:rsidR="00AE14AB" w:rsidRDefault="00AE14AB" w:rsidP="00EE5EB5">
      <w:pPr>
        <w:numPr>
          <w:ilvl w:val="0"/>
          <w:numId w:val="65"/>
        </w:numPr>
        <w:autoSpaceDE w:val="0"/>
        <w:autoSpaceDN w:val="0"/>
        <w:adjustRightInd w:val="0"/>
        <w:jc w:val="both"/>
        <w:rPr>
          <w:rFonts w:ascii="Arial" w:hAnsi="Arial" w:cs="Arial"/>
          <w:color w:val="000000"/>
          <w:sz w:val="20"/>
          <w:szCs w:val="20"/>
          <w:lang w:val="pl-PL" w:eastAsia="pl-PL"/>
        </w:rPr>
      </w:pPr>
      <w:r w:rsidRPr="00AE14AB">
        <w:rPr>
          <w:rFonts w:ascii="Arial" w:hAnsi="Arial" w:cs="Arial"/>
          <w:color w:val="000000"/>
          <w:sz w:val="20"/>
          <w:szCs w:val="20"/>
          <w:lang w:val="pl-PL" w:eastAsia="pl-PL"/>
        </w:rPr>
        <w:t xml:space="preserve">W przypadku wykonywania przez Wykonawcę prac z udziałem osób trzecich, którym przysługują do wykonanych utworów lub ich części majątkowe prawa autorskie, Wykonawca zobowiązany jest do nabycia od uprawnionych majątkowych praw autorskich oraz praw do wykonywania praw zależnych celem ich dalszego przeniesienia na Zamawiającego w zakresie wymaganym umową. </w:t>
      </w:r>
    </w:p>
    <w:p w:rsidR="00AE14AB" w:rsidRDefault="00AE14AB" w:rsidP="00EE5EB5">
      <w:pPr>
        <w:numPr>
          <w:ilvl w:val="0"/>
          <w:numId w:val="65"/>
        </w:numPr>
        <w:autoSpaceDE w:val="0"/>
        <w:autoSpaceDN w:val="0"/>
        <w:adjustRightInd w:val="0"/>
        <w:jc w:val="both"/>
        <w:rPr>
          <w:rFonts w:ascii="Arial" w:hAnsi="Arial" w:cs="Arial"/>
          <w:color w:val="000000"/>
          <w:sz w:val="20"/>
          <w:szCs w:val="20"/>
          <w:lang w:val="pl-PL" w:eastAsia="pl-PL"/>
        </w:rPr>
      </w:pPr>
      <w:r w:rsidRPr="00AE14AB">
        <w:rPr>
          <w:rFonts w:ascii="Arial" w:hAnsi="Arial" w:cs="Arial"/>
          <w:color w:val="000000"/>
          <w:sz w:val="20"/>
          <w:szCs w:val="20"/>
          <w:lang w:val="pl-PL" w:eastAsia="pl-PL"/>
        </w:rPr>
        <w:t xml:space="preserve">Wykonawca ponosi wyłączną odpowiedzialność za wszelkie roszczenia osób trzecich z tytułu naruszenia przez niego praw autorskich, które powinny być przeniesione na Zamawiającego w związku z realizacją umowy. </w:t>
      </w:r>
    </w:p>
    <w:p w:rsidR="00CF0EBC" w:rsidRDefault="00CF0EBC" w:rsidP="00CF0EBC">
      <w:pPr>
        <w:autoSpaceDE w:val="0"/>
        <w:autoSpaceDN w:val="0"/>
        <w:adjustRightInd w:val="0"/>
        <w:ind w:left="720"/>
        <w:jc w:val="both"/>
        <w:rPr>
          <w:rFonts w:ascii="Arial" w:hAnsi="Arial" w:cs="Arial"/>
          <w:color w:val="000000"/>
          <w:sz w:val="20"/>
          <w:szCs w:val="20"/>
          <w:lang w:val="pl-PL" w:eastAsia="pl-PL"/>
        </w:rPr>
      </w:pPr>
    </w:p>
    <w:p w:rsidR="00E806A2" w:rsidRPr="00C72331" w:rsidRDefault="00E806A2" w:rsidP="00E806A2">
      <w:pPr>
        <w:autoSpaceDE w:val="0"/>
        <w:autoSpaceDN w:val="0"/>
        <w:adjustRightInd w:val="0"/>
        <w:jc w:val="center"/>
        <w:rPr>
          <w:rFonts w:ascii="Arial" w:eastAsia="Calibri" w:hAnsi="Arial" w:cs="Arial"/>
          <w:sz w:val="20"/>
          <w:szCs w:val="20"/>
        </w:rPr>
      </w:pPr>
      <w:r w:rsidRPr="00C72331">
        <w:rPr>
          <w:rFonts w:ascii="Arial" w:eastAsia="Calibri" w:hAnsi="Arial" w:cs="Arial"/>
          <w:sz w:val="20"/>
          <w:szCs w:val="20"/>
        </w:rPr>
        <w:t xml:space="preserve">§ </w:t>
      </w:r>
      <w:r w:rsidR="00F94FAF">
        <w:rPr>
          <w:rFonts w:ascii="Arial" w:eastAsia="Calibri" w:hAnsi="Arial" w:cs="Arial"/>
          <w:sz w:val="20"/>
          <w:szCs w:val="20"/>
        </w:rPr>
        <w:t>7</w:t>
      </w:r>
    </w:p>
    <w:p w:rsidR="00F94FAF" w:rsidRPr="00DD76A0" w:rsidRDefault="00F94FAF" w:rsidP="00EE5EB5">
      <w:pPr>
        <w:numPr>
          <w:ilvl w:val="0"/>
          <w:numId w:val="69"/>
        </w:numPr>
        <w:jc w:val="both"/>
        <w:rPr>
          <w:rFonts w:ascii="Arial" w:hAnsi="Arial" w:cs="Arial"/>
          <w:b/>
          <w:sz w:val="20"/>
          <w:szCs w:val="20"/>
          <w:lang w:val="pl-PL"/>
        </w:rPr>
      </w:pPr>
      <w:r w:rsidRPr="00265993">
        <w:rPr>
          <w:rFonts w:ascii="Arial" w:hAnsi="Arial" w:cs="Arial"/>
          <w:sz w:val="20"/>
          <w:szCs w:val="20"/>
          <w:lang w:val="pl-PL"/>
        </w:rPr>
        <w:t xml:space="preserve">Termin rozpoczęcia: </w:t>
      </w:r>
      <w:r>
        <w:rPr>
          <w:rFonts w:ascii="Arial" w:hAnsi="Arial" w:cs="Arial"/>
          <w:sz w:val="20"/>
          <w:szCs w:val="20"/>
          <w:lang w:val="pl-PL"/>
        </w:rPr>
        <w:t>od dnia podpisania umowy</w:t>
      </w:r>
      <w:r w:rsidRPr="00DF00F3">
        <w:rPr>
          <w:rFonts w:ascii="Arial" w:hAnsi="Arial" w:cs="Arial"/>
          <w:sz w:val="20"/>
          <w:szCs w:val="20"/>
          <w:lang w:val="pl-PL"/>
        </w:rPr>
        <w:t xml:space="preserve">. </w:t>
      </w:r>
    </w:p>
    <w:p w:rsidR="00F94FAF" w:rsidRPr="00DD76A0" w:rsidRDefault="00F94FAF" w:rsidP="00EE5EB5">
      <w:pPr>
        <w:numPr>
          <w:ilvl w:val="0"/>
          <w:numId w:val="69"/>
        </w:numPr>
        <w:jc w:val="both"/>
        <w:rPr>
          <w:rStyle w:val="Brak"/>
          <w:rFonts w:ascii="Arial" w:hAnsi="Arial" w:cs="Arial"/>
          <w:b/>
          <w:sz w:val="20"/>
          <w:szCs w:val="20"/>
          <w:lang w:val="pl-PL"/>
        </w:rPr>
      </w:pPr>
      <w:r w:rsidRPr="00DD76A0">
        <w:rPr>
          <w:rFonts w:ascii="Arial" w:hAnsi="Arial" w:cs="Arial"/>
          <w:sz w:val="20"/>
          <w:szCs w:val="20"/>
          <w:lang w:val="pl-PL"/>
        </w:rPr>
        <w:t>Termin</w:t>
      </w:r>
      <w:r w:rsidRPr="00DD76A0">
        <w:rPr>
          <w:rStyle w:val="Brak"/>
          <w:rFonts w:ascii="Arial" w:hAnsi="Arial" w:cs="Arial"/>
          <w:sz w:val="20"/>
          <w:szCs w:val="20"/>
        </w:rPr>
        <w:t xml:space="preserve"> zakończenia prac projektowych</w:t>
      </w:r>
      <w:r>
        <w:rPr>
          <w:rStyle w:val="Brak"/>
          <w:rFonts w:ascii="Arial" w:hAnsi="Arial" w:cs="Arial"/>
          <w:sz w:val="20"/>
          <w:szCs w:val="20"/>
        </w:rPr>
        <w:t xml:space="preserve"> do dnia 31.05.2021 r.</w:t>
      </w:r>
    </w:p>
    <w:p w:rsidR="00F94FAF" w:rsidRPr="00DD76A0" w:rsidRDefault="00F94FAF" w:rsidP="00EE5EB5">
      <w:pPr>
        <w:numPr>
          <w:ilvl w:val="0"/>
          <w:numId w:val="69"/>
        </w:numPr>
        <w:jc w:val="both"/>
        <w:rPr>
          <w:rFonts w:ascii="Arial" w:hAnsi="Arial" w:cs="Arial"/>
          <w:b/>
          <w:sz w:val="20"/>
          <w:szCs w:val="20"/>
          <w:lang w:val="pl-PL"/>
        </w:rPr>
      </w:pPr>
      <w:r w:rsidRPr="00DD76A0">
        <w:rPr>
          <w:rFonts w:ascii="Arial" w:hAnsi="Arial" w:cs="Arial"/>
          <w:sz w:val="20"/>
          <w:szCs w:val="20"/>
          <w:lang w:val="pl-PL"/>
        </w:rPr>
        <w:t>Termin</w:t>
      </w:r>
      <w:r w:rsidRPr="00DD76A0">
        <w:rPr>
          <w:rStyle w:val="Brak"/>
          <w:rFonts w:ascii="Arial" w:hAnsi="Arial" w:cs="Arial"/>
          <w:sz w:val="20"/>
          <w:szCs w:val="20"/>
        </w:rPr>
        <w:t xml:space="preserve"> zakończenia robót budowlanych</w:t>
      </w:r>
      <w:r>
        <w:rPr>
          <w:rStyle w:val="Brak"/>
          <w:rFonts w:ascii="Arial" w:hAnsi="Arial" w:cs="Arial"/>
          <w:sz w:val="20"/>
          <w:szCs w:val="20"/>
        </w:rPr>
        <w:t xml:space="preserve"> do dnia 30.09.2021 r.</w:t>
      </w:r>
    </w:p>
    <w:p w:rsidR="00F94FAF" w:rsidRPr="00DD76A0" w:rsidRDefault="00F94FAF" w:rsidP="00EE5EB5">
      <w:pPr>
        <w:numPr>
          <w:ilvl w:val="0"/>
          <w:numId w:val="69"/>
        </w:numPr>
        <w:jc w:val="both"/>
        <w:rPr>
          <w:rFonts w:ascii="Arial" w:hAnsi="Arial" w:cs="Arial"/>
          <w:sz w:val="20"/>
          <w:szCs w:val="20"/>
          <w:lang w:val="pl-PL"/>
        </w:rPr>
      </w:pPr>
      <w:r w:rsidRPr="00DD76A0">
        <w:rPr>
          <w:rFonts w:ascii="Arial" w:hAnsi="Arial" w:cs="Arial"/>
          <w:sz w:val="20"/>
          <w:szCs w:val="20"/>
          <w:lang w:val="pl-PL"/>
        </w:rPr>
        <w:lastRenderedPageBreak/>
        <w:t>Termin zakończenia realizacji zamówienia: do dnia 1</w:t>
      </w:r>
      <w:r>
        <w:rPr>
          <w:rFonts w:ascii="Arial" w:hAnsi="Arial" w:cs="Arial"/>
          <w:sz w:val="20"/>
          <w:szCs w:val="20"/>
          <w:lang w:val="pl-PL"/>
        </w:rPr>
        <w:t>5</w:t>
      </w:r>
      <w:r w:rsidRPr="00DD76A0">
        <w:rPr>
          <w:rFonts w:ascii="Arial" w:hAnsi="Arial" w:cs="Arial"/>
          <w:sz w:val="20"/>
          <w:szCs w:val="20"/>
          <w:lang w:val="pl-PL"/>
        </w:rPr>
        <w:t>.1</w:t>
      </w:r>
      <w:r>
        <w:rPr>
          <w:rFonts w:ascii="Arial" w:hAnsi="Arial" w:cs="Arial"/>
          <w:sz w:val="20"/>
          <w:szCs w:val="20"/>
          <w:lang w:val="pl-PL"/>
        </w:rPr>
        <w:t>0</w:t>
      </w:r>
      <w:r w:rsidRPr="00DD76A0">
        <w:rPr>
          <w:rFonts w:ascii="Arial" w:hAnsi="Arial" w:cs="Arial"/>
          <w:sz w:val="20"/>
          <w:szCs w:val="20"/>
          <w:lang w:val="pl-PL"/>
        </w:rPr>
        <w:t>.</w:t>
      </w:r>
      <w:r w:rsidRPr="003557C3">
        <w:rPr>
          <w:rFonts w:ascii="Arial" w:hAnsi="Arial" w:cs="Arial"/>
          <w:sz w:val="20"/>
          <w:szCs w:val="20"/>
          <w:lang w:val="pl-PL"/>
        </w:rPr>
        <w:t>2021r.</w:t>
      </w:r>
    </w:p>
    <w:p w:rsidR="00F94FAF" w:rsidRPr="00F94FAF" w:rsidRDefault="00F94FAF" w:rsidP="00EE5EB5">
      <w:pPr>
        <w:pStyle w:val="Bezodstpw"/>
        <w:numPr>
          <w:ilvl w:val="0"/>
          <w:numId w:val="69"/>
        </w:numPr>
        <w:jc w:val="both"/>
        <w:rPr>
          <w:rFonts w:ascii="Arial" w:eastAsia="Calibri" w:hAnsi="Arial" w:cs="Arial"/>
          <w:b/>
          <w:color w:val="0070C0"/>
          <w:sz w:val="20"/>
          <w:szCs w:val="20"/>
        </w:rPr>
      </w:pPr>
      <w:r w:rsidRPr="001C191A">
        <w:rPr>
          <w:rFonts w:ascii="Arial" w:hAnsi="Arial" w:cs="Arial"/>
          <w:sz w:val="20"/>
          <w:szCs w:val="20"/>
          <w:lang w:eastAsia="pl-PL"/>
        </w:rPr>
        <w:t>Miejsce realizacji:</w:t>
      </w:r>
      <w:r>
        <w:rPr>
          <w:rFonts w:ascii="Arial" w:hAnsi="Arial" w:cs="Arial"/>
          <w:sz w:val="20"/>
          <w:szCs w:val="20"/>
        </w:rPr>
        <w:t xml:space="preserve"> </w:t>
      </w:r>
      <w:r w:rsidRPr="00436D86">
        <w:rPr>
          <w:rFonts w:ascii="Arial" w:hAnsi="Arial" w:cs="Arial"/>
          <w:sz w:val="20"/>
          <w:szCs w:val="20"/>
        </w:rPr>
        <w:t xml:space="preserve">budynek C Pedagogicznej Biblioteki Wojewódzkiej im. Hugona Kołłątaja w Krakowie, </w:t>
      </w:r>
      <w:r w:rsidRPr="00436D86">
        <w:rPr>
          <w:rFonts w:ascii="Arial" w:eastAsia="Calibri" w:hAnsi="Arial" w:cs="Arial"/>
          <w:sz w:val="20"/>
          <w:szCs w:val="20"/>
        </w:rPr>
        <w:t>al. Marszałka F. Focha 39</w:t>
      </w:r>
    </w:p>
    <w:p w:rsidR="00443826" w:rsidRPr="00443826" w:rsidRDefault="00E806A2" w:rsidP="00EE5EB5">
      <w:pPr>
        <w:pStyle w:val="Bezodstpw"/>
        <w:numPr>
          <w:ilvl w:val="0"/>
          <w:numId w:val="69"/>
        </w:numPr>
        <w:jc w:val="both"/>
        <w:rPr>
          <w:rFonts w:ascii="Arial" w:eastAsia="Calibri" w:hAnsi="Arial" w:cs="Arial"/>
          <w:b/>
          <w:color w:val="0070C0"/>
          <w:sz w:val="20"/>
          <w:szCs w:val="20"/>
        </w:rPr>
      </w:pPr>
      <w:r w:rsidRPr="00F94FAF">
        <w:rPr>
          <w:rFonts w:ascii="Arial" w:hAnsi="Arial" w:cs="Arial"/>
          <w:sz w:val="20"/>
          <w:szCs w:val="20"/>
        </w:rPr>
        <w:t>Rozpoczęcie robót budowlanych przez Wykonawcę nastąpi po</w:t>
      </w:r>
      <w:r w:rsidR="00443826">
        <w:rPr>
          <w:rFonts w:ascii="Arial" w:hAnsi="Arial" w:cs="Arial"/>
          <w:sz w:val="20"/>
          <w:szCs w:val="20"/>
        </w:rPr>
        <w:t xml:space="preserve"> przekazaniu przez </w:t>
      </w:r>
      <w:r w:rsidR="0078064B">
        <w:rPr>
          <w:rFonts w:ascii="Arial" w:hAnsi="Arial" w:cs="Arial"/>
          <w:sz w:val="20"/>
          <w:szCs w:val="20"/>
        </w:rPr>
        <w:t>Inwestora Zastępczego</w:t>
      </w:r>
      <w:r w:rsidRPr="00F94FAF">
        <w:rPr>
          <w:rFonts w:ascii="Arial" w:hAnsi="Arial" w:cs="Arial"/>
          <w:sz w:val="20"/>
          <w:szCs w:val="20"/>
        </w:rPr>
        <w:t xml:space="preserve"> i protokolarnym przejęciu terenu bu</w:t>
      </w:r>
      <w:r w:rsidR="0078064B">
        <w:rPr>
          <w:rFonts w:ascii="Arial" w:hAnsi="Arial" w:cs="Arial"/>
          <w:sz w:val="20"/>
          <w:szCs w:val="20"/>
        </w:rPr>
        <w:t>dowy przez k</w:t>
      </w:r>
      <w:r w:rsidRPr="00F94FAF">
        <w:rPr>
          <w:rFonts w:ascii="Arial" w:hAnsi="Arial" w:cs="Arial"/>
          <w:sz w:val="20"/>
          <w:szCs w:val="20"/>
        </w:rPr>
        <w:t xml:space="preserve">ierownika </w:t>
      </w:r>
      <w:r w:rsidR="0078064B">
        <w:rPr>
          <w:rFonts w:ascii="Arial" w:hAnsi="Arial" w:cs="Arial"/>
          <w:sz w:val="20"/>
          <w:szCs w:val="20"/>
        </w:rPr>
        <w:t xml:space="preserve">budowy, </w:t>
      </w:r>
      <w:r w:rsidR="00443826">
        <w:rPr>
          <w:rFonts w:ascii="Arial" w:hAnsi="Arial" w:cs="Arial"/>
          <w:sz w:val="20"/>
          <w:szCs w:val="20"/>
        </w:rPr>
        <w:t xml:space="preserve">w terminie do 5 dni </w:t>
      </w:r>
      <w:r w:rsidR="00A97CBB">
        <w:rPr>
          <w:rFonts w:ascii="Arial" w:hAnsi="Arial" w:cs="Arial"/>
          <w:sz w:val="20"/>
          <w:szCs w:val="20"/>
        </w:rPr>
        <w:t xml:space="preserve">kalendarzowych </w:t>
      </w:r>
      <w:r w:rsidR="00443826">
        <w:rPr>
          <w:rFonts w:ascii="Arial" w:hAnsi="Arial" w:cs="Arial"/>
          <w:sz w:val="20"/>
          <w:szCs w:val="20"/>
        </w:rPr>
        <w:t>przed rozpoczęciem II etapu prac</w:t>
      </w:r>
      <w:r w:rsidRPr="00F94FAF">
        <w:rPr>
          <w:rFonts w:ascii="Arial" w:hAnsi="Arial" w:cs="Arial"/>
          <w:sz w:val="20"/>
          <w:szCs w:val="20"/>
        </w:rPr>
        <w:t>.</w:t>
      </w:r>
      <w:r w:rsidR="00443826">
        <w:rPr>
          <w:rFonts w:ascii="Arial" w:hAnsi="Arial" w:cs="Arial"/>
          <w:sz w:val="20"/>
          <w:szCs w:val="20"/>
        </w:rPr>
        <w:t xml:space="preserve"> </w:t>
      </w:r>
    </w:p>
    <w:p w:rsidR="003537A4" w:rsidRPr="00360AF7" w:rsidRDefault="003537A4" w:rsidP="00EE5EB5">
      <w:pPr>
        <w:pStyle w:val="Bezodstpw"/>
        <w:numPr>
          <w:ilvl w:val="0"/>
          <w:numId w:val="69"/>
        </w:numPr>
        <w:jc w:val="both"/>
        <w:rPr>
          <w:rFonts w:ascii="Arial" w:eastAsia="Calibri" w:hAnsi="Arial" w:cs="Arial"/>
          <w:b/>
          <w:color w:val="0070C0"/>
          <w:sz w:val="20"/>
          <w:szCs w:val="20"/>
        </w:rPr>
      </w:pPr>
      <w:r w:rsidRPr="00F94FAF">
        <w:rPr>
          <w:rFonts w:ascii="Arial" w:hAnsi="Arial" w:cs="Arial"/>
          <w:sz w:val="20"/>
          <w:szCs w:val="20"/>
        </w:rPr>
        <w:t>Wykonawca zobowiązuje się wykonać przedmiot zamówienia w terminach zapisanych w niniejsz</w:t>
      </w:r>
      <w:r w:rsidR="00360AF7">
        <w:rPr>
          <w:rFonts w:ascii="Arial" w:hAnsi="Arial" w:cs="Arial"/>
          <w:sz w:val="20"/>
          <w:szCs w:val="20"/>
        </w:rPr>
        <w:t>ym paragrafie.</w:t>
      </w:r>
    </w:p>
    <w:p w:rsidR="0078064B" w:rsidRDefault="0078064B" w:rsidP="00EE5EB5">
      <w:pPr>
        <w:numPr>
          <w:ilvl w:val="0"/>
          <w:numId w:val="69"/>
        </w:numPr>
        <w:autoSpaceDE w:val="0"/>
        <w:autoSpaceDN w:val="0"/>
        <w:adjustRightInd w:val="0"/>
        <w:jc w:val="both"/>
        <w:rPr>
          <w:rFonts w:ascii="Arial" w:hAnsi="Arial" w:cs="Arial"/>
          <w:color w:val="000000"/>
          <w:sz w:val="20"/>
          <w:szCs w:val="20"/>
          <w:lang w:val="pl-PL" w:eastAsia="pl-PL"/>
        </w:rPr>
      </w:pPr>
      <w:r w:rsidRPr="0078064B">
        <w:rPr>
          <w:rFonts w:ascii="Arial" w:hAnsi="Arial" w:cs="Arial"/>
          <w:color w:val="000000"/>
          <w:sz w:val="20"/>
          <w:szCs w:val="20"/>
          <w:lang w:val="pl-PL" w:eastAsia="pl-PL"/>
        </w:rPr>
        <w:t xml:space="preserve">Szczegółowy zakres prac wchodzący w dany etap </w:t>
      </w:r>
      <w:r w:rsidRPr="0051552A">
        <w:rPr>
          <w:rFonts w:ascii="Arial" w:hAnsi="Arial" w:cs="Arial"/>
          <w:color w:val="000000"/>
          <w:sz w:val="20"/>
          <w:szCs w:val="20"/>
          <w:lang w:val="pl-PL" w:eastAsia="pl-PL"/>
        </w:rPr>
        <w:t xml:space="preserve">oraz ich wartość określać będzie harmonogram </w:t>
      </w:r>
      <w:r w:rsidR="00360AF7" w:rsidRPr="0051552A">
        <w:rPr>
          <w:rFonts w:ascii="Arial" w:hAnsi="Arial" w:cs="Arial"/>
          <w:color w:val="000000"/>
          <w:sz w:val="20"/>
          <w:szCs w:val="20"/>
          <w:lang w:val="pl-PL" w:eastAsia="pl-PL"/>
        </w:rPr>
        <w:t>prac</w:t>
      </w:r>
      <w:r w:rsidRPr="0051552A">
        <w:rPr>
          <w:rFonts w:ascii="Arial" w:hAnsi="Arial" w:cs="Arial"/>
          <w:color w:val="000000"/>
          <w:sz w:val="20"/>
          <w:szCs w:val="20"/>
          <w:lang w:val="pl-PL" w:eastAsia="pl-PL"/>
        </w:rPr>
        <w:t xml:space="preserve">, o którym mowa w § 3 ust. </w:t>
      </w:r>
      <w:r w:rsidR="00360AF7" w:rsidRPr="0051552A">
        <w:rPr>
          <w:rFonts w:ascii="Arial" w:hAnsi="Arial" w:cs="Arial"/>
          <w:color w:val="000000"/>
          <w:sz w:val="20"/>
          <w:szCs w:val="20"/>
          <w:lang w:val="pl-PL" w:eastAsia="pl-PL"/>
        </w:rPr>
        <w:t>I pkt 1 ppkt 1</w:t>
      </w:r>
      <w:r w:rsidRPr="0078064B">
        <w:rPr>
          <w:rFonts w:ascii="Arial" w:hAnsi="Arial" w:cs="Arial"/>
          <w:color w:val="000000"/>
          <w:sz w:val="20"/>
          <w:szCs w:val="20"/>
          <w:lang w:val="pl-PL" w:eastAsia="pl-PL"/>
        </w:rPr>
        <w:t xml:space="preserve"> Umowy</w:t>
      </w:r>
      <w:r w:rsidR="003537A4">
        <w:rPr>
          <w:rFonts w:ascii="Arial" w:hAnsi="Arial" w:cs="Arial"/>
          <w:color w:val="000000"/>
          <w:sz w:val="20"/>
          <w:szCs w:val="20"/>
          <w:lang w:val="pl-PL" w:eastAsia="pl-PL"/>
        </w:rPr>
        <w:t>.</w:t>
      </w:r>
      <w:r w:rsidRPr="0078064B">
        <w:rPr>
          <w:rFonts w:ascii="Arial" w:hAnsi="Arial" w:cs="Arial"/>
          <w:color w:val="000000"/>
          <w:sz w:val="20"/>
          <w:szCs w:val="20"/>
          <w:lang w:val="pl-PL" w:eastAsia="pl-PL"/>
        </w:rPr>
        <w:t xml:space="preserve"> </w:t>
      </w:r>
    </w:p>
    <w:p w:rsidR="00360AF7" w:rsidRDefault="00360AF7" w:rsidP="00EE5EB5">
      <w:pPr>
        <w:numPr>
          <w:ilvl w:val="0"/>
          <w:numId w:val="69"/>
        </w:numPr>
        <w:autoSpaceDE w:val="0"/>
        <w:autoSpaceDN w:val="0"/>
        <w:adjustRightInd w:val="0"/>
        <w:jc w:val="both"/>
        <w:rPr>
          <w:rFonts w:ascii="Arial" w:hAnsi="Arial" w:cs="Arial"/>
          <w:color w:val="000000"/>
          <w:sz w:val="20"/>
          <w:szCs w:val="20"/>
          <w:lang w:val="pl-PL" w:eastAsia="pl-PL"/>
        </w:rPr>
      </w:pPr>
      <w:r w:rsidRPr="00360AF7">
        <w:rPr>
          <w:rFonts w:ascii="Arial" w:hAnsi="Arial" w:cs="Arial"/>
          <w:color w:val="000000"/>
          <w:sz w:val="20"/>
          <w:szCs w:val="20"/>
          <w:lang w:val="pl-PL" w:eastAsia="pl-PL"/>
        </w:rPr>
        <w:t xml:space="preserve">Wykonawca </w:t>
      </w:r>
      <w:r w:rsidRPr="00A82931">
        <w:rPr>
          <w:rFonts w:ascii="Arial" w:hAnsi="Arial" w:cs="Arial"/>
          <w:color w:val="000000"/>
          <w:sz w:val="20"/>
          <w:szCs w:val="20"/>
          <w:lang w:val="pl-PL" w:eastAsia="pl-PL"/>
        </w:rPr>
        <w:t xml:space="preserve">w terminie </w:t>
      </w:r>
      <w:r w:rsidR="0051552A" w:rsidRPr="00A82931">
        <w:rPr>
          <w:rFonts w:ascii="Arial" w:hAnsi="Arial" w:cs="Arial"/>
          <w:color w:val="000000"/>
          <w:sz w:val="20"/>
          <w:szCs w:val="20"/>
          <w:lang w:val="pl-PL" w:eastAsia="pl-PL"/>
        </w:rPr>
        <w:t>10</w:t>
      </w:r>
      <w:r w:rsidRPr="00A82931">
        <w:rPr>
          <w:rFonts w:ascii="Arial" w:hAnsi="Arial" w:cs="Arial"/>
          <w:color w:val="000000"/>
          <w:sz w:val="20"/>
          <w:szCs w:val="20"/>
          <w:lang w:val="pl-PL" w:eastAsia="pl-PL"/>
        </w:rPr>
        <w:t xml:space="preserve"> dni</w:t>
      </w:r>
      <w:r w:rsidR="0051552A" w:rsidRPr="00A82931">
        <w:rPr>
          <w:rFonts w:ascii="Arial" w:hAnsi="Arial" w:cs="Arial"/>
          <w:color w:val="000000"/>
          <w:sz w:val="20"/>
          <w:szCs w:val="20"/>
          <w:lang w:val="pl-PL" w:eastAsia="pl-PL"/>
        </w:rPr>
        <w:t xml:space="preserve"> kalendarzowych</w:t>
      </w:r>
      <w:r w:rsidRPr="00360AF7">
        <w:rPr>
          <w:rFonts w:ascii="Arial" w:hAnsi="Arial" w:cs="Arial"/>
          <w:color w:val="000000"/>
          <w:sz w:val="20"/>
          <w:szCs w:val="20"/>
          <w:lang w:val="pl-PL" w:eastAsia="pl-PL"/>
        </w:rPr>
        <w:t xml:space="preserve"> od dnia podpisania Umowy opracuje i dostarczy ostateczny harmonogram </w:t>
      </w:r>
      <w:r w:rsidR="00DC3543" w:rsidRPr="00273526">
        <w:rPr>
          <w:rFonts w:ascii="Arial" w:hAnsi="Arial" w:cs="Arial"/>
          <w:color w:val="000000"/>
          <w:sz w:val="20"/>
          <w:szCs w:val="20"/>
          <w:lang w:val="pl-PL" w:eastAsia="pl-PL"/>
        </w:rPr>
        <w:t>prac realizacji p</w:t>
      </w:r>
      <w:r w:rsidRPr="00360AF7">
        <w:rPr>
          <w:rFonts w:ascii="Arial" w:hAnsi="Arial" w:cs="Arial"/>
          <w:color w:val="000000"/>
          <w:sz w:val="20"/>
          <w:szCs w:val="20"/>
          <w:lang w:val="pl-PL" w:eastAsia="pl-PL"/>
        </w:rPr>
        <w:t xml:space="preserve">rzedmiotu umowy, tj. wykonywania poszczególnych prac </w:t>
      </w:r>
      <w:r w:rsidR="00DC3543" w:rsidRPr="00273526">
        <w:rPr>
          <w:rFonts w:ascii="Arial" w:hAnsi="Arial" w:cs="Arial"/>
          <w:color w:val="000000"/>
          <w:sz w:val="20"/>
          <w:szCs w:val="20"/>
          <w:lang w:val="pl-PL" w:eastAsia="pl-PL"/>
        </w:rPr>
        <w:t>( projektowych, budowlanych, przenoszenia księgozbioru) w ramach realizacji u</w:t>
      </w:r>
      <w:r w:rsidRPr="00360AF7">
        <w:rPr>
          <w:rFonts w:ascii="Arial" w:hAnsi="Arial" w:cs="Arial"/>
          <w:color w:val="000000"/>
          <w:sz w:val="20"/>
          <w:szCs w:val="20"/>
          <w:lang w:val="pl-PL" w:eastAsia="pl-PL"/>
        </w:rPr>
        <w:t xml:space="preserve">mowy, który będzie podlegał bezwzględnej akceptacji Zamawiającego w wersji papierowej i edytowalnej (w formacie Excel). </w:t>
      </w:r>
    </w:p>
    <w:p w:rsidR="00360AF7" w:rsidRPr="00A97CBB" w:rsidRDefault="00360AF7" w:rsidP="00EE5EB5">
      <w:pPr>
        <w:numPr>
          <w:ilvl w:val="0"/>
          <w:numId w:val="69"/>
        </w:numPr>
        <w:autoSpaceDE w:val="0"/>
        <w:autoSpaceDN w:val="0"/>
        <w:adjustRightInd w:val="0"/>
        <w:jc w:val="both"/>
        <w:rPr>
          <w:rFonts w:ascii="Arial" w:hAnsi="Arial" w:cs="Arial"/>
          <w:color w:val="000000"/>
          <w:sz w:val="20"/>
          <w:szCs w:val="20"/>
          <w:lang w:val="pl-PL" w:eastAsia="pl-PL"/>
        </w:rPr>
      </w:pPr>
      <w:r w:rsidRPr="00A97CBB">
        <w:rPr>
          <w:rFonts w:ascii="Arial" w:hAnsi="Arial" w:cs="Arial"/>
          <w:color w:val="000000"/>
          <w:sz w:val="20"/>
          <w:szCs w:val="20"/>
          <w:lang w:val="pl-PL" w:eastAsia="pl-PL"/>
        </w:rPr>
        <w:t xml:space="preserve">Akceptacja </w:t>
      </w:r>
      <w:r w:rsidR="00B74CC0" w:rsidRPr="00A97CBB">
        <w:rPr>
          <w:rFonts w:ascii="Arial" w:hAnsi="Arial" w:cs="Arial"/>
          <w:color w:val="000000"/>
          <w:sz w:val="20"/>
          <w:szCs w:val="20"/>
          <w:lang w:val="pl-PL" w:eastAsia="pl-PL"/>
        </w:rPr>
        <w:t xml:space="preserve">harmonogramu </w:t>
      </w:r>
      <w:r w:rsidRPr="00A97CBB">
        <w:rPr>
          <w:rFonts w:ascii="Arial" w:hAnsi="Arial" w:cs="Arial"/>
          <w:color w:val="000000"/>
          <w:sz w:val="20"/>
          <w:szCs w:val="20"/>
          <w:lang w:val="pl-PL" w:eastAsia="pl-PL"/>
        </w:rPr>
        <w:t xml:space="preserve">musi być dokonana na piśmie pod rygorem nieważności. </w:t>
      </w:r>
    </w:p>
    <w:p w:rsidR="00360AF7" w:rsidRPr="00B26FF0" w:rsidRDefault="00360AF7" w:rsidP="00EE5EB5">
      <w:pPr>
        <w:numPr>
          <w:ilvl w:val="0"/>
          <w:numId w:val="69"/>
        </w:numPr>
        <w:autoSpaceDE w:val="0"/>
        <w:autoSpaceDN w:val="0"/>
        <w:adjustRightInd w:val="0"/>
        <w:jc w:val="both"/>
        <w:rPr>
          <w:rFonts w:ascii="Arial" w:hAnsi="Arial" w:cs="Arial"/>
          <w:color w:val="000000"/>
          <w:sz w:val="20"/>
          <w:szCs w:val="20"/>
          <w:lang w:val="pl-PL" w:eastAsia="pl-PL"/>
        </w:rPr>
      </w:pPr>
      <w:r w:rsidRPr="00A97CBB">
        <w:rPr>
          <w:rFonts w:ascii="Arial" w:hAnsi="Arial" w:cs="Arial"/>
          <w:color w:val="000000"/>
          <w:sz w:val="20"/>
          <w:szCs w:val="20"/>
          <w:lang w:val="pl-PL" w:eastAsia="pl-PL"/>
        </w:rPr>
        <w:t xml:space="preserve">Harmonogram </w:t>
      </w:r>
      <w:r w:rsidR="00B74CC0" w:rsidRPr="00A97CBB">
        <w:rPr>
          <w:rFonts w:ascii="Arial" w:hAnsi="Arial" w:cs="Arial"/>
          <w:color w:val="000000"/>
          <w:sz w:val="20"/>
          <w:szCs w:val="20"/>
          <w:lang w:val="pl-PL" w:eastAsia="pl-PL"/>
        </w:rPr>
        <w:t xml:space="preserve"> </w:t>
      </w:r>
      <w:r w:rsidR="00A97CBB" w:rsidRPr="00A97CBB">
        <w:rPr>
          <w:rFonts w:ascii="Arial" w:hAnsi="Arial" w:cs="Arial"/>
          <w:color w:val="000000"/>
          <w:sz w:val="20"/>
          <w:szCs w:val="20"/>
          <w:lang w:val="pl-PL" w:eastAsia="pl-PL"/>
        </w:rPr>
        <w:t xml:space="preserve">prac </w:t>
      </w:r>
      <w:r w:rsidR="00B74CC0" w:rsidRPr="00A97CBB">
        <w:rPr>
          <w:rFonts w:ascii="Arial" w:hAnsi="Arial" w:cs="Arial"/>
          <w:color w:val="000000"/>
          <w:sz w:val="20"/>
          <w:szCs w:val="20"/>
          <w:lang w:val="pl-PL" w:eastAsia="pl-PL"/>
        </w:rPr>
        <w:t xml:space="preserve"> </w:t>
      </w:r>
      <w:r w:rsidRPr="00A97CBB">
        <w:rPr>
          <w:rFonts w:ascii="Arial" w:hAnsi="Arial" w:cs="Arial"/>
          <w:color w:val="000000"/>
          <w:sz w:val="20"/>
          <w:szCs w:val="20"/>
          <w:lang w:val="pl-PL" w:eastAsia="pl-PL"/>
        </w:rPr>
        <w:t>będzie</w:t>
      </w:r>
      <w:r w:rsidRPr="00360AF7">
        <w:rPr>
          <w:rFonts w:ascii="Arial" w:hAnsi="Arial" w:cs="Arial"/>
          <w:color w:val="000000"/>
          <w:sz w:val="20"/>
          <w:szCs w:val="20"/>
          <w:lang w:val="pl-PL" w:eastAsia="pl-PL"/>
        </w:rPr>
        <w:t xml:space="preserve"> zawierał: </w:t>
      </w:r>
    </w:p>
    <w:p w:rsidR="00610BD2" w:rsidRDefault="00610BD2" w:rsidP="00EE5EB5">
      <w:pPr>
        <w:numPr>
          <w:ilvl w:val="0"/>
          <w:numId w:val="70"/>
        </w:numPr>
        <w:autoSpaceDE w:val="0"/>
        <w:autoSpaceDN w:val="0"/>
        <w:adjustRightInd w:val="0"/>
        <w:jc w:val="both"/>
        <w:rPr>
          <w:rFonts w:ascii="Arial" w:hAnsi="Arial" w:cs="Arial"/>
          <w:color w:val="000000"/>
          <w:sz w:val="20"/>
          <w:szCs w:val="20"/>
          <w:lang w:val="pl-PL" w:eastAsia="pl-PL"/>
        </w:rPr>
      </w:pPr>
      <w:r w:rsidRPr="00360AF7">
        <w:rPr>
          <w:rFonts w:ascii="Arial" w:hAnsi="Arial" w:cs="Arial"/>
          <w:color w:val="000000"/>
          <w:sz w:val="20"/>
          <w:szCs w:val="20"/>
          <w:lang w:val="pl-PL" w:eastAsia="pl-PL"/>
        </w:rPr>
        <w:t>kolejność, w jakiej Wykonawca zami</w:t>
      </w:r>
      <w:r w:rsidRPr="00B26FF0">
        <w:rPr>
          <w:rFonts w:ascii="Arial" w:hAnsi="Arial" w:cs="Arial"/>
          <w:color w:val="000000"/>
          <w:sz w:val="20"/>
          <w:szCs w:val="20"/>
          <w:lang w:val="pl-PL" w:eastAsia="pl-PL"/>
        </w:rPr>
        <w:t>erza realizować zadania objęte u</w:t>
      </w:r>
      <w:r w:rsidRPr="00360AF7">
        <w:rPr>
          <w:rFonts w:ascii="Arial" w:hAnsi="Arial" w:cs="Arial"/>
          <w:color w:val="000000"/>
          <w:sz w:val="20"/>
          <w:szCs w:val="20"/>
          <w:lang w:val="pl-PL" w:eastAsia="pl-PL"/>
        </w:rPr>
        <w:t>mową z wyraźn</w:t>
      </w:r>
      <w:r w:rsidRPr="00B26FF0">
        <w:rPr>
          <w:rFonts w:ascii="Arial" w:hAnsi="Arial" w:cs="Arial"/>
          <w:color w:val="000000"/>
          <w:sz w:val="20"/>
          <w:szCs w:val="20"/>
          <w:lang w:val="pl-PL" w:eastAsia="pl-PL"/>
        </w:rPr>
        <w:t xml:space="preserve">ie określonym </w:t>
      </w:r>
      <w:r w:rsidRPr="00360AF7">
        <w:rPr>
          <w:rFonts w:ascii="Arial" w:hAnsi="Arial" w:cs="Arial"/>
          <w:color w:val="000000"/>
          <w:sz w:val="20"/>
          <w:szCs w:val="20"/>
          <w:lang w:val="pl-PL" w:eastAsia="pl-PL"/>
        </w:rPr>
        <w:t xml:space="preserve"> termin</w:t>
      </w:r>
      <w:r w:rsidRPr="00B26FF0">
        <w:rPr>
          <w:rFonts w:ascii="Arial" w:hAnsi="Arial" w:cs="Arial"/>
          <w:color w:val="000000"/>
          <w:sz w:val="20"/>
          <w:szCs w:val="20"/>
          <w:lang w:val="pl-PL" w:eastAsia="pl-PL"/>
        </w:rPr>
        <w:t xml:space="preserve">em </w:t>
      </w:r>
      <w:r w:rsidRPr="00360AF7">
        <w:rPr>
          <w:rFonts w:ascii="Arial" w:hAnsi="Arial" w:cs="Arial"/>
          <w:color w:val="000000"/>
          <w:sz w:val="20"/>
          <w:szCs w:val="20"/>
          <w:lang w:val="pl-PL" w:eastAsia="pl-PL"/>
        </w:rPr>
        <w:t xml:space="preserve"> wykonywania </w:t>
      </w:r>
      <w:r w:rsidR="008D605A">
        <w:rPr>
          <w:rFonts w:ascii="Arial" w:hAnsi="Arial" w:cs="Arial"/>
          <w:color w:val="000000"/>
          <w:sz w:val="20"/>
          <w:szCs w:val="20"/>
          <w:lang w:val="pl-PL" w:eastAsia="pl-PL"/>
        </w:rPr>
        <w:t xml:space="preserve">inwentaryzacji budynku, </w:t>
      </w:r>
      <w:r w:rsidRPr="00360AF7">
        <w:rPr>
          <w:rFonts w:ascii="Arial" w:hAnsi="Arial" w:cs="Arial"/>
          <w:color w:val="000000"/>
          <w:sz w:val="20"/>
          <w:szCs w:val="20"/>
          <w:lang w:val="pl-PL" w:eastAsia="pl-PL"/>
        </w:rPr>
        <w:t>dokumen</w:t>
      </w:r>
      <w:r w:rsidRPr="00B26FF0">
        <w:rPr>
          <w:rFonts w:ascii="Arial" w:hAnsi="Arial" w:cs="Arial"/>
          <w:color w:val="000000"/>
          <w:sz w:val="20"/>
          <w:szCs w:val="20"/>
          <w:lang w:val="pl-PL" w:eastAsia="pl-PL"/>
        </w:rPr>
        <w:t xml:space="preserve">tacji projektowej, </w:t>
      </w:r>
      <w:r w:rsidRPr="00360AF7">
        <w:rPr>
          <w:rFonts w:ascii="Arial" w:hAnsi="Arial" w:cs="Arial"/>
          <w:color w:val="000000"/>
          <w:sz w:val="20"/>
          <w:szCs w:val="20"/>
          <w:lang w:val="pl-PL" w:eastAsia="pl-PL"/>
        </w:rPr>
        <w:t>termin</w:t>
      </w:r>
      <w:r w:rsidRPr="00B26FF0">
        <w:rPr>
          <w:rFonts w:ascii="Arial" w:hAnsi="Arial" w:cs="Arial"/>
          <w:color w:val="000000"/>
          <w:sz w:val="20"/>
          <w:szCs w:val="20"/>
          <w:lang w:val="pl-PL" w:eastAsia="pl-PL"/>
        </w:rPr>
        <w:t>y</w:t>
      </w:r>
      <w:r w:rsidRPr="0023731A">
        <w:rPr>
          <w:rFonts w:ascii="Arial" w:hAnsi="Arial" w:cs="Arial"/>
          <w:color w:val="000000"/>
          <w:sz w:val="20"/>
          <w:szCs w:val="20"/>
          <w:lang w:val="pl-PL" w:eastAsia="pl-PL"/>
        </w:rPr>
        <w:t xml:space="preserve"> i kolejność wykonywania robót oraz prac związanych z księgozbiorem , </w:t>
      </w:r>
      <w:r w:rsidRPr="00360AF7">
        <w:rPr>
          <w:rFonts w:ascii="Arial" w:hAnsi="Arial" w:cs="Arial"/>
          <w:color w:val="000000"/>
          <w:sz w:val="20"/>
          <w:szCs w:val="20"/>
          <w:lang w:val="pl-PL" w:eastAsia="pl-PL"/>
        </w:rPr>
        <w:t>tak aby osiągnąć zakończenie zakr</w:t>
      </w:r>
      <w:r w:rsidRPr="0023731A">
        <w:rPr>
          <w:rFonts w:ascii="Arial" w:hAnsi="Arial" w:cs="Arial"/>
          <w:color w:val="000000"/>
          <w:sz w:val="20"/>
          <w:szCs w:val="20"/>
          <w:lang w:val="pl-PL" w:eastAsia="pl-PL"/>
        </w:rPr>
        <w:t>esu określonego w każdym etapie w terminach określonych w § 7 pkt 1-4;</w:t>
      </w:r>
    </w:p>
    <w:p w:rsidR="00273526" w:rsidRPr="00A97CBB" w:rsidRDefault="00DC61BF" w:rsidP="00EE5EB5">
      <w:pPr>
        <w:numPr>
          <w:ilvl w:val="0"/>
          <w:numId w:val="70"/>
        </w:numPr>
        <w:autoSpaceDE w:val="0"/>
        <w:autoSpaceDN w:val="0"/>
        <w:adjustRightInd w:val="0"/>
        <w:jc w:val="both"/>
        <w:rPr>
          <w:rFonts w:ascii="Arial" w:hAnsi="Arial" w:cs="Arial"/>
          <w:color w:val="000000"/>
          <w:sz w:val="20"/>
          <w:szCs w:val="20"/>
          <w:lang w:val="pl-PL" w:eastAsia="pl-PL"/>
        </w:rPr>
      </w:pPr>
      <w:r w:rsidRPr="008D605A">
        <w:rPr>
          <w:rFonts w:ascii="Arial" w:hAnsi="Arial" w:cs="Arial"/>
          <w:color w:val="000000"/>
          <w:sz w:val="20"/>
          <w:szCs w:val="20"/>
          <w:lang w:val="pl-PL" w:eastAsia="pl-PL"/>
        </w:rPr>
        <w:t xml:space="preserve">czas </w:t>
      </w:r>
      <w:r w:rsidR="00273526" w:rsidRPr="008D605A">
        <w:rPr>
          <w:rFonts w:ascii="Arial" w:hAnsi="Arial" w:cs="Arial"/>
          <w:color w:val="000000"/>
          <w:sz w:val="20"/>
          <w:szCs w:val="20"/>
          <w:lang w:val="pl-PL" w:eastAsia="pl-PL"/>
        </w:rPr>
        <w:t xml:space="preserve">na </w:t>
      </w:r>
      <w:r w:rsidR="00273526" w:rsidRPr="008D605A">
        <w:rPr>
          <w:rFonts w:ascii="Arial" w:hAnsi="Arial" w:cs="Arial"/>
          <w:sz w:val="20"/>
          <w:szCs w:val="20"/>
        </w:rPr>
        <w:t>uzgodnienie dokumentacji projektowej</w:t>
      </w:r>
      <w:r w:rsidR="00A97CBB">
        <w:rPr>
          <w:rFonts w:ascii="Arial" w:hAnsi="Arial" w:cs="Arial"/>
          <w:sz w:val="20"/>
          <w:szCs w:val="20"/>
        </w:rPr>
        <w:t xml:space="preserve"> ( programem prac konserwatorskich)</w:t>
      </w:r>
      <w:r w:rsidR="00273526" w:rsidRPr="008D605A">
        <w:rPr>
          <w:rFonts w:ascii="Arial" w:hAnsi="Arial" w:cs="Arial"/>
          <w:sz w:val="20"/>
          <w:szCs w:val="20"/>
        </w:rPr>
        <w:t xml:space="preserve"> z Miejskim Konserwatorem (w zakresie stolarki drzwiowej zewnętrznej z detalami architektonicznymi).</w:t>
      </w:r>
    </w:p>
    <w:p w:rsidR="00A97CBB" w:rsidRPr="008D605A" w:rsidRDefault="00A97CBB" w:rsidP="00EE5EB5">
      <w:pPr>
        <w:numPr>
          <w:ilvl w:val="0"/>
          <w:numId w:val="69"/>
        </w:numPr>
        <w:autoSpaceDE w:val="0"/>
        <w:autoSpaceDN w:val="0"/>
        <w:adjustRightInd w:val="0"/>
        <w:jc w:val="both"/>
        <w:rPr>
          <w:rFonts w:ascii="Arial" w:hAnsi="Arial" w:cs="Arial"/>
          <w:color w:val="000000"/>
          <w:sz w:val="20"/>
          <w:szCs w:val="20"/>
          <w:lang w:val="pl-PL" w:eastAsia="pl-PL"/>
        </w:rPr>
      </w:pPr>
      <w:r>
        <w:rPr>
          <w:rFonts w:ascii="Arial" w:hAnsi="Arial" w:cs="Arial"/>
          <w:color w:val="000000"/>
          <w:sz w:val="20"/>
          <w:szCs w:val="20"/>
          <w:lang w:val="pl-PL" w:eastAsia="pl-PL"/>
        </w:rPr>
        <w:t>Zmiany w h</w:t>
      </w:r>
      <w:r w:rsidRPr="00A97CBB">
        <w:rPr>
          <w:rFonts w:ascii="Arial" w:hAnsi="Arial" w:cs="Arial"/>
          <w:color w:val="000000"/>
          <w:sz w:val="20"/>
          <w:szCs w:val="20"/>
          <w:lang w:val="pl-PL" w:eastAsia="pl-PL"/>
        </w:rPr>
        <w:t>armonogram</w:t>
      </w:r>
      <w:r>
        <w:rPr>
          <w:rFonts w:ascii="Arial" w:hAnsi="Arial" w:cs="Arial"/>
          <w:color w:val="000000"/>
          <w:sz w:val="20"/>
          <w:szCs w:val="20"/>
          <w:lang w:val="pl-PL" w:eastAsia="pl-PL"/>
        </w:rPr>
        <w:t>ie</w:t>
      </w:r>
      <w:r w:rsidRPr="00A97CBB">
        <w:rPr>
          <w:rFonts w:ascii="Arial" w:hAnsi="Arial" w:cs="Arial"/>
          <w:color w:val="000000"/>
          <w:sz w:val="20"/>
          <w:szCs w:val="20"/>
          <w:lang w:val="pl-PL" w:eastAsia="pl-PL"/>
        </w:rPr>
        <w:t xml:space="preserve">  prac  </w:t>
      </w:r>
      <w:r>
        <w:rPr>
          <w:rFonts w:ascii="Arial" w:hAnsi="Arial" w:cs="Arial"/>
          <w:color w:val="000000"/>
          <w:sz w:val="20"/>
          <w:szCs w:val="20"/>
          <w:lang w:val="pl-PL" w:eastAsia="pl-PL"/>
        </w:rPr>
        <w:t xml:space="preserve">nie wymagają formy aneksu do umowy. </w:t>
      </w:r>
    </w:p>
    <w:p w:rsidR="00E806A2" w:rsidRPr="00C72331" w:rsidRDefault="00E806A2" w:rsidP="00E806A2">
      <w:pPr>
        <w:autoSpaceDE w:val="0"/>
        <w:autoSpaceDN w:val="0"/>
        <w:adjustRightInd w:val="0"/>
        <w:rPr>
          <w:rFonts w:ascii="Arial" w:eastAsia="Calibri" w:hAnsi="Arial" w:cs="Arial"/>
          <w:sz w:val="20"/>
          <w:szCs w:val="20"/>
        </w:rPr>
      </w:pPr>
    </w:p>
    <w:p w:rsidR="00E806A2" w:rsidRDefault="00E806A2" w:rsidP="00E806A2">
      <w:pPr>
        <w:autoSpaceDE w:val="0"/>
        <w:autoSpaceDN w:val="0"/>
        <w:adjustRightInd w:val="0"/>
        <w:jc w:val="center"/>
        <w:rPr>
          <w:rFonts w:ascii="Arial" w:eastAsia="Calibri" w:hAnsi="Arial" w:cs="Arial"/>
          <w:sz w:val="20"/>
          <w:szCs w:val="20"/>
        </w:rPr>
      </w:pPr>
      <w:r w:rsidRPr="0020733B">
        <w:rPr>
          <w:rFonts w:ascii="Arial" w:eastAsia="Calibri" w:hAnsi="Arial" w:cs="Arial"/>
          <w:sz w:val="20"/>
          <w:szCs w:val="20"/>
        </w:rPr>
        <w:t xml:space="preserve">§ </w:t>
      </w:r>
      <w:r w:rsidR="00DB5B39" w:rsidRPr="0020733B">
        <w:rPr>
          <w:rFonts w:ascii="Arial" w:eastAsia="Calibri" w:hAnsi="Arial" w:cs="Arial"/>
          <w:sz w:val="20"/>
          <w:szCs w:val="20"/>
        </w:rPr>
        <w:t>8</w:t>
      </w:r>
    </w:p>
    <w:p w:rsidR="00E32EE6" w:rsidRPr="00E32EE6" w:rsidRDefault="00E32EE6" w:rsidP="00E806A2">
      <w:pPr>
        <w:autoSpaceDE w:val="0"/>
        <w:autoSpaceDN w:val="0"/>
        <w:adjustRightInd w:val="0"/>
        <w:jc w:val="center"/>
        <w:rPr>
          <w:rFonts w:ascii="Arial" w:eastAsia="Calibri" w:hAnsi="Arial" w:cs="Arial"/>
          <w:b/>
          <w:sz w:val="20"/>
          <w:szCs w:val="20"/>
        </w:rPr>
      </w:pPr>
      <w:r w:rsidRPr="00E32EE6">
        <w:rPr>
          <w:rFonts w:ascii="Arial" w:eastAsia="Calibri" w:hAnsi="Arial" w:cs="Arial"/>
          <w:b/>
          <w:sz w:val="20"/>
          <w:szCs w:val="20"/>
        </w:rPr>
        <w:t>Odbiór robót</w:t>
      </w:r>
    </w:p>
    <w:p w:rsidR="00E32EE6" w:rsidRDefault="00E32EE6" w:rsidP="00EE5EB5">
      <w:pPr>
        <w:numPr>
          <w:ilvl w:val="0"/>
          <w:numId w:val="71"/>
        </w:numPr>
        <w:autoSpaceDE w:val="0"/>
        <w:autoSpaceDN w:val="0"/>
        <w:adjustRightInd w:val="0"/>
        <w:ind w:left="714" w:hanging="357"/>
        <w:jc w:val="both"/>
        <w:rPr>
          <w:rFonts w:ascii="Arial" w:hAnsi="Arial" w:cs="Arial"/>
          <w:sz w:val="20"/>
          <w:szCs w:val="20"/>
          <w:lang w:val="pl-PL" w:eastAsia="pl-PL"/>
        </w:rPr>
      </w:pPr>
      <w:r w:rsidRPr="00E32EE6">
        <w:rPr>
          <w:rFonts w:ascii="Arial" w:hAnsi="Arial" w:cs="Arial"/>
          <w:sz w:val="20"/>
          <w:szCs w:val="20"/>
          <w:lang w:val="pl-PL" w:eastAsia="pl-PL"/>
        </w:rPr>
        <w:t>Strony przewidują odbiory robót zanikających, odbiory częściowe i odbiór końcowy.</w:t>
      </w:r>
    </w:p>
    <w:p w:rsidR="00E32EE6" w:rsidRDefault="00E32EE6" w:rsidP="00EE5EB5">
      <w:pPr>
        <w:numPr>
          <w:ilvl w:val="0"/>
          <w:numId w:val="71"/>
        </w:numPr>
        <w:autoSpaceDE w:val="0"/>
        <w:autoSpaceDN w:val="0"/>
        <w:adjustRightInd w:val="0"/>
        <w:ind w:left="714" w:hanging="357"/>
        <w:jc w:val="both"/>
        <w:rPr>
          <w:rFonts w:ascii="Arial" w:hAnsi="Arial" w:cs="Arial"/>
          <w:sz w:val="20"/>
          <w:szCs w:val="20"/>
          <w:lang w:val="pl-PL" w:eastAsia="pl-PL"/>
        </w:rPr>
      </w:pPr>
      <w:r w:rsidRPr="00E32EE6">
        <w:rPr>
          <w:rFonts w:ascii="Arial" w:eastAsia="Calibri" w:hAnsi="Arial" w:cs="Arial"/>
          <w:sz w:val="20"/>
          <w:szCs w:val="20"/>
          <w:lang w:val="pl-PL"/>
        </w:rPr>
        <w:t xml:space="preserve">Odbiory </w:t>
      </w:r>
      <w:r w:rsidRPr="00E32EE6">
        <w:rPr>
          <w:rFonts w:ascii="Arial" w:hAnsi="Arial" w:cs="Arial"/>
          <w:sz w:val="20"/>
          <w:szCs w:val="20"/>
          <w:lang w:val="pl-PL"/>
        </w:rPr>
        <w:t xml:space="preserve">częściowe oraz odbiory robót zanikających dokonywane będą przez Inspektora nadzoru na podstawie </w:t>
      </w:r>
      <w:r w:rsidRPr="0020733B">
        <w:rPr>
          <w:rFonts w:ascii="Arial" w:hAnsi="Arial" w:cs="Arial"/>
          <w:sz w:val="20"/>
          <w:szCs w:val="20"/>
          <w:lang w:val="pl-PL"/>
        </w:rPr>
        <w:t>pisemnego</w:t>
      </w:r>
      <w:r w:rsidRPr="00E32EE6">
        <w:rPr>
          <w:rFonts w:ascii="Arial" w:hAnsi="Arial" w:cs="Arial"/>
          <w:sz w:val="20"/>
          <w:szCs w:val="20"/>
          <w:lang w:val="pl-PL"/>
        </w:rPr>
        <w:t xml:space="preserve"> zgłoszenia Inwestorowi Zastępczemu, w ciągu 2 dni od daty zgłoszenia.</w:t>
      </w:r>
    </w:p>
    <w:p w:rsidR="00E32EE6" w:rsidRDefault="00E32EE6" w:rsidP="00EE5EB5">
      <w:pPr>
        <w:numPr>
          <w:ilvl w:val="0"/>
          <w:numId w:val="71"/>
        </w:numPr>
        <w:autoSpaceDE w:val="0"/>
        <w:autoSpaceDN w:val="0"/>
        <w:adjustRightInd w:val="0"/>
        <w:ind w:left="714" w:hanging="357"/>
        <w:jc w:val="both"/>
        <w:rPr>
          <w:rFonts w:ascii="Arial" w:hAnsi="Arial" w:cs="Arial"/>
          <w:sz w:val="20"/>
          <w:szCs w:val="20"/>
          <w:lang w:val="pl-PL" w:eastAsia="pl-PL"/>
        </w:rPr>
      </w:pPr>
      <w:r w:rsidRPr="00E32EE6">
        <w:rPr>
          <w:rFonts w:ascii="Arial" w:hAnsi="Arial" w:cs="Arial"/>
          <w:sz w:val="20"/>
          <w:szCs w:val="20"/>
          <w:lang w:val="pl-PL" w:eastAsia="pl-PL"/>
        </w:rPr>
        <w:t xml:space="preserve">Z czynności odbioru częściowego będzie spisany protokół. Protokół z odbioru częściowego podpisany bez zastrzeżeń przez strony będzie podstawą do wystawienia faktury VAT częściowej. </w:t>
      </w:r>
    </w:p>
    <w:p w:rsidR="00E32EE6" w:rsidRDefault="00E32EE6" w:rsidP="00EE5EB5">
      <w:pPr>
        <w:numPr>
          <w:ilvl w:val="0"/>
          <w:numId w:val="71"/>
        </w:numPr>
        <w:autoSpaceDE w:val="0"/>
        <w:autoSpaceDN w:val="0"/>
        <w:adjustRightInd w:val="0"/>
        <w:ind w:left="714" w:hanging="357"/>
        <w:jc w:val="both"/>
        <w:rPr>
          <w:rFonts w:ascii="Arial" w:hAnsi="Arial" w:cs="Arial"/>
          <w:sz w:val="20"/>
          <w:szCs w:val="20"/>
          <w:lang w:val="pl-PL" w:eastAsia="pl-PL"/>
        </w:rPr>
      </w:pPr>
      <w:r w:rsidRPr="00E32EE6">
        <w:rPr>
          <w:rFonts w:ascii="Arial" w:hAnsi="Arial" w:cs="Arial"/>
          <w:sz w:val="20"/>
          <w:szCs w:val="20"/>
          <w:lang w:val="pl-PL"/>
        </w:rPr>
        <w:t xml:space="preserve">Komisyjny odbiór </w:t>
      </w:r>
      <w:r w:rsidRPr="00A82931">
        <w:rPr>
          <w:rFonts w:ascii="Arial" w:hAnsi="Arial" w:cs="Arial"/>
          <w:sz w:val="20"/>
          <w:szCs w:val="20"/>
          <w:lang w:val="pl-PL"/>
        </w:rPr>
        <w:t>końcowy robót zorganizow</w:t>
      </w:r>
      <w:r w:rsidR="0020733B" w:rsidRPr="00A82931">
        <w:rPr>
          <w:rFonts w:ascii="Arial" w:hAnsi="Arial" w:cs="Arial"/>
          <w:sz w:val="20"/>
          <w:szCs w:val="20"/>
          <w:lang w:val="pl-PL"/>
        </w:rPr>
        <w:t xml:space="preserve">any będzie przez  Zamawiającego i </w:t>
      </w:r>
      <w:r w:rsidR="00C54B1E" w:rsidRPr="00A82931">
        <w:rPr>
          <w:rFonts w:ascii="Arial" w:hAnsi="Arial" w:cs="Arial"/>
          <w:sz w:val="20"/>
          <w:szCs w:val="20"/>
          <w:lang w:val="pl-PL"/>
        </w:rPr>
        <w:t>Inwestora Z</w:t>
      </w:r>
      <w:r w:rsidRPr="00A82931">
        <w:rPr>
          <w:rFonts w:ascii="Arial" w:hAnsi="Arial" w:cs="Arial"/>
          <w:sz w:val="20"/>
          <w:szCs w:val="20"/>
          <w:lang w:val="pl-PL"/>
        </w:rPr>
        <w:t xml:space="preserve">astępczego, w terminie do </w:t>
      </w:r>
      <w:r w:rsidR="0020733B" w:rsidRPr="00A82931">
        <w:rPr>
          <w:rFonts w:ascii="Arial" w:hAnsi="Arial" w:cs="Arial"/>
          <w:sz w:val="20"/>
          <w:szCs w:val="20"/>
          <w:lang w:val="pl-PL"/>
        </w:rPr>
        <w:t>14</w:t>
      </w:r>
      <w:r w:rsidRPr="00A82931">
        <w:rPr>
          <w:rFonts w:ascii="Arial" w:hAnsi="Arial" w:cs="Arial"/>
          <w:sz w:val="20"/>
          <w:szCs w:val="20"/>
          <w:lang w:val="pl-PL"/>
        </w:rPr>
        <w:t xml:space="preserve"> dni od daty zgłoszenia przez Wykonawcę i potwierdzenia prawidłowości i gotowości wykonanych</w:t>
      </w:r>
      <w:r w:rsidRPr="00E32EE6">
        <w:rPr>
          <w:rFonts w:ascii="Arial" w:hAnsi="Arial" w:cs="Arial"/>
          <w:sz w:val="20"/>
          <w:szCs w:val="20"/>
          <w:lang w:val="pl-PL"/>
        </w:rPr>
        <w:t xml:space="preserve"> robót do odbioru przez  Inspektora nadzoru.</w:t>
      </w:r>
    </w:p>
    <w:p w:rsidR="00E32EE6" w:rsidRPr="00E32EE6" w:rsidRDefault="00E32EE6" w:rsidP="00EE5EB5">
      <w:pPr>
        <w:numPr>
          <w:ilvl w:val="0"/>
          <w:numId w:val="71"/>
        </w:numPr>
        <w:autoSpaceDE w:val="0"/>
        <w:autoSpaceDN w:val="0"/>
        <w:adjustRightInd w:val="0"/>
        <w:ind w:left="714" w:hanging="357"/>
        <w:jc w:val="both"/>
        <w:rPr>
          <w:rFonts w:ascii="Arial" w:hAnsi="Arial" w:cs="Arial"/>
          <w:sz w:val="20"/>
          <w:szCs w:val="20"/>
          <w:lang w:val="pl-PL" w:eastAsia="pl-PL"/>
        </w:rPr>
      </w:pPr>
      <w:r w:rsidRPr="00E32EE6">
        <w:rPr>
          <w:rFonts w:ascii="Arial" w:hAnsi="Arial" w:cs="Arial"/>
          <w:sz w:val="20"/>
          <w:lang w:val="pl-PL"/>
        </w:rPr>
        <w:t>Komisja zostanie powołana przez Zam</w:t>
      </w:r>
      <w:r w:rsidR="0020733B">
        <w:rPr>
          <w:rFonts w:ascii="Arial" w:hAnsi="Arial" w:cs="Arial"/>
          <w:sz w:val="20"/>
          <w:lang w:val="pl-PL"/>
        </w:rPr>
        <w:t>awiającego</w:t>
      </w:r>
      <w:r w:rsidRPr="00E32EE6">
        <w:rPr>
          <w:rFonts w:ascii="Arial" w:hAnsi="Arial" w:cs="Arial"/>
          <w:sz w:val="20"/>
          <w:lang w:val="pl-PL"/>
        </w:rPr>
        <w:t xml:space="preserve"> </w:t>
      </w:r>
      <w:r w:rsidR="0020733B">
        <w:rPr>
          <w:rFonts w:ascii="Arial" w:hAnsi="Arial" w:cs="Arial"/>
          <w:sz w:val="20"/>
          <w:lang w:val="pl-PL"/>
        </w:rPr>
        <w:t xml:space="preserve">z udziałem  Inwestora </w:t>
      </w:r>
      <w:r w:rsidR="00586D94">
        <w:rPr>
          <w:rFonts w:ascii="Arial" w:hAnsi="Arial" w:cs="Arial"/>
          <w:sz w:val="20"/>
          <w:lang w:val="pl-PL"/>
        </w:rPr>
        <w:t>Z</w:t>
      </w:r>
      <w:r w:rsidR="0020733B">
        <w:rPr>
          <w:rFonts w:ascii="Arial" w:hAnsi="Arial" w:cs="Arial"/>
          <w:sz w:val="20"/>
          <w:lang w:val="pl-PL"/>
        </w:rPr>
        <w:t>astępczego</w:t>
      </w:r>
      <w:r w:rsidR="00C54B1E">
        <w:rPr>
          <w:rFonts w:ascii="Arial" w:hAnsi="Arial" w:cs="Arial"/>
          <w:sz w:val="20"/>
          <w:lang w:val="pl-PL"/>
        </w:rPr>
        <w:t xml:space="preserve"> i</w:t>
      </w:r>
      <w:r w:rsidRPr="00E32EE6">
        <w:rPr>
          <w:rFonts w:ascii="Arial" w:hAnsi="Arial" w:cs="Arial"/>
          <w:sz w:val="20"/>
          <w:lang w:val="pl-PL"/>
        </w:rPr>
        <w:t xml:space="preserve"> Wykonawcy.</w:t>
      </w:r>
    </w:p>
    <w:p w:rsidR="00E32EE6" w:rsidRDefault="00E32EE6" w:rsidP="00EE5EB5">
      <w:pPr>
        <w:numPr>
          <w:ilvl w:val="0"/>
          <w:numId w:val="71"/>
        </w:numPr>
        <w:autoSpaceDE w:val="0"/>
        <w:autoSpaceDN w:val="0"/>
        <w:adjustRightInd w:val="0"/>
        <w:ind w:left="714" w:hanging="357"/>
        <w:jc w:val="both"/>
        <w:rPr>
          <w:rFonts w:ascii="Arial" w:hAnsi="Arial" w:cs="Arial"/>
          <w:sz w:val="20"/>
          <w:szCs w:val="20"/>
          <w:lang w:val="pl-PL" w:eastAsia="pl-PL"/>
        </w:rPr>
      </w:pPr>
      <w:r w:rsidRPr="00E32EE6">
        <w:rPr>
          <w:rFonts w:ascii="Arial" w:eastAsia="Verdana" w:hAnsi="Arial" w:cs="Arial"/>
          <w:sz w:val="20"/>
          <w:szCs w:val="20"/>
          <w:lang w:val="pl-PL"/>
        </w:rPr>
        <w:t xml:space="preserve">Odbiór końcowy nie może trwać dłużej niż </w:t>
      </w:r>
      <w:r w:rsidR="00586D94" w:rsidRPr="00586D94">
        <w:rPr>
          <w:rFonts w:ascii="Arial" w:eastAsia="Verdana" w:hAnsi="Arial" w:cs="Arial"/>
          <w:sz w:val="20"/>
          <w:szCs w:val="20"/>
          <w:lang w:val="pl-PL"/>
        </w:rPr>
        <w:t>2</w:t>
      </w:r>
      <w:r w:rsidRPr="00586D94">
        <w:rPr>
          <w:rFonts w:ascii="Arial" w:eastAsia="Verdana" w:hAnsi="Arial" w:cs="Arial"/>
          <w:sz w:val="20"/>
          <w:szCs w:val="20"/>
          <w:lang w:val="pl-PL"/>
        </w:rPr>
        <w:t xml:space="preserve"> dni</w:t>
      </w:r>
      <w:r w:rsidR="00586D94" w:rsidRPr="00586D94">
        <w:rPr>
          <w:rFonts w:ascii="Arial" w:eastAsia="Verdana" w:hAnsi="Arial" w:cs="Arial"/>
          <w:sz w:val="20"/>
          <w:szCs w:val="20"/>
          <w:lang w:val="pl-PL"/>
        </w:rPr>
        <w:t xml:space="preserve"> robocze</w:t>
      </w:r>
      <w:r w:rsidRPr="00E32EE6">
        <w:rPr>
          <w:rFonts w:ascii="Arial" w:eastAsia="Verdana" w:hAnsi="Arial" w:cs="Arial"/>
          <w:sz w:val="20"/>
          <w:szCs w:val="20"/>
          <w:lang w:val="pl-PL"/>
        </w:rPr>
        <w:t xml:space="preserve">. </w:t>
      </w:r>
      <w:r w:rsidRPr="00E32EE6">
        <w:rPr>
          <w:rFonts w:ascii="Arial" w:hAnsi="Arial" w:cs="Arial"/>
          <w:sz w:val="20"/>
          <w:szCs w:val="20"/>
          <w:lang w:val="pl-PL"/>
        </w:rPr>
        <w:t>Po dokonaniu czynności odbioru końcowego komisja podpisuje protokół odbioru końcowego, którego data jest terminem zakończenia robót. Protokół odbioru końcowego stanowić będzie podstawę do ostatecznego rozliczenia zadania.</w:t>
      </w:r>
    </w:p>
    <w:p w:rsidR="002E5B4A" w:rsidRPr="00D034F8" w:rsidRDefault="002E5B4A" w:rsidP="00EE5EB5">
      <w:pPr>
        <w:numPr>
          <w:ilvl w:val="0"/>
          <w:numId w:val="71"/>
        </w:numPr>
        <w:autoSpaceDE w:val="0"/>
        <w:autoSpaceDN w:val="0"/>
        <w:adjustRightInd w:val="0"/>
        <w:ind w:left="714" w:hanging="357"/>
        <w:jc w:val="both"/>
        <w:rPr>
          <w:rFonts w:ascii="Arial" w:hAnsi="Arial" w:cs="Arial"/>
          <w:sz w:val="20"/>
          <w:szCs w:val="20"/>
          <w:lang w:val="pl-PL" w:eastAsia="pl-PL"/>
        </w:rPr>
      </w:pPr>
      <w:r w:rsidRPr="0010775B">
        <w:rPr>
          <w:rFonts w:ascii="Arial" w:hAnsi="Arial" w:cs="Arial"/>
          <w:sz w:val="20"/>
          <w:szCs w:val="20"/>
          <w:lang w:val="pl-PL" w:eastAsia="pl-PL"/>
        </w:rPr>
        <w:t>Przy odbiorze końcowym Wykonawca skompletuje wszystkie dokumenty potrzebne</w:t>
      </w:r>
      <w:r w:rsidR="00D034F8">
        <w:rPr>
          <w:rFonts w:ascii="Arial" w:hAnsi="Arial" w:cs="Arial"/>
          <w:sz w:val="20"/>
          <w:szCs w:val="20"/>
          <w:lang w:val="pl-PL" w:eastAsia="pl-PL"/>
        </w:rPr>
        <w:t xml:space="preserve"> </w:t>
      </w:r>
      <w:r w:rsidRPr="00D034F8">
        <w:rPr>
          <w:rFonts w:ascii="Arial" w:hAnsi="Arial" w:cs="Arial"/>
          <w:sz w:val="20"/>
          <w:szCs w:val="20"/>
          <w:lang w:val="pl-PL" w:eastAsia="pl-PL"/>
        </w:rPr>
        <w:t>do odbioru końcowego i przedłoży Zamawiającemu:</w:t>
      </w:r>
    </w:p>
    <w:p w:rsidR="002E5B4A" w:rsidRPr="0010775B" w:rsidRDefault="002E5B4A" w:rsidP="00EE5EB5">
      <w:pPr>
        <w:numPr>
          <w:ilvl w:val="0"/>
          <w:numId w:val="73"/>
        </w:numPr>
        <w:autoSpaceDE w:val="0"/>
        <w:autoSpaceDN w:val="0"/>
        <w:adjustRightInd w:val="0"/>
        <w:jc w:val="both"/>
        <w:rPr>
          <w:rFonts w:ascii="Arial" w:hAnsi="Arial" w:cs="Arial"/>
          <w:sz w:val="20"/>
          <w:szCs w:val="20"/>
          <w:lang w:val="pl-PL" w:eastAsia="pl-PL"/>
        </w:rPr>
      </w:pPr>
      <w:r w:rsidRPr="0010775B">
        <w:rPr>
          <w:rFonts w:ascii="Arial" w:hAnsi="Arial" w:cs="Arial"/>
          <w:sz w:val="20"/>
          <w:szCs w:val="20"/>
          <w:lang w:val="pl-PL" w:eastAsia="pl-PL"/>
        </w:rPr>
        <w:t>oświadczenie projektantów o zgodności wykonanego projektu z prawem budowlanym i innymi przepisami niezbędnymi dla wykonania dokumentacji projektowej,</w:t>
      </w:r>
    </w:p>
    <w:p w:rsidR="002E5B4A" w:rsidRPr="0010775B" w:rsidRDefault="00D034F8" w:rsidP="00EE5EB5">
      <w:pPr>
        <w:numPr>
          <w:ilvl w:val="0"/>
          <w:numId w:val="73"/>
        </w:numPr>
        <w:autoSpaceDE w:val="0"/>
        <w:autoSpaceDN w:val="0"/>
        <w:adjustRightInd w:val="0"/>
        <w:jc w:val="both"/>
        <w:rPr>
          <w:rFonts w:ascii="Arial" w:hAnsi="Arial" w:cs="Arial"/>
          <w:sz w:val="20"/>
          <w:szCs w:val="20"/>
          <w:lang w:val="pl-PL" w:eastAsia="pl-PL"/>
        </w:rPr>
      </w:pPr>
      <w:r>
        <w:rPr>
          <w:rFonts w:ascii="Arial" w:hAnsi="Arial" w:cs="Arial"/>
          <w:sz w:val="20"/>
          <w:szCs w:val="20"/>
          <w:lang w:val="pl-PL" w:eastAsia="pl-PL"/>
        </w:rPr>
        <w:t>oświadczenia</w:t>
      </w:r>
      <w:r w:rsidR="002E5B4A" w:rsidRPr="0010775B">
        <w:rPr>
          <w:rFonts w:ascii="Arial" w:hAnsi="Arial" w:cs="Arial"/>
          <w:sz w:val="20"/>
          <w:szCs w:val="20"/>
          <w:lang w:val="pl-PL" w:eastAsia="pl-PL"/>
        </w:rPr>
        <w:t xml:space="preserve"> kierownika budowy</w:t>
      </w:r>
      <w:r>
        <w:rPr>
          <w:rFonts w:ascii="Arial" w:hAnsi="Arial" w:cs="Arial"/>
          <w:sz w:val="20"/>
          <w:szCs w:val="20"/>
          <w:lang w:val="pl-PL" w:eastAsia="pl-PL"/>
        </w:rPr>
        <w:t xml:space="preserve"> i kierowników robót</w:t>
      </w:r>
      <w:r w:rsidR="002E5B4A" w:rsidRPr="0010775B">
        <w:rPr>
          <w:rFonts w:ascii="Arial" w:hAnsi="Arial" w:cs="Arial"/>
          <w:sz w:val="20"/>
          <w:szCs w:val="20"/>
          <w:lang w:val="pl-PL" w:eastAsia="pl-PL"/>
        </w:rPr>
        <w:t xml:space="preserve"> o zgodności wykonania robót z projektem oraz</w:t>
      </w:r>
      <w:r w:rsidR="0010775B" w:rsidRPr="0010775B">
        <w:rPr>
          <w:rFonts w:ascii="Arial" w:hAnsi="Arial" w:cs="Arial"/>
          <w:sz w:val="20"/>
          <w:szCs w:val="20"/>
          <w:lang w:val="pl-PL" w:eastAsia="pl-PL"/>
        </w:rPr>
        <w:t xml:space="preserve"> </w:t>
      </w:r>
      <w:r w:rsidR="002E5B4A" w:rsidRPr="0010775B">
        <w:rPr>
          <w:rFonts w:ascii="Arial" w:hAnsi="Arial" w:cs="Arial"/>
          <w:sz w:val="20"/>
          <w:szCs w:val="20"/>
          <w:lang w:val="pl-PL" w:eastAsia="pl-PL"/>
        </w:rPr>
        <w:t>z przepisami, a także o doprowadzeniu do należytego stanu i porządku terenu</w:t>
      </w:r>
      <w:r w:rsidR="0010775B" w:rsidRPr="0010775B">
        <w:rPr>
          <w:rFonts w:ascii="Arial" w:hAnsi="Arial" w:cs="Arial"/>
          <w:sz w:val="20"/>
          <w:szCs w:val="20"/>
          <w:lang w:val="pl-PL" w:eastAsia="pl-PL"/>
        </w:rPr>
        <w:t xml:space="preserve"> </w:t>
      </w:r>
      <w:r w:rsidR="002E5B4A" w:rsidRPr="0010775B">
        <w:rPr>
          <w:rFonts w:ascii="Arial" w:hAnsi="Arial" w:cs="Arial"/>
          <w:sz w:val="20"/>
          <w:szCs w:val="20"/>
          <w:lang w:val="pl-PL" w:eastAsia="pl-PL"/>
        </w:rPr>
        <w:t>budowy,</w:t>
      </w:r>
    </w:p>
    <w:p w:rsidR="002E5B4A" w:rsidRPr="0010775B" w:rsidRDefault="002E5B4A" w:rsidP="00EE5EB5">
      <w:pPr>
        <w:numPr>
          <w:ilvl w:val="0"/>
          <w:numId w:val="73"/>
        </w:numPr>
        <w:autoSpaceDE w:val="0"/>
        <w:autoSpaceDN w:val="0"/>
        <w:adjustRightInd w:val="0"/>
        <w:jc w:val="both"/>
        <w:rPr>
          <w:rFonts w:ascii="Arial" w:hAnsi="Arial" w:cs="Arial"/>
          <w:sz w:val="20"/>
          <w:szCs w:val="20"/>
          <w:lang w:val="pl-PL" w:eastAsia="pl-PL"/>
        </w:rPr>
      </w:pPr>
      <w:r w:rsidRPr="0010775B">
        <w:rPr>
          <w:rFonts w:ascii="Arial" w:hAnsi="Arial" w:cs="Arial"/>
          <w:sz w:val="20"/>
          <w:szCs w:val="20"/>
          <w:lang w:val="pl-PL" w:eastAsia="pl-PL"/>
        </w:rPr>
        <w:t>oświadczenie kierownika budowy o zakończeniu robót,</w:t>
      </w:r>
    </w:p>
    <w:p w:rsidR="002E5B4A" w:rsidRPr="0010775B" w:rsidRDefault="002E5B4A" w:rsidP="00EE5EB5">
      <w:pPr>
        <w:numPr>
          <w:ilvl w:val="0"/>
          <w:numId w:val="73"/>
        </w:numPr>
        <w:autoSpaceDE w:val="0"/>
        <w:autoSpaceDN w:val="0"/>
        <w:adjustRightInd w:val="0"/>
        <w:jc w:val="both"/>
        <w:rPr>
          <w:rFonts w:ascii="Arial" w:hAnsi="Arial" w:cs="Arial"/>
          <w:sz w:val="20"/>
          <w:szCs w:val="20"/>
          <w:lang w:val="pl-PL" w:eastAsia="pl-PL"/>
        </w:rPr>
      </w:pPr>
      <w:r w:rsidRPr="0010775B">
        <w:rPr>
          <w:rFonts w:ascii="Arial" w:hAnsi="Arial" w:cs="Arial"/>
          <w:sz w:val="20"/>
          <w:szCs w:val="20"/>
          <w:lang w:val="pl-PL" w:eastAsia="pl-PL"/>
        </w:rPr>
        <w:t>dokumenty potwierdzające jakość wbudowanych materiałów</w:t>
      </w:r>
      <w:r w:rsidR="00D034F8">
        <w:rPr>
          <w:rFonts w:ascii="Arial" w:hAnsi="Arial" w:cs="Arial"/>
          <w:sz w:val="20"/>
          <w:szCs w:val="20"/>
          <w:lang w:val="pl-PL" w:eastAsia="pl-PL"/>
        </w:rPr>
        <w:t xml:space="preserve"> w podziale na poszczególne branże</w:t>
      </w:r>
      <w:r w:rsidRPr="0010775B">
        <w:rPr>
          <w:rFonts w:ascii="Arial" w:hAnsi="Arial" w:cs="Arial"/>
          <w:sz w:val="20"/>
          <w:szCs w:val="20"/>
          <w:lang w:val="pl-PL" w:eastAsia="pl-PL"/>
        </w:rPr>
        <w:t>,</w:t>
      </w:r>
    </w:p>
    <w:p w:rsidR="002E5B4A" w:rsidRPr="00A82931" w:rsidRDefault="002E5B4A" w:rsidP="00EE5EB5">
      <w:pPr>
        <w:numPr>
          <w:ilvl w:val="0"/>
          <w:numId w:val="73"/>
        </w:numPr>
        <w:autoSpaceDE w:val="0"/>
        <w:autoSpaceDN w:val="0"/>
        <w:adjustRightInd w:val="0"/>
        <w:jc w:val="both"/>
        <w:rPr>
          <w:rFonts w:ascii="Arial" w:hAnsi="Arial" w:cs="Arial"/>
          <w:sz w:val="20"/>
          <w:szCs w:val="20"/>
          <w:lang w:val="pl-PL" w:eastAsia="pl-PL"/>
        </w:rPr>
      </w:pPr>
      <w:r w:rsidRPr="0010775B">
        <w:rPr>
          <w:rFonts w:ascii="Arial" w:hAnsi="Arial" w:cs="Arial"/>
          <w:sz w:val="20"/>
          <w:szCs w:val="20"/>
          <w:lang w:val="pl-PL" w:eastAsia="pl-PL"/>
        </w:rPr>
        <w:t>protokóły z przeprowadzonych badań i sprawdzeń oraz odbioru robót</w:t>
      </w:r>
      <w:r w:rsidR="0010775B" w:rsidRPr="0010775B">
        <w:rPr>
          <w:rFonts w:ascii="Arial" w:hAnsi="Arial" w:cs="Arial"/>
          <w:sz w:val="20"/>
          <w:szCs w:val="20"/>
          <w:lang w:val="pl-PL" w:eastAsia="pl-PL"/>
        </w:rPr>
        <w:t xml:space="preserve"> </w:t>
      </w:r>
      <w:r w:rsidRPr="0010775B">
        <w:rPr>
          <w:rFonts w:ascii="Arial" w:hAnsi="Arial" w:cs="Arial"/>
          <w:sz w:val="20"/>
          <w:szCs w:val="20"/>
          <w:lang w:val="pl-PL" w:eastAsia="pl-PL"/>
        </w:rPr>
        <w:t xml:space="preserve">zanikających i </w:t>
      </w:r>
      <w:r w:rsidRPr="00A82931">
        <w:rPr>
          <w:rFonts w:ascii="Arial" w:hAnsi="Arial" w:cs="Arial"/>
          <w:sz w:val="20"/>
          <w:szCs w:val="20"/>
          <w:lang w:val="pl-PL" w:eastAsia="pl-PL"/>
        </w:rPr>
        <w:t>ulegających zakryciu,</w:t>
      </w:r>
    </w:p>
    <w:p w:rsidR="002E5B4A" w:rsidRPr="00A82931" w:rsidRDefault="002E5B4A" w:rsidP="00EE5EB5">
      <w:pPr>
        <w:numPr>
          <w:ilvl w:val="0"/>
          <w:numId w:val="73"/>
        </w:numPr>
        <w:autoSpaceDE w:val="0"/>
        <w:autoSpaceDN w:val="0"/>
        <w:adjustRightInd w:val="0"/>
        <w:jc w:val="both"/>
        <w:rPr>
          <w:rFonts w:ascii="Arial" w:hAnsi="Arial" w:cs="Arial"/>
          <w:sz w:val="20"/>
          <w:szCs w:val="20"/>
          <w:lang w:val="pl-PL" w:eastAsia="pl-PL"/>
        </w:rPr>
      </w:pPr>
      <w:r w:rsidRPr="00A82931">
        <w:rPr>
          <w:rFonts w:ascii="Arial" w:hAnsi="Arial" w:cs="Arial"/>
          <w:sz w:val="20"/>
          <w:szCs w:val="20"/>
          <w:lang w:val="pl-PL" w:eastAsia="pl-PL"/>
        </w:rPr>
        <w:t xml:space="preserve">instrukcje obsługi </w:t>
      </w:r>
      <w:r w:rsidR="0010775B" w:rsidRPr="00A82931">
        <w:rPr>
          <w:rFonts w:ascii="Arial" w:hAnsi="Arial" w:cs="Arial"/>
          <w:sz w:val="20"/>
          <w:szCs w:val="20"/>
          <w:lang w:val="pl-PL" w:eastAsia="pl-PL"/>
        </w:rPr>
        <w:t xml:space="preserve">i </w:t>
      </w:r>
      <w:r w:rsidRPr="00A82931">
        <w:rPr>
          <w:rFonts w:ascii="Arial" w:hAnsi="Arial" w:cs="Arial"/>
          <w:sz w:val="20"/>
          <w:szCs w:val="20"/>
          <w:lang w:val="pl-PL" w:eastAsia="pl-PL"/>
        </w:rPr>
        <w:t>karty techniczne urządzeń wraz z wymaganiami konserwacyjnymi,</w:t>
      </w:r>
    </w:p>
    <w:p w:rsidR="002E5B4A" w:rsidRPr="00A82931" w:rsidRDefault="002E5B4A" w:rsidP="00EE5EB5">
      <w:pPr>
        <w:numPr>
          <w:ilvl w:val="0"/>
          <w:numId w:val="73"/>
        </w:numPr>
        <w:autoSpaceDE w:val="0"/>
        <w:autoSpaceDN w:val="0"/>
        <w:adjustRightInd w:val="0"/>
        <w:jc w:val="both"/>
        <w:rPr>
          <w:rFonts w:ascii="Arial" w:hAnsi="Arial" w:cs="Arial"/>
          <w:sz w:val="20"/>
          <w:szCs w:val="20"/>
          <w:lang w:val="pl-PL" w:eastAsia="pl-PL"/>
        </w:rPr>
      </w:pPr>
      <w:r w:rsidRPr="00A82931">
        <w:rPr>
          <w:rFonts w:ascii="Arial" w:hAnsi="Arial" w:cs="Arial"/>
          <w:sz w:val="20"/>
          <w:szCs w:val="20"/>
          <w:lang w:val="pl-PL" w:eastAsia="pl-PL"/>
        </w:rPr>
        <w:t>karty gwarancyjne urządzeń,</w:t>
      </w:r>
    </w:p>
    <w:p w:rsidR="002E5B4A" w:rsidRPr="0010775B" w:rsidRDefault="002E5B4A" w:rsidP="00EE5EB5">
      <w:pPr>
        <w:numPr>
          <w:ilvl w:val="0"/>
          <w:numId w:val="73"/>
        </w:numPr>
        <w:autoSpaceDE w:val="0"/>
        <w:autoSpaceDN w:val="0"/>
        <w:adjustRightInd w:val="0"/>
        <w:jc w:val="both"/>
        <w:rPr>
          <w:rFonts w:ascii="Arial" w:hAnsi="Arial" w:cs="Arial"/>
          <w:sz w:val="20"/>
          <w:szCs w:val="20"/>
          <w:lang w:val="pl-PL" w:eastAsia="pl-PL"/>
        </w:rPr>
      </w:pPr>
      <w:r w:rsidRPr="0010775B">
        <w:rPr>
          <w:rFonts w:ascii="Arial" w:hAnsi="Arial" w:cs="Arial"/>
          <w:sz w:val="20"/>
          <w:szCs w:val="20"/>
          <w:lang w:val="pl-PL" w:eastAsia="pl-PL"/>
        </w:rPr>
        <w:t>komplet dokumentów wymaganych prawem budowlanym,</w:t>
      </w:r>
    </w:p>
    <w:p w:rsidR="002E5B4A" w:rsidRPr="0010775B" w:rsidRDefault="002E5B4A" w:rsidP="00EE5EB5">
      <w:pPr>
        <w:numPr>
          <w:ilvl w:val="0"/>
          <w:numId w:val="73"/>
        </w:numPr>
        <w:autoSpaceDE w:val="0"/>
        <w:autoSpaceDN w:val="0"/>
        <w:adjustRightInd w:val="0"/>
        <w:jc w:val="both"/>
        <w:rPr>
          <w:rFonts w:ascii="Arial" w:hAnsi="Arial" w:cs="Arial"/>
          <w:sz w:val="20"/>
          <w:szCs w:val="20"/>
          <w:lang w:val="pl-PL" w:eastAsia="pl-PL"/>
        </w:rPr>
      </w:pPr>
      <w:r w:rsidRPr="0010775B">
        <w:rPr>
          <w:rFonts w:ascii="Arial" w:hAnsi="Arial" w:cs="Arial"/>
          <w:sz w:val="20"/>
          <w:szCs w:val="20"/>
          <w:lang w:val="pl-PL" w:eastAsia="pl-PL"/>
        </w:rPr>
        <w:lastRenderedPageBreak/>
        <w:t xml:space="preserve">dokumentację powykonawczą </w:t>
      </w:r>
      <w:r w:rsidR="00F33394">
        <w:rPr>
          <w:rFonts w:ascii="Arial" w:hAnsi="Arial" w:cs="Arial"/>
          <w:sz w:val="20"/>
          <w:szCs w:val="20"/>
          <w:lang w:val="pl-PL" w:eastAsia="pl-PL"/>
        </w:rPr>
        <w:t>– 2 egz. w wersji papierowej i 2</w:t>
      </w:r>
      <w:r w:rsidRPr="0010775B">
        <w:rPr>
          <w:rFonts w:ascii="Arial" w:hAnsi="Arial" w:cs="Arial"/>
          <w:sz w:val="20"/>
          <w:szCs w:val="20"/>
          <w:lang w:val="pl-PL" w:eastAsia="pl-PL"/>
        </w:rPr>
        <w:t xml:space="preserve"> egz. w wersji</w:t>
      </w:r>
      <w:r w:rsidR="0010775B" w:rsidRPr="0010775B">
        <w:rPr>
          <w:rFonts w:ascii="Arial" w:hAnsi="Arial" w:cs="Arial"/>
          <w:sz w:val="20"/>
          <w:szCs w:val="20"/>
          <w:lang w:val="pl-PL" w:eastAsia="pl-PL"/>
        </w:rPr>
        <w:t xml:space="preserve"> </w:t>
      </w:r>
      <w:r w:rsidRPr="0010775B">
        <w:rPr>
          <w:rFonts w:ascii="Arial" w:hAnsi="Arial" w:cs="Arial"/>
          <w:sz w:val="20"/>
          <w:szCs w:val="20"/>
          <w:lang w:val="pl-PL" w:eastAsia="pl-PL"/>
        </w:rPr>
        <w:t>elektronicznej na płycie CD w formacie PDF</w:t>
      </w:r>
      <w:r w:rsidR="000E0EF4">
        <w:rPr>
          <w:rFonts w:ascii="Arial" w:hAnsi="Arial" w:cs="Arial"/>
          <w:sz w:val="20"/>
          <w:szCs w:val="20"/>
          <w:lang w:val="pl-PL" w:eastAsia="pl-PL"/>
        </w:rPr>
        <w:t xml:space="preserve"> i programie CAD.</w:t>
      </w:r>
    </w:p>
    <w:p w:rsidR="002E5B4A" w:rsidRDefault="002E5B4A" w:rsidP="00EE5EB5">
      <w:pPr>
        <w:numPr>
          <w:ilvl w:val="0"/>
          <w:numId w:val="71"/>
        </w:numPr>
        <w:autoSpaceDE w:val="0"/>
        <w:autoSpaceDN w:val="0"/>
        <w:adjustRightInd w:val="0"/>
        <w:jc w:val="both"/>
        <w:rPr>
          <w:rFonts w:ascii="Arial" w:hAnsi="Arial" w:cs="Arial"/>
          <w:sz w:val="20"/>
          <w:szCs w:val="20"/>
          <w:lang w:val="pl-PL" w:eastAsia="pl-PL"/>
        </w:rPr>
      </w:pPr>
      <w:r w:rsidRPr="0010775B">
        <w:rPr>
          <w:rFonts w:ascii="Arial" w:hAnsi="Arial" w:cs="Arial"/>
          <w:sz w:val="20"/>
          <w:szCs w:val="20"/>
          <w:lang w:val="pl-PL" w:eastAsia="pl-PL"/>
        </w:rPr>
        <w:t xml:space="preserve">Brak dokumentów wskazanych w </w:t>
      </w:r>
      <w:r w:rsidR="0010775B" w:rsidRPr="0010775B">
        <w:rPr>
          <w:rFonts w:ascii="Arial" w:hAnsi="Arial" w:cs="Arial"/>
          <w:sz w:val="20"/>
          <w:szCs w:val="20"/>
          <w:lang w:val="pl-PL" w:eastAsia="pl-PL"/>
        </w:rPr>
        <w:t>pkt.</w:t>
      </w:r>
      <w:r w:rsidRPr="0010775B">
        <w:rPr>
          <w:rFonts w:ascii="Arial" w:hAnsi="Arial" w:cs="Arial"/>
          <w:sz w:val="20"/>
          <w:szCs w:val="20"/>
          <w:lang w:val="pl-PL" w:eastAsia="pl-PL"/>
        </w:rPr>
        <w:t xml:space="preserve"> </w:t>
      </w:r>
      <w:r w:rsidR="0010775B" w:rsidRPr="0010775B">
        <w:rPr>
          <w:rFonts w:ascii="Arial" w:hAnsi="Arial" w:cs="Arial"/>
          <w:sz w:val="20"/>
          <w:szCs w:val="20"/>
          <w:lang w:val="pl-PL" w:eastAsia="pl-PL"/>
        </w:rPr>
        <w:t>7</w:t>
      </w:r>
      <w:r w:rsidRPr="0010775B">
        <w:rPr>
          <w:rFonts w:ascii="Arial" w:hAnsi="Arial" w:cs="Arial"/>
          <w:sz w:val="20"/>
          <w:szCs w:val="20"/>
          <w:lang w:val="pl-PL" w:eastAsia="pl-PL"/>
        </w:rPr>
        <w:t xml:space="preserve"> skutkować będzie odmową odbioru robót</w:t>
      </w:r>
      <w:r w:rsidR="0010775B">
        <w:rPr>
          <w:rFonts w:ascii="Arial" w:hAnsi="Arial" w:cs="Arial"/>
          <w:sz w:val="20"/>
          <w:szCs w:val="20"/>
          <w:lang w:val="pl-PL" w:eastAsia="pl-PL"/>
        </w:rPr>
        <w:t>.</w:t>
      </w:r>
    </w:p>
    <w:p w:rsidR="00E32EE6" w:rsidRPr="00E32EE6" w:rsidRDefault="00E32EE6" w:rsidP="00EE5EB5">
      <w:pPr>
        <w:numPr>
          <w:ilvl w:val="0"/>
          <w:numId w:val="71"/>
        </w:numPr>
        <w:autoSpaceDE w:val="0"/>
        <w:autoSpaceDN w:val="0"/>
        <w:adjustRightInd w:val="0"/>
        <w:ind w:left="714" w:hanging="357"/>
        <w:jc w:val="both"/>
        <w:rPr>
          <w:rFonts w:ascii="Arial" w:hAnsi="Arial" w:cs="Arial"/>
          <w:sz w:val="20"/>
          <w:szCs w:val="20"/>
          <w:lang w:val="pl-PL" w:eastAsia="pl-PL"/>
        </w:rPr>
      </w:pPr>
      <w:r w:rsidRPr="00E32EE6">
        <w:rPr>
          <w:rFonts w:ascii="Arial" w:hAnsi="Arial" w:cs="Arial"/>
          <w:bCs/>
          <w:sz w:val="20"/>
          <w:szCs w:val="20"/>
          <w:lang w:val="pl-PL"/>
        </w:rPr>
        <w:t xml:space="preserve">Wykonawca zobowiązany jest </w:t>
      </w:r>
      <w:r w:rsidR="005B26D9">
        <w:rPr>
          <w:rFonts w:ascii="Arial" w:hAnsi="Arial" w:cs="Arial"/>
          <w:bCs/>
          <w:sz w:val="20"/>
          <w:szCs w:val="20"/>
          <w:lang w:val="pl-PL"/>
        </w:rPr>
        <w:t xml:space="preserve">do przedstawiania </w:t>
      </w:r>
      <w:r w:rsidRPr="00E32EE6">
        <w:rPr>
          <w:rFonts w:ascii="Arial" w:hAnsi="Arial" w:cs="Arial"/>
          <w:bCs/>
          <w:sz w:val="20"/>
          <w:szCs w:val="20"/>
          <w:lang w:val="pl-PL"/>
        </w:rPr>
        <w:t>Inwestorowi Zastępczemu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p>
    <w:p w:rsidR="00E32EE6" w:rsidRDefault="00E32EE6" w:rsidP="00EE5EB5">
      <w:pPr>
        <w:numPr>
          <w:ilvl w:val="0"/>
          <w:numId w:val="71"/>
        </w:numPr>
        <w:autoSpaceDE w:val="0"/>
        <w:autoSpaceDN w:val="0"/>
        <w:adjustRightInd w:val="0"/>
        <w:ind w:left="714" w:hanging="357"/>
        <w:jc w:val="both"/>
        <w:rPr>
          <w:rFonts w:ascii="Arial" w:hAnsi="Arial" w:cs="Arial"/>
          <w:sz w:val="20"/>
          <w:szCs w:val="20"/>
          <w:lang w:val="pl-PL" w:eastAsia="pl-PL"/>
        </w:rPr>
      </w:pPr>
      <w:r w:rsidRPr="00E32EE6">
        <w:rPr>
          <w:rFonts w:ascii="Arial" w:hAnsi="Arial" w:cs="Arial"/>
          <w:sz w:val="20"/>
          <w:szCs w:val="20"/>
          <w:lang w:val="pl-PL"/>
        </w:rPr>
        <w:t>Wykonawca ponosi pełną odpowiedzialność za staranność i estetykę realizacji przedmiotu zamówienia.</w:t>
      </w:r>
    </w:p>
    <w:p w:rsidR="00E32EE6" w:rsidRPr="00E32EE6" w:rsidRDefault="00E32EE6" w:rsidP="00EE5EB5">
      <w:pPr>
        <w:numPr>
          <w:ilvl w:val="0"/>
          <w:numId w:val="71"/>
        </w:numPr>
        <w:autoSpaceDE w:val="0"/>
        <w:autoSpaceDN w:val="0"/>
        <w:adjustRightInd w:val="0"/>
        <w:ind w:left="714" w:hanging="357"/>
        <w:jc w:val="both"/>
        <w:rPr>
          <w:rFonts w:ascii="Arial" w:hAnsi="Arial" w:cs="Arial"/>
          <w:sz w:val="20"/>
          <w:szCs w:val="20"/>
          <w:lang w:val="pl-PL" w:eastAsia="pl-PL"/>
        </w:rPr>
      </w:pPr>
      <w:r w:rsidRPr="00E32EE6">
        <w:rPr>
          <w:rFonts w:ascii="Arial" w:hAnsi="Arial" w:cs="Arial"/>
          <w:sz w:val="20"/>
          <w:lang w:val="pl-PL"/>
        </w:rPr>
        <w:t xml:space="preserve">Jeżeli w toku czynności odbioru końcowego zostanie stwierdzone, że roboty budowlane będące jego przedmiotem nie są gotowe do odbioru z powodu ich niezakończenia, z powodu wystąpienia istotnych wad, uniemożliwiających korzystanie z przedmiotu zamówienia,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rsidR="00E32EE6" w:rsidRPr="00E32EE6" w:rsidRDefault="00E32EE6" w:rsidP="00EE5EB5">
      <w:pPr>
        <w:numPr>
          <w:ilvl w:val="0"/>
          <w:numId w:val="71"/>
        </w:numPr>
        <w:autoSpaceDE w:val="0"/>
        <w:autoSpaceDN w:val="0"/>
        <w:adjustRightInd w:val="0"/>
        <w:ind w:left="714" w:hanging="357"/>
        <w:jc w:val="both"/>
        <w:rPr>
          <w:rFonts w:ascii="Arial" w:hAnsi="Arial" w:cs="Arial"/>
          <w:sz w:val="20"/>
          <w:szCs w:val="20"/>
          <w:lang w:val="pl-PL" w:eastAsia="pl-PL"/>
        </w:rPr>
      </w:pPr>
      <w:r w:rsidRPr="00E32EE6">
        <w:rPr>
          <w:rFonts w:ascii="Arial" w:hAnsi="Arial" w:cs="Arial"/>
          <w:sz w:val="20"/>
          <w:szCs w:val="20"/>
          <w:lang w:val="pl-PL"/>
        </w:rPr>
        <w:t>Jeżeli w toku czynności odbioru końcowego przedmiotu zamówienia zostaną stwierdzone wady:</w:t>
      </w:r>
    </w:p>
    <w:p w:rsidR="00E32EE6" w:rsidRPr="00BD5F75" w:rsidRDefault="00E32EE6" w:rsidP="00EE5EB5">
      <w:pPr>
        <w:numPr>
          <w:ilvl w:val="0"/>
          <w:numId w:val="10"/>
        </w:numPr>
        <w:autoSpaceDE w:val="0"/>
        <w:jc w:val="both"/>
        <w:rPr>
          <w:rFonts w:ascii="Arial" w:hAnsi="Arial" w:cs="Arial"/>
          <w:sz w:val="20"/>
          <w:szCs w:val="20"/>
          <w:lang w:val="pl-PL"/>
        </w:rPr>
      </w:pPr>
      <w:r w:rsidRPr="00BD5F75">
        <w:rPr>
          <w:rFonts w:ascii="Arial" w:hAnsi="Arial" w:cs="Arial"/>
          <w:sz w:val="20"/>
          <w:szCs w:val="20"/>
          <w:lang w:val="pl-PL"/>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 zlecić usunięcie wad osobie trzeciej na koszt i ryzyko Wykonawcy, koszty z tym związane pokrywając z kwoty zabezpieczenia należytego wykonania umowy. Gdy kwota ta okaże się niewystarczająca, Zamawiający będzie dochodził od Wykonawcy zwrotu kosztów na zasadach ogólnych;</w:t>
      </w:r>
    </w:p>
    <w:p w:rsidR="00E32EE6" w:rsidRPr="00BD5F75" w:rsidRDefault="00E32EE6" w:rsidP="00EE5EB5">
      <w:pPr>
        <w:numPr>
          <w:ilvl w:val="0"/>
          <w:numId w:val="10"/>
        </w:numPr>
        <w:autoSpaceDE w:val="0"/>
        <w:jc w:val="both"/>
        <w:rPr>
          <w:rFonts w:ascii="Arial" w:hAnsi="Arial" w:cs="Arial"/>
          <w:sz w:val="20"/>
          <w:szCs w:val="20"/>
          <w:lang w:val="pl-PL"/>
        </w:rPr>
      </w:pPr>
      <w:r w:rsidRPr="00BD5F75">
        <w:rPr>
          <w:rFonts w:ascii="Arial" w:hAnsi="Arial" w:cs="Arial"/>
          <w:sz w:val="20"/>
          <w:szCs w:val="20"/>
          <w:lang w:val="pl-PL"/>
        </w:rPr>
        <w:t>nie nadające się do usunięcia, to Zamawiający może:</w:t>
      </w:r>
    </w:p>
    <w:p w:rsidR="00E32EE6" w:rsidRDefault="00E32EE6" w:rsidP="00E32EE6">
      <w:pPr>
        <w:widowControl w:val="0"/>
        <w:numPr>
          <w:ilvl w:val="0"/>
          <w:numId w:val="9"/>
        </w:numPr>
        <w:tabs>
          <w:tab w:val="clear" w:pos="360"/>
          <w:tab w:val="left" w:pos="-3240"/>
          <w:tab w:val="left" w:pos="1035"/>
          <w:tab w:val="num" w:pos="1395"/>
        </w:tabs>
        <w:suppressAutoHyphens/>
        <w:autoSpaceDE w:val="0"/>
        <w:ind w:left="1395"/>
        <w:jc w:val="both"/>
        <w:rPr>
          <w:rFonts w:ascii="Arial" w:hAnsi="Arial" w:cs="Arial"/>
          <w:sz w:val="20"/>
          <w:szCs w:val="20"/>
          <w:lang w:val="pl-PL"/>
        </w:rPr>
      </w:pPr>
      <w:r w:rsidRPr="00BD5F75">
        <w:rPr>
          <w:rFonts w:ascii="Arial" w:hAnsi="Arial" w:cs="Arial"/>
          <w:sz w:val="20"/>
          <w:szCs w:val="20"/>
          <w:lang w:val="pl-PL"/>
        </w:rPr>
        <w:t xml:space="preserve">jeżeli wady umożliwiają użytkowanie obiektu zgodnie z jego przeznaczeniem, obniżyć wynagrodzenie Wykonawcy odpowiednio do utraconej wartości użytkowej, estetycznej i technicznej; </w:t>
      </w:r>
    </w:p>
    <w:p w:rsidR="00E32EE6" w:rsidRPr="00E32EE6" w:rsidRDefault="00E32EE6" w:rsidP="00E32EE6">
      <w:pPr>
        <w:widowControl w:val="0"/>
        <w:numPr>
          <w:ilvl w:val="0"/>
          <w:numId w:val="9"/>
        </w:numPr>
        <w:tabs>
          <w:tab w:val="clear" w:pos="360"/>
          <w:tab w:val="left" w:pos="-3240"/>
          <w:tab w:val="left" w:pos="1035"/>
          <w:tab w:val="num" w:pos="1395"/>
        </w:tabs>
        <w:suppressAutoHyphens/>
        <w:autoSpaceDE w:val="0"/>
        <w:ind w:left="1395"/>
        <w:jc w:val="both"/>
        <w:rPr>
          <w:rFonts w:ascii="Arial" w:hAnsi="Arial" w:cs="Arial"/>
          <w:sz w:val="20"/>
          <w:szCs w:val="20"/>
          <w:lang w:val="pl-PL"/>
        </w:rPr>
      </w:pPr>
      <w:r w:rsidRPr="00402001">
        <w:rPr>
          <w:rFonts w:ascii="Arial" w:hAnsi="Arial" w:cs="Arial"/>
          <w:sz w:val="20"/>
          <w:szCs w:val="20"/>
          <w:lang w:val="pl-PL"/>
        </w:rPr>
        <w:t>jeżeli wady uniemożliwiają użytkowanie wykonanych elementów obiektu zgodnie z przeznaczeniem, to Zamawiający może żądać rozebrania elementów z wadami na koszt i ryzyko Wykonawcy oraz ponownego ich wykonania, bez dodatkowego wynagrodzenia. Zamawiający wyznaczy odpowiedni termin na usunięcie wad, a fakt usunięcia tych wad zostanie stwierdzony protokolarnie.</w:t>
      </w:r>
    </w:p>
    <w:p w:rsidR="00E32EE6" w:rsidRPr="00BD5F75" w:rsidRDefault="00E32EE6" w:rsidP="00EE5EB5">
      <w:pPr>
        <w:numPr>
          <w:ilvl w:val="0"/>
          <w:numId w:val="72"/>
        </w:numPr>
        <w:autoSpaceDE w:val="0"/>
        <w:autoSpaceDN w:val="0"/>
        <w:adjustRightInd w:val="0"/>
        <w:jc w:val="both"/>
        <w:rPr>
          <w:rFonts w:ascii="Arial" w:eastAsia="Calibri" w:hAnsi="Arial" w:cs="Arial"/>
          <w:sz w:val="20"/>
          <w:szCs w:val="20"/>
          <w:lang w:val="pl-PL"/>
        </w:rPr>
      </w:pPr>
      <w:r w:rsidRPr="00BD5F75">
        <w:rPr>
          <w:rFonts w:ascii="Arial" w:hAnsi="Arial" w:cs="Arial"/>
          <w:bCs/>
          <w:iCs/>
          <w:sz w:val="20"/>
          <w:szCs w:val="20"/>
          <w:lang w:val="pl-PL"/>
        </w:rPr>
        <w:t xml:space="preserve">Termin usuwania wad wskazanych przez Zamawiającego wynosi max </w:t>
      </w:r>
      <w:r w:rsidRPr="00BD5F75">
        <w:rPr>
          <w:rFonts w:ascii="Arial" w:hAnsi="Arial" w:cs="Arial"/>
          <w:iCs/>
          <w:sz w:val="20"/>
          <w:szCs w:val="20"/>
          <w:lang w:val="pl-PL"/>
        </w:rPr>
        <w:t>7 dni</w:t>
      </w:r>
      <w:r w:rsidRPr="00BD5F75">
        <w:rPr>
          <w:rFonts w:ascii="Arial" w:hAnsi="Arial" w:cs="Arial"/>
          <w:bCs/>
          <w:iCs/>
          <w:sz w:val="20"/>
          <w:szCs w:val="20"/>
          <w:lang w:val="pl-PL"/>
        </w:rPr>
        <w:t xml:space="preserve"> od daty powiadomienia Wykonawcy o ich powstaniu.</w:t>
      </w:r>
    </w:p>
    <w:p w:rsidR="002D38CF" w:rsidRDefault="002D38CF" w:rsidP="00515996">
      <w:pPr>
        <w:autoSpaceDE w:val="0"/>
        <w:autoSpaceDN w:val="0"/>
        <w:adjustRightInd w:val="0"/>
        <w:rPr>
          <w:rFonts w:ascii="Arial" w:eastAsia="Calibri" w:hAnsi="Arial" w:cs="Arial"/>
          <w:sz w:val="20"/>
          <w:szCs w:val="20"/>
        </w:rPr>
      </w:pPr>
    </w:p>
    <w:p w:rsidR="002D38CF" w:rsidRPr="00C72331" w:rsidRDefault="002D38CF" w:rsidP="002D38CF">
      <w:pPr>
        <w:autoSpaceDE w:val="0"/>
        <w:autoSpaceDN w:val="0"/>
        <w:adjustRightInd w:val="0"/>
        <w:jc w:val="center"/>
        <w:rPr>
          <w:rFonts w:ascii="Arial" w:eastAsia="Calibri" w:hAnsi="Arial" w:cs="Arial"/>
          <w:sz w:val="20"/>
          <w:szCs w:val="20"/>
        </w:rPr>
      </w:pPr>
      <w:r w:rsidRPr="00BD533D">
        <w:rPr>
          <w:rFonts w:ascii="Arial" w:eastAsia="Calibri" w:hAnsi="Arial" w:cs="Arial"/>
          <w:sz w:val="20"/>
          <w:szCs w:val="20"/>
        </w:rPr>
        <w:t xml:space="preserve">§ </w:t>
      </w:r>
      <w:r w:rsidR="00515996" w:rsidRPr="00BD533D">
        <w:rPr>
          <w:rFonts w:ascii="Arial" w:eastAsia="Calibri" w:hAnsi="Arial" w:cs="Arial"/>
          <w:sz w:val="20"/>
          <w:szCs w:val="20"/>
        </w:rPr>
        <w:t>9</w:t>
      </w:r>
    </w:p>
    <w:p w:rsidR="002D38CF" w:rsidRPr="00C72331" w:rsidRDefault="002D38CF" w:rsidP="002D38CF">
      <w:pPr>
        <w:numPr>
          <w:ilvl w:val="0"/>
          <w:numId w:val="8"/>
        </w:numPr>
        <w:contextualSpacing/>
        <w:jc w:val="both"/>
        <w:rPr>
          <w:rFonts w:ascii="Arial" w:eastAsia="Calibri" w:hAnsi="Arial" w:cs="Arial"/>
          <w:sz w:val="20"/>
          <w:szCs w:val="20"/>
        </w:rPr>
      </w:pPr>
      <w:r w:rsidRPr="00C72331">
        <w:rPr>
          <w:rFonts w:ascii="Arial" w:eastAsia="Calibri" w:hAnsi="Arial" w:cs="Arial"/>
          <w:sz w:val="20"/>
          <w:szCs w:val="20"/>
        </w:rPr>
        <w:t xml:space="preserve">Wykonawca ponosi odpowiedzialność za niewykonanie lub nienależyte wykonanie przedmiotu zamówienia na zasadach określonych przepisami </w:t>
      </w:r>
      <w:r w:rsidR="004D14CF" w:rsidRPr="004D14CF">
        <w:rPr>
          <w:rFonts w:ascii="Arial" w:eastAsia="Calibri" w:hAnsi="Arial" w:cs="Arial"/>
          <w:sz w:val="20"/>
          <w:szCs w:val="20"/>
          <w:lang w:val="pl-PL"/>
        </w:rPr>
        <w:t>Kodeksu Cywilnego.</w:t>
      </w:r>
    </w:p>
    <w:p w:rsidR="002D38CF" w:rsidRPr="00C72331" w:rsidRDefault="002D38CF" w:rsidP="002D38CF">
      <w:pPr>
        <w:numPr>
          <w:ilvl w:val="0"/>
          <w:numId w:val="8"/>
        </w:numPr>
        <w:contextualSpacing/>
        <w:jc w:val="both"/>
        <w:rPr>
          <w:rFonts w:ascii="Arial" w:eastAsia="Calibri" w:hAnsi="Arial" w:cs="Arial"/>
          <w:sz w:val="20"/>
          <w:szCs w:val="20"/>
        </w:rPr>
      </w:pPr>
      <w:r w:rsidRPr="00C72331">
        <w:rPr>
          <w:rFonts w:ascii="Arial" w:eastAsia="Calibri" w:hAnsi="Arial" w:cs="Arial"/>
          <w:sz w:val="20"/>
          <w:szCs w:val="20"/>
        </w:rPr>
        <w:t>Wykonawca ponosi  odpowiedzialność  za szkody wyrządzone osoom trzecim na terenie budowy lub w związku z wykonywaniem robót, chyba że wyłącznie odpowiedzialna za ich powstanie jest osoba trzecia, za którą Wykonawca nie ponosi odpowiedzialności.</w:t>
      </w:r>
    </w:p>
    <w:p w:rsidR="002D38CF" w:rsidRPr="00C72331" w:rsidRDefault="002D38CF" w:rsidP="002D38CF">
      <w:pPr>
        <w:numPr>
          <w:ilvl w:val="0"/>
          <w:numId w:val="8"/>
        </w:numPr>
        <w:contextualSpacing/>
        <w:jc w:val="both"/>
        <w:rPr>
          <w:rFonts w:ascii="Arial" w:eastAsia="Calibri" w:hAnsi="Arial" w:cs="Arial"/>
          <w:sz w:val="20"/>
          <w:szCs w:val="20"/>
        </w:rPr>
      </w:pPr>
      <w:r w:rsidRPr="00C72331">
        <w:rPr>
          <w:rFonts w:ascii="Arial" w:eastAsia="Calibri" w:hAnsi="Arial" w:cs="Arial"/>
          <w:sz w:val="20"/>
          <w:szCs w:val="20"/>
        </w:rPr>
        <w:t>Wykonawca jest zobowiązany do zwolnienia Zamawiającego</w:t>
      </w:r>
      <w:r w:rsidR="00BD533D">
        <w:rPr>
          <w:rFonts w:ascii="Arial" w:eastAsia="Calibri" w:hAnsi="Arial" w:cs="Arial"/>
          <w:sz w:val="20"/>
          <w:szCs w:val="20"/>
        </w:rPr>
        <w:t xml:space="preserve"> i Inwestora Zastępczego</w:t>
      </w:r>
      <w:r w:rsidRPr="00C72331">
        <w:rPr>
          <w:rFonts w:ascii="Arial" w:eastAsia="Calibri" w:hAnsi="Arial" w:cs="Arial"/>
          <w:sz w:val="20"/>
          <w:szCs w:val="20"/>
        </w:rPr>
        <w:t xml:space="preserve"> z odpowiedzialności wobec osób trzecich za szkody i inne zdarzenia powstałe w związku z wykonywaniem robót, o ile ponosi za nie odpowiedzialność według  przepisów KC, w szczególności w wyniku naruszenia  przez Wykonawcę Umowy lub powszechnie obowiązujących przepisów, chyba że wyłącznie odpowiedzialnym za powstałe zdarzenia jest Zamawiający.</w:t>
      </w:r>
    </w:p>
    <w:p w:rsidR="002D38CF" w:rsidRPr="00C72331" w:rsidRDefault="002D38CF" w:rsidP="002D38CF">
      <w:pPr>
        <w:numPr>
          <w:ilvl w:val="0"/>
          <w:numId w:val="8"/>
        </w:numPr>
        <w:contextualSpacing/>
        <w:jc w:val="both"/>
        <w:rPr>
          <w:rFonts w:ascii="Arial" w:eastAsia="Calibri" w:hAnsi="Arial" w:cs="Arial"/>
          <w:sz w:val="20"/>
          <w:szCs w:val="20"/>
        </w:rPr>
      </w:pPr>
      <w:r w:rsidRPr="00C72331">
        <w:rPr>
          <w:rFonts w:ascii="Arial" w:eastAsia="Calibri" w:hAnsi="Arial" w:cs="Arial"/>
          <w:sz w:val="20"/>
          <w:szCs w:val="20"/>
        </w:rPr>
        <w:t>Wykonawca przejmuje odpowiedzialność materialną za skutki finansowe z tytułu  jakichkolwiek roszczeń wniesionych przez właścicieli posesji lub budynków sąsiadujących z terenem budowy w zakresie, w jakim Wykonawca jest za nie odpowiedzialny.</w:t>
      </w:r>
    </w:p>
    <w:p w:rsidR="002D38CF" w:rsidRDefault="002D38CF" w:rsidP="00515996">
      <w:pPr>
        <w:autoSpaceDE w:val="0"/>
        <w:autoSpaceDN w:val="0"/>
        <w:adjustRightInd w:val="0"/>
        <w:rPr>
          <w:rFonts w:ascii="Arial" w:eastAsia="Calibri" w:hAnsi="Arial" w:cs="Arial"/>
          <w:sz w:val="20"/>
          <w:szCs w:val="20"/>
        </w:rPr>
      </w:pPr>
    </w:p>
    <w:p w:rsidR="00E806A2" w:rsidRPr="00C72331" w:rsidRDefault="00E806A2" w:rsidP="00E806A2">
      <w:pPr>
        <w:autoSpaceDE w:val="0"/>
        <w:autoSpaceDN w:val="0"/>
        <w:adjustRightInd w:val="0"/>
        <w:jc w:val="center"/>
        <w:rPr>
          <w:rFonts w:ascii="Arial" w:eastAsia="Calibri" w:hAnsi="Arial" w:cs="Arial"/>
          <w:sz w:val="20"/>
          <w:szCs w:val="20"/>
        </w:rPr>
      </w:pPr>
      <w:r w:rsidRPr="00BD533D">
        <w:rPr>
          <w:rFonts w:ascii="Arial" w:eastAsia="Calibri" w:hAnsi="Arial" w:cs="Arial"/>
          <w:sz w:val="20"/>
          <w:szCs w:val="20"/>
        </w:rPr>
        <w:t xml:space="preserve">§ </w:t>
      </w:r>
      <w:r w:rsidR="00515996">
        <w:rPr>
          <w:rFonts w:ascii="Arial" w:eastAsia="Calibri" w:hAnsi="Arial" w:cs="Arial"/>
          <w:sz w:val="20"/>
          <w:szCs w:val="20"/>
        </w:rPr>
        <w:t>10</w:t>
      </w:r>
    </w:p>
    <w:p w:rsidR="00D85030" w:rsidRDefault="00E806A2" w:rsidP="0071390D">
      <w:pPr>
        <w:pStyle w:val="Default"/>
        <w:jc w:val="both"/>
        <w:rPr>
          <w:sz w:val="20"/>
          <w:szCs w:val="20"/>
        </w:rPr>
      </w:pPr>
      <w:r w:rsidRPr="00C72331">
        <w:rPr>
          <w:sz w:val="20"/>
          <w:szCs w:val="20"/>
        </w:rPr>
        <w:t>Zamawiający dopuszcza realizację części zadania określonego w § 2  umowy</w:t>
      </w:r>
      <w:r w:rsidR="001919F0">
        <w:rPr>
          <w:sz w:val="20"/>
          <w:szCs w:val="20"/>
        </w:rPr>
        <w:t xml:space="preserve"> </w:t>
      </w:r>
      <w:r w:rsidRPr="00C72331">
        <w:rPr>
          <w:sz w:val="20"/>
          <w:szCs w:val="20"/>
        </w:rPr>
        <w:t xml:space="preserve">przez podwykonawców. </w:t>
      </w:r>
    </w:p>
    <w:p w:rsidR="0019394C" w:rsidRDefault="0019394C" w:rsidP="00E806A2">
      <w:pPr>
        <w:pStyle w:val="Default"/>
        <w:jc w:val="center"/>
        <w:rPr>
          <w:sz w:val="20"/>
          <w:szCs w:val="20"/>
        </w:rPr>
      </w:pPr>
    </w:p>
    <w:p w:rsidR="00E806A2" w:rsidRPr="00C72331" w:rsidRDefault="00E806A2" w:rsidP="00E806A2">
      <w:pPr>
        <w:pStyle w:val="Default"/>
        <w:jc w:val="center"/>
        <w:rPr>
          <w:sz w:val="20"/>
          <w:szCs w:val="20"/>
        </w:rPr>
      </w:pPr>
      <w:r w:rsidRPr="0037317C">
        <w:rPr>
          <w:sz w:val="20"/>
          <w:szCs w:val="20"/>
        </w:rPr>
        <w:t xml:space="preserve">§ </w:t>
      </w:r>
      <w:r w:rsidR="0071390D" w:rsidRPr="0037317C">
        <w:rPr>
          <w:sz w:val="20"/>
          <w:szCs w:val="20"/>
        </w:rPr>
        <w:t>1</w:t>
      </w:r>
      <w:r w:rsidR="00515996" w:rsidRPr="0037317C">
        <w:rPr>
          <w:sz w:val="20"/>
          <w:szCs w:val="20"/>
        </w:rPr>
        <w:t>1</w:t>
      </w:r>
    </w:p>
    <w:p w:rsidR="00E806A2" w:rsidRPr="0037317C" w:rsidRDefault="00E806A2" w:rsidP="00EE5EB5">
      <w:pPr>
        <w:pStyle w:val="Default"/>
        <w:numPr>
          <w:ilvl w:val="0"/>
          <w:numId w:val="16"/>
        </w:numPr>
        <w:jc w:val="both"/>
        <w:rPr>
          <w:sz w:val="20"/>
          <w:szCs w:val="20"/>
        </w:rPr>
      </w:pPr>
      <w:r w:rsidRPr="0037317C">
        <w:rPr>
          <w:sz w:val="20"/>
          <w:szCs w:val="20"/>
        </w:rPr>
        <w:t xml:space="preserve">Wykonawca, podwykonawca lub dalszy podwykonawca zamówienia na </w:t>
      </w:r>
      <w:r w:rsidR="0037317C" w:rsidRPr="0037317C">
        <w:rPr>
          <w:sz w:val="20"/>
          <w:szCs w:val="20"/>
        </w:rPr>
        <w:t>usługi</w:t>
      </w:r>
      <w:r w:rsidR="0071390D" w:rsidRPr="0037317C">
        <w:rPr>
          <w:sz w:val="20"/>
          <w:szCs w:val="20"/>
        </w:rPr>
        <w:t>/</w:t>
      </w:r>
      <w:r w:rsidRPr="0037317C">
        <w:rPr>
          <w:sz w:val="20"/>
          <w:szCs w:val="20"/>
        </w:rPr>
        <w:t xml:space="preserve">roboty budowlane zamierzający zawrzeć umowę o podwykonawstwo, której przedmiotem są </w:t>
      </w:r>
      <w:r w:rsidR="0037317C" w:rsidRPr="0037317C">
        <w:rPr>
          <w:sz w:val="20"/>
          <w:szCs w:val="20"/>
        </w:rPr>
        <w:t>usługi</w:t>
      </w:r>
      <w:r w:rsidR="0071390D" w:rsidRPr="0037317C">
        <w:rPr>
          <w:sz w:val="20"/>
          <w:szCs w:val="20"/>
        </w:rPr>
        <w:t>/</w:t>
      </w:r>
      <w:r w:rsidRPr="0037317C">
        <w:rPr>
          <w:sz w:val="20"/>
          <w:szCs w:val="20"/>
        </w:rPr>
        <w:t xml:space="preserve">roboty budowlane, jest obowiązany do przedłożenia Zamawiającemu projektu tej umowy, przy czym podwykonawca lub </w:t>
      </w:r>
      <w:r w:rsidRPr="0037317C">
        <w:rPr>
          <w:sz w:val="20"/>
          <w:szCs w:val="20"/>
        </w:rPr>
        <w:lastRenderedPageBreak/>
        <w:t>dalszy podwykonawca jest obowiązany dołączyć zgodę wykonawcy na zawarcie umowy o podwykonawstwo, o treści zgodnej z projektem umowy.</w:t>
      </w:r>
    </w:p>
    <w:p w:rsidR="00E806A2" w:rsidRPr="0037317C" w:rsidRDefault="00E806A2" w:rsidP="00EE5EB5">
      <w:pPr>
        <w:pStyle w:val="Default"/>
        <w:numPr>
          <w:ilvl w:val="0"/>
          <w:numId w:val="16"/>
        </w:numPr>
        <w:jc w:val="both"/>
        <w:rPr>
          <w:sz w:val="20"/>
          <w:szCs w:val="20"/>
        </w:rPr>
      </w:pPr>
      <w:r w:rsidRPr="0037317C">
        <w:rPr>
          <w:sz w:val="20"/>
          <w:szCs w:val="20"/>
        </w:rPr>
        <w:t xml:space="preserve">Każdy projekt umowy o podwykonawstwo oraz umowa o podwykonawstwo musi zawierać w szczególności postanowienia dotyczące: </w:t>
      </w:r>
    </w:p>
    <w:p w:rsidR="00E806A2" w:rsidRPr="0037317C" w:rsidRDefault="00E806A2" w:rsidP="00E806A2">
      <w:pPr>
        <w:pStyle w:val="Default"/>
        <w:ind w:left="360"/>
        <w:jc w:val="both"/>
        <w:rPr>
          <w:sz w:val="20"/>
          <w:szCs w:val="20"/>
        </w:rPr>
      </w:pPr>
      <w:r w:rsidRPr="0037317C">
        <w:rPr>
          <w:sz w:val="20"/>
          <w:szCs w:val="20"/>
        </w:rPr>
        <w:t xml:space="preserve">1) zakresu </w:t>
      </w:r>
      <w:r w:rsidR="0037317C" w:rsidRPr="0037317C">
        <w:rPr>
          <w:sz w:val="20"/>
          <w:szCs w:val="20"/>
        </w:rPr>
        <w:t xml:space="preserve">usługi </w:t>
      </w:r>
      <w:r w:rsidR="0071390D" w:rsidRPr="0037317C">
        <w:rPr>
          <w:sz w:val="20"/>
          <w:szCs w:val="20"/>
        </w:rPr>
        <w:t>/</w:t>
      </w:r>
      <w:r w:rsidRPr="0037317C">
        <w:rPr>
          <w:sz w:val="20"/>
          <w:szCs w:val="20"/>
        </w:rPr>
        <w:t xml:space="preserve">robót powierzonego podwykonawcy; </w:t>
      </w:r>
    </w:p>
    <w:p w:rsidR="00E806A2" w:rsidRPr="0037317C" w:rsidRDefault="00E806A2" w:rsidP="00E806A2">
      <w:pPr>
        <w:pStyle w:val="Default"/>
        <w:ind w:left="360"/>
        <w:jc w:val="both"/>
        <w:rPr>
          <w:sz w:val="20"/>
          <w:szCs w:val="20"/>
        </w:rPr>
      </w:pPr>
      <w:r w:rsidRPr="0037317C">
        <w:rPr>
          <w:sz w:val="20"/>
          <w:szCs w:val="20"/>
        </w:rPr>
        <w:t xml:space="preserve">2) terminu zapłaty wynagrodzenia podwykonawcy lub dalszemu podwykonawcy, z tym zastrzeżeniem, że nie może on być dłuższy niż 30 dni od dnia doręczenia Wykonawcy, podwykonawcy lub dalszemu podwykonawcy faktury lub rachunku, potwierdzających wykonanie zleconej podwykonawcy lub dalszemu podwykonawcy dostawy, usługi lub roboty budowlanej, </w:t>
      </w:r>
    </w:p>
    <w:p w:rsidR="00E806A2" w:rsidRPr="0037317C" w:rsidRDefault="00E806A2" w:rsidP="00E806A2">
      <w:pPr>
        <w:pStyle w:val="Default"/>
        <w:ind w:left="360"/>
        <w:jc w:val="both"/>
        <w:rPr>
          <w:sz w:val="20"/>
          <w:szCs w:val="20"/>
        </w:rPr>
      </w:pPr>
      <w:r w:rsidRPr="0037317C">
        <w:rPr>
          <w:sz w:val="20"/>
          <w:szCs w:val="20"/>
        </w:rPr>
        <w:t xml:space="preserve">3) wysokości wynagrodzenia i zasad płatności za wykonane </w:t>
      </w:r>
      <w:r w:rsidR="0071390D" w:rsidRPr="0037317C">
        <w:rPr>
          <w:sz w:val="20"/>
          <w:szCs w:val="20"/>
        </w:rPr>
        <w:t>usługi/</w:t>
      </w:r>
      <w:r w:rsidRPr="0037317C">
        <w:rPr>
          <w:sz w:val="20"/>
          <w:szCs w:val="20"/>
        </w:rPr>
        <w:t xml:space="preserve">roboty, </w:t>
      </w:r>
    </w:p>
    <w:p w:rsidR="00E806A2" w:rsidRPr="0037317C" w:rsidRDefault="00E806A2" w:rsidP="00E806A2">
      <w:pPr>
        <w:pStyle w:val="Default"/>
        <w:ind w:left="360"/>
        <w:jc w:val="both"/>
        <w:rPr>
          <w:sz w:val="20"/>
          <w:szCs w:val="20"/>
        </w:rPr>
      </w:pPr>
      <w:r w:rsidRPr="0037317C">
        <w:rPr>
          <w:sz w:val="20"/>
          <w:szCs w:val="20"/>
        </w:rPr>
        <w:t xml:space="preserve">4) oświadczenie podwykonawcy lub dalszego podwykonawcy, iż zapoznał się z treścią umowy łączącej Wykonawcę z Zamawiającym, </w:t>
      </w:r>
    </w:p>
    <w:p w:rsidR="00E806A2" w:rsidRPr="0037317C" w:rsidRDefault="00E806A2" w:rsidP="00E806A2">
      <w:pPr>
        <w:pStyle w:val="Default"/>
        <w:ind w:left="360"/>
        <w:jc w:val="both"/>
        <w:rPr>
          <w:sz w:val="20"/>
          <w:szCs w:val="20"/>
        </w:rPr>
      </w:pPr>
      <w:r w:rsidRPr="0037317C">
        <w:rPr>
          <w:sz w:val="20"/>
          <w:szCs w:val="20"/>
        </w:rPr>
        <w:t xml:space="preserve">5) rozwiązania umowy o podwykonawstwo, w przypadku rozwiązania niniejszej umowy. </w:t>
      </w:r>
    </w:p>
    <w:p w:rsidR="00E806A2" w:rsidRPr="0037317C" w:rsidRDefault="00E806A2" w:rsidP="00EE5EB5">
      <w:pPr>
        <w:pStyle w:val="Default"/>
        <w:numPr>
          <w:ilvl w:val="0"/>
          <w:numId w:val="16"/>
        </w:numPr>
        <w:jc w:val="both"/>
        <w:rPr>
          <w:sz w:val="20"/>
          <w:szCs w:val="20"/>
        </w:rPr>
      </w:pPr>
      <w:r w:rsidRPr="0037317C">
        <w:rPr>
          <w:sz w:val="20"/>
          <w:szCs w:val="20"/>
        </w:rPr>
        <w:t xml:space="preserve">Wykonawca, podwykonawca lub dalszy podwykonawca zamówienia na </w:t>
      </w:r>
      <w:r w:rsidR="0071390D" w:rsidRPr="0037317C">
        <w:rPr>
          <w:sz w:val="20"/>
          <w:szCs w:val="20"/>
        </w:rPr>
        <w:t>usługi/</w:t>
      </w:r>
      <w:r w:rsidRPr="0037317C">
        <w:rPr>
          <w:sz w:val="20"/>
          <w:szCs w:val="20"/>
        </w:rPr>
        <w:t xml:space="preserve">roboty budowlane, zobowiązany jest przedstawić odpis z Krajowego Rejestru Sądowego lub inny dokument, właściwy dla danej formy organizacyjnej podwykonawcy i/lub dalszego podwykonawcy, wskazujący na uprawnienia osób wymienionych w umowie do reprezentowania stron umowy. </w:t>
      </w:r>
    </w:p>
    <w:p w:rsidR="00E806A2" w:rsidRPr="0037317C" w:rsidRDefault="00E806A2" w:rsidP="00EE5EB5">
      <w:pPr>
        <w:pStyle w:val="Default"/>
        <w:numPr>
          <w:ilvl w:val="0"/>
          <w:numId w:val="16"/>
        </w:numPr>
        <w:jc w:val="both"/>
        <w:rPr>
          <w:sz w:val="20"/>
          <w:szCs w:val="20"/>
        </w:rPr>
      </w:pPr>
      <w:r w:rsidRPr="0037317C">
        <w:rPr>
          <w:sz w:val="20"/>
          <w:szCs w:val="20"/>
        </w:rPr>
        <w:t xml:space="preserve">Zamawiający, w terminie 7 dni od dnia doręczenia, może zgłosić pisemne zastrzeżenia do projektu umowy o podwykonawstwo, której przedmiotem są </w:t>
      </w:r>
      <w:r w:rsidR="0071390D" w:rsidRPr="0037317C">
        <w:rPr>
          <w:sz w:val="20"/>
          <w:szCs w:val="20"/>
        </w:rPr>
        <w:t>usługi/</w:t>
      </w:r>
      <w:r w:rsidRPr="0037317C">
        <w:rPr>
          <w:sz w:val="20"/>
          <w:szCs w:val="20"/>
        </w:rPr>
        <w:t xml:space="preserve">roboty budowlane. </w:t>
      </w:r>
    </w:p>
    <w:p w:rsidR="00E806A2" w:rsidRPr="0037317C" w:rsidRDefault="00E806A2" w:rsidP="00EE5EB5">
      <w:pPr>
        <w:pStyle w:val="Default"/>
        <w:numPr>
          <w:ilvl w:val="0"/>
          <w:numId w:val="16"/>
        </w:numPr>
        <w:jc w:val="both"/>
        <w:rPr>
          <w:sz w:val="20"/>
          <w:szCs w:val="20"/>
        </w:rPr>
      </w:pPr>
      <w:r w:rsidRPr="0037317C">
        <w:rPr>
          <w:sz w:val="20"/>
          <w:szCs w:val="20"/>
        </w:rPr>
        <w:t xml:space="preserve">Niezgłoszenie pisemnych zastrzeżeń do przedłożonego projektu umowy o podwykonawstwo, której przedmiotem są </w:t>
      </w:r>
      <w:r w:rsidR="0071390D" w:rsidRPr="0037317C">
        <w:rPr>
          <w:sz w:val="20"/>
          <w:szCs w:val="20"/>
        </w:rPr>
        <w:t>usługi/</w:t>
      </w:r>
      <w:r w:rsidRPr="0037317C">
        <w:rPr>
          <w:sz w:val="20"/>
          <w:szCs w:val="20"/>
        </w:rPr>
        <w:t xml:space="preserve">roboty budowlane, w terminie określonym ust. 4, uważa się za akceptację projektu umowy przez Zamawiającego. </w:t>
      </w:r>
    </w:p>
    <w:p w:rsidR="00E806A2" w:rsidRPr="0037317C" w:rsidRDefault="00E806A2" w:rsidP="00EE5EB5">
      <w:pPr>
        <w:pStyle w:val="Default"/>
        <w:numPr>
          <w:ilvl w:val="0"/>
          <w:numId w:val="16"/>
        </w:numPr>
        <w:jc w:val="both"/>
        <w:rPr>
          <w:sz w:val="20"/>
          <w:szCs w:val="20"/>
        </w:rPr>
      </w:pPr>
      <w:r w:rsidRPr="0037317C">
        <w:rPr>
          <w:sz w:val="20"/>
          <w:szCs w:val="20"/>
        </w:rPr>
        <w:t xml:space="preserve">Wykonawca, podwykonawca lub dalszy podwykonawca zamówienia na </w:t>
      </w:r>
      <w:r w:rsidR="0071390D" w:rsidRPr="0037317C">
        <w:rPr>
          <w:sz w:val="20"/>
          <w:szCs w:val="20"/>
        </w:rPr>
        <w:t>usługi/</w:t>
      </w:r>
      <w:r w:rsidRPr="0037317C">
        <w:rPr>
          <w:sz w:val="20"/>
          <w:szCs w:val="20"/>
        </w:rPr>
        <w:t xml:space="preserve">roboty budowlane przedkłada Zamawiającemu poświadczoną za zgodność z oryginałem kopię zawartej umowy o podwykonawstwo, której przedmiotem są </w:t>
      </w:r>
      <w:r w:rsidR="0071390D" w:rsidRPr="0037317C">
        <w:rPr>
          <w:sz w:val="20"/>
          <w:szCs w:val="20"/>
        </w:rPr>
        <w:t>usługi/</w:t>
      </w:r>
      <w:r w:rsidRPr="0037317C">
        <w:rPr>
          <w:sz w:val="20"/>
          <w:szCs w:val="20"/>
        </w:rPr>
        <w:t xml:space="preserve">roboty budowlane, w terminie 7 dni od dnia jej zawarcia. </w:t>
      </w:r>
    </w:p>
    <w:p w:rsidR="00E806A2" w:rsidRPr="0037317C" w:rsidRDefault="00E806A2" w:rsidP="00EE5EB5">
      <w:pPr>
        <w:pStyle w:val="Default"/>
        <w:numPr>
          <w:ilvl w:val="0"/>
          <w:numId w:val="16"/>
        </w:numPr>
        <w:jc w:val="both"/>
        <w:rPr>
          <w:sz w:val="20"/>
          <w:szCs w:val="20"/>
        </w:rPr>
      </w:pPr>
      <w:r w:rsidRPr="0037317C">
        <w:rPr>
          <w:sz w:val="20"/>
          <w:szCs w:val="20"/>
        </w:rPr>
        <w:t xml:space="preserve">Zamawiający, w terminie 7 dni od dnia doręczenia, może zgłosić w formie pisemnej sprzeciw do umowy o podwykonawstwo, której przedmiotem są </w:t>
      </w:r>
      <w:r w:rsidR="0071390D" w:rsidRPr="0037317C">
        <w:rPr>
          <w:sz w:val="20"/>
          <w:szCs w:val="20"/>
        </w:rPr>
        <w:t>usługi/</w:t>
      </w:r>
      <w:r w:rsidRPr="0037317C">
        <w:rPr>
          <w:sz w:val="20"/>
          <w:szCs w:val="20"/>
        </w:rPr>
        <w:t xml:space="preserve">roboty budowlane. </w:t>
      </w:r>
    </w:p>
    <w:p w:rsidR="00E806A2" w:rsidRPr="0037317C" w:rsidRDefault="00E806A2" w:rsidP="00EE5EB5">
      <w:pPr>
        <w:pStyle w:val="Default"/>
        <w:numPr>
          <w:ilvl w:val="0"/>
          <w:numId w:val="16"/>
        </w:numPr>
        <w:jc w:val="both"/>
        <w:rPr>
          <w:sz w:val="20"/>
          <w:szCs w:val="20"/>
        </w:rPr>
      </w:pPr>
      <w:r w:rsidRPr="0037317C">
        <w:rPr>
          <w:sz w:val="20"/>
          <w:szCs w:val="20"/>
        </w:rPr>
        <w:t xml:space="preserve">Niezgłoszenie w formie pisemnej sprzeciwu do przedłożonej umowy o podwykonawstwo, której przedmiotem są </w:t>
      </w:r>
      <w:r w:rsidR="0071390D" w:rsidRPr="0037317C">
        <w:rPr>
          <w:sz w:val="20"/>
          <w:szCs w:val="20"/>
        </w:rPr>
        <w:t>usługi/</w:t>
      </w:r>
      <w:r w:rsidRPr="0037317C">
        <w:rPr>
          <w:sz w:val="20"/>
          <w:szCs w:val="20"/>
        </w:rPr>
        <w:t xml:space="preserve">roboty budowlane, w terminie określonym ust. 7, uważa się za akceptację umowy przez Zamawiającego. </w:t>
      </w:r>
    </w:p>
    <w:p w:rsidR="00E806A2" w:rsidRPr="0037317C" w:rsidRDefault="00E806A2" w:rsidP="00EE5EB5">
      <w:pPr>
        <w:pStyle w:val="Default"/>
        <w:numPr>
          <w:ilvl w:val="0"/>
          <w:numId w:val="16"/>
        </w:numPr>
        <w:jc w:val="both"/>
        <w:rPr>
          <w:sz w:val="20"/>
          <w:szCs w:val="20"/>
        </w:rPr>
      </w:pPr>
      <w:r w:rsidRPr="0037317C">
        <w:rPr>
          <w:sz w:val="20"/>
          <w:szCs w:val="20"/>
        </w:rPr>
        <w:t xml:space="preserve">W przypadku zgłoszenia przez Zamawiającego zastrzeżeń do projektu umowy o podwykonawstwo lub sprzeciwu do umowy o podwykonawstwo, Wykonawca, podwykonawca lub dalszy podwykonawca zamówienia na </w:t>
      </w:r>
      <w:r w:rsidR="0071390D" w:rsidRPr="0037317C">
        <w:rPr>
          <w:sz w:val="20"/>
          <w:szCs w:val="20"/>
        </w:rPr>
        <w:t>usługi/</w:t>
      </w:r>
      <w:r w:rsidRPr="0037317C">
        <w:rPr>
          <w:sz w:val="20"/>
          <w:szCs w:val="20"/>
        </w:rPr>
        <w:t xml:space="preserve">roboty budowlane jest zobowiązany przedstawić ponownie, w powyższym trybie, odpowiednio projekt umowy o podwykonawstwo lub umowę o podwykonawstwo, uwzględniające zastrzeżenia i uwagi zgłoszone uprzednio przez Zamawiającego. Postanowienia ust. 1-8 stosuje się odpowiednio. </w:t>
      </w:r>
    </w:p>
    <w:p w:rsidR="00E806A2" w:rsidRPr="0037317C" w:rsidRDefault="00E806A2" w:rsidP="00EE5EB5">
      <w:pPr>
        <w:pStyle w:val="Default"/>
        <w:numPr>
          <w:ilvl w:val="0"/>
          <w:numId w:val="16"/>
        </w:numPr>
        <w:jc w:val="both"/>
        <w:rPr>
          <w:sz w:val="20"/>
          <w:szCs w:val="20"/>
        </w:rPr>
      </w:pPr>
      <w:r w:rsidRPr="0037317C">
        <w:rPr>
          <w:sz w:val="20"/>
          <w:szCs w:val="20"/>
        </w:rPr>
        <w:t xml:space="preserve">Wykonawca, podwykonawca lub dalszy podwykonawca zamówienia na </w:t>
      </w:r>
      <w:r w:rsidR="0071390D" w:rsidRPr="0037317C">
        <w:rPr>
          <w:sz w:val="20"/>
          <w:szCs w:val="20"/>
        </w:rPr>
        <w:t>usługi/</w:t>
      </w:r>
      <w:r w:rsidRPr="0037317C">
        <w:rPr>
          <w:sz w:val="20"/>
          <w:szCs w:val="20"/>
        </w:rPr>
        <w:t>roboty budowlane przedkłada Zamawiającemu poświadczoną za zgodność z oryginałem kopię zawartej umowy o podwykonawstwo, której przedmiotem są dostawy lub usługi, w terminie 7 dni od dnia jej zawarcia.</w:t>
      </w:r>
    </w:p>
    <w:p w:rsidR="00E806A2" w:rsidRPr="0037317C" w:rsidRDefault="00E806A2" w:rsidP="00EE5EB5">
      <w:pPr>
        <w:pStyle w:val="Default"/>
        <w:numPr>
          <w:ilvl w:val="0"/>
          <w:numId w:val="16"/>
        </w:numPr>
        <w:jc w:val="both"/>
        <w:rPr>
          <w:sz w:val="20"/>
          <w:szCs w:val="20"/>
        </w:rPr>
      </w:pPr>
      <w:r w:rsidRPr="0037317C">
        <w:rPr>
          <w:sz w:val="20"/>
          <w:szCs w:val="20"/>
        </w:rPr>
        <w:t xml:space="preserve">W przypadku, o którym mowa w pkt 10, jeżeli termin zapłaty wynagrodzenia jest dłuższy niż określony w pkt 2 ppkt 2, Zamawiający informuje o tym Wykonawcę i wzywa go do doprowadzenia do zmiany tej umowy pod rygorem wystąpienia o zapłatę kary umownej, określonej w § 17 pkt 2 ppkt a umowy. </w:t>
      </w:r>
    </w:p>
    <w:p w:rsidR="00E806A2" w:rsidRPr="00C72331" w:rsidRDefault="00E806A2" w:rsidP="00EE5EB5">
      <w:pPr>
        <w:pStyle w:val="Default"/>
        <w:numPr>
          <w:ilvl w:val="0"/>
          <w:numId w:val="16"/>
        </w:numPr>
        <w:jc w:val="both"/>
        <w:rPr>
          <w:sz w:val="20"/>
          <w:szCs w:val="20"/>
        </w:rPr>
      </w:pPr>
      <w:r w:rsidRPr="00C72331">
        <w:rPr>
          <w:sz w:val="20"/>
          <w:szCs w:val="20"/>
        </w:rPr>
        <w:t xml:space="preserve">Przepisy ust. 1–11 stosuje się odpowiednio do zmian tej umowy o podwykonawstwo. </w:t>
      </w:r>
    </w:p>
    <w:p w:rsidR="00E806A2" w:rsidRPr="00C72331" w:rsidRDefault="00E806A2" w:rsidP="00EE5EB5">
      <w:pPr>
        <w:pStyle w:val="Default"/>
        <w:numPr>
          <w:ilvl w:val="0"/>
          <w:numId w:val="16"/>
        </w:numPr>
        <w:jc w:val="both"/>
        <w:rPr>
          <w:sz w:val="20"/>
          <w:szCs w:val="20"/>
        </w:rPr>
      </w:pPr>
      <w:r w:rsidRPr="00C72331">
        <w:rPr>
          <w:sz w:val="20"/>
          <w:szCs w:val="20"/>
        </w:rPr>
        <w:t xml:space="preserve">Przepisy ust. 1-12 stosuje się odpowiednio do zawierania umów o podwykonawstwo z dalszymi podwykonawcami. </w:t>
      </w:r>
    </w:p>
    <w:p w:rsidR="00E806A2" w:rsidRPr="00C72331" w:rsidRDefault="00E806A2" w:rsidP="00EE5EB5">
      <w:pPr>
        <w:pStyle w:val="Default"/>
        <w:numPr>
          <w:ilvl w:val="0"/>
          <w:numId w:val="16"/>
        </w:numPr>
        <w:jc w:val="both"/>
        <w:rPr>
          <w:sz w:val="20"/>
          <w:szCs w:val="20"/>
        </w:rPr>
      </w:pPr>
      <w:r w:rsidRPr="00C72331">
        <w:rPr>
          <w:sz w:val="20"/>
          <w:szCs w:val="20"/>
        </w:rPr>
        <w:t xml:space="preserve">Nie wypełnienie przez Wykonawcę obowiązków określonych w ust. 1, 6, 9 i 10 niniejszego paragrafu stanowi podstawę do natychmiastowego usunięcia z placu budowy podwykonawcy lub żądania od Wykonawcy usunięcia przedmiotowego podwykonawcy z placu budowy. Niniejsze postanowienia nie wykluczają innych uprawnień Zamawiającego określonych w niniejszej umowie. </w:t>
      </w:r>
    </w:p>
    <w:p w:rsidR="00E806A2" w:rsidRDefault="00E806A2" w:rsidP="00EE5EB5">
      <w:pPr>
        <w:pStyle w:val="Default"/>
        <w:numPr>
          <w:ilvl w:val="0"/>
          <w:numId w:val="16"/>
        </w:numPr>
        <w:jc w:val="both"/>
        <w:rPr>
          <w:sz w:val="20"/>
          <w:szCs w:val="20"/>
        </w:rPr>
      </w:pPr>
      <w:r>
        <w:rPr>
          <w:sz w:val="20"/>
          <w:szCs w:val="20"/>
        </w:rPr>
        <w:t>Nie</w:t>
      </w:r>
      <w:r w:rsidRPr="00C72331">
        <w:rPr>
          <w:sz w:val="20"/>
          <w:szCs w:val="20"/>
        </w:rPr>
        <w:t xml:space="preserve">przedłożenie przez Wykonawcę, podwykonawcę lub dalszego podwykonawcę, poświadczonych za zgodność z oryginałem kopii zawartych umów o podwykonawstwo, których przedmiotem są roboty budowlane, dostawy lub usługi, w terminie 7 dni od ich zawarcia, stanowić może podstawę do niezaakceptowania tych umów przez Zamawiającego. </w:t>
      </w:r>
    </w:p>
    <w:p w:rsidR="0037317C" w:rsidRPr="0037317C" w:rsidRDefault="0037317C" w:rsidP="0037317C">
      <w:pPr>
        <w:pStyle w:val="Default"/>
        <w:ind w:left="360"/>
        <w:jc w:val="both"/>
        <w:rPr>
          <w:sz w:val="20"/>
          <w:szCs w:val="20"/>
        </w:rPr>
      </w:pPr>
    </w:p>
    <w:p w:rsidR="00E806A2" w:rsidRPr="00C72331" w:rsidRDefault="00E806A2" w:rsidP="00E806A2">
      <w:pPr>
        <w:pStyle w:val="Default"/>
        <w:jc w:val="center"/>
        <w:rPr>
          <w:sz w:val="20"/>
          <w:szCs w:val="20"/>
        </w:rPr>
      </w:pPr>
      <w:r w:rsidRPr="0037317C">
        <w:rPr>
          <w:sz w:val="20"/>
          <w:szCs w:val="20"/>
        </w:rPr>
        <w:t>§12</w:t>
      </w:r>
    </w:p>
    <w:p w:rsidR="00E806A2" w:rsidRDefault="00E806A2" w:rsidP="00E806A2">
      <w:pPr>
        <w:pStyle w:val="Default"/>
        <w:jc w:val="both"/>
        <w:rPr>
          <w:sz w:val="20"/>
          <w:szCs w:val="20"/>
        </w:rPr>
      </w:pPr>
      <w:r w:rsidRPr="00C72331">
        <w:rPr>
          <w:sz w:val="20"/>
          <w:szCs w:val="20"/>
        </w:rPr>
        <w:t xml:space="preserve">Zamawiający ponosi solidarną odpowiedzialność za zapłatę wynagrodzenia za roboty budowlane wykonane przez podwykonawcę lub dalszego podwykonawcę maksymalnie do wysokości wynagrodzenia </w:t>
      </w:r>
      <w:r w:rsidRPr="00DA131C">
        <w:rPr>
          <w:sz w:val="20"/>
          <w:szCs w:val="20"/>
        </w:rPr>
        <w:lastRenderedPageBreak/>
        <w:t>przewidzianego w umowie o podwykonawstwo i pod warunkiem</w:t>
      </w:r>
      <w:r w:rsidRPr="00C72331">
        <w:rPr>
          <w:sz w:val="20"/>
          <w:szCs w:val="20"/>
        </w:rPr>
        <w:t xml:space="preserve"> wyrażenia zgody na zawarcie umowy o podwykonawstwo, której przedmiotem są roboty budowlane objęte niniejszą umową. </w:t>
      </w:r>
    </w:p>
    <w:p w:rsidR="0037317C" w:rsidRPr="00C72331" w:rsidRDefault="0037317C" w:rsidP="00E806A2">
      <w:pPr>
        <w:pStyle w:val="Default"/>
        <w:jc w:val="both"/>
        <w:rPr>
          <w:sz w:val="20"/>
          <w:szCs w:val="20"/>
        </w:rPr>
      </w:pPr>
    </w:p>
    <w:p w:rsidR="00E806A2" w:rsidRPr="00C72331" w:rsidRDefault="00E806A2" w:rsidP="00E806A2">
      <w:pPr>
        <w:pStyle w:val="Default"/>
        <w:jc w:val="center"/>
        <w:rPr>
          <w:sz w:val="20"/>
          <w:szCs w:val="20"/>
        </w:rPr>
      </w:pPr>
      <w:r w:rsidRPr="00E11C4F">
        <w:rPr>
          <w:sz w:val="20"/>
          <w:szCs w:val="20"/>
        </w:rPr>
        <w:t>§13</w:t>
      </w:r>
    </w:p>
    <w:p w:rsidR="00E806A2" w:rsidRPr="00C72331" w:rsidRDefault="00E806A2" w:rsidP="00EE5EB5">
      <w:pPr>
        <w:pStyle w:val="Default"/>
        <w:numPr>
          <w:ilvl w:val="0"/>
          <w:numId w:val="17"/>
        </w:numPr>
        <w:jc w:val="both"/>
        <w:rPr>
          <w:sz w:val="20"/>
          <w:szCs w:val="20"/>
        </w:rPr>
      </w:pPr>
      <w:r w:rsidRPr="00C72331">
        <w:rPr>
          <w:sz w:val="20"/>
          <w:szCs w:val="20"/>
        </w:rPr>
        <w:t>Powierzenie przez Wykonawcę wykonani</w:t>
      </w:r>
      <w:r>
        <w:rPr>
          <w:sz w:val="20"/>
          <w:szCs w:val="20"/>
        </w:rPr>
        <w:t>a</w:t>
      </w:r>
      <w:r w:rsidRPr="00C72331">
        <w:rPr>
          <w:sz w:val="20"/>
          <w:szCs w:val="20"/>
        </w:rPr>
        <w:t xml:space="preserve"> części zamówienia podwykonawcy lub dalszemu podwykonawcy</w:t>
      </w:r>
      <w:r>
        <w:rPr>
          <w:sz w:val="20"/>
          <w:szCs w:val="20"/>
        </w:rPr>
        <w:t>,</w:t>
      </w:r>
      <w:r w:rsidRPr="00C72331">
        <w:rPr>
          <w:sz w:val="20"/>
          <w:szCs w:val="20"/>
        </w:rPr>
        <w:t xml:space="preserve"> pozostaje bez wpływu na zobowiązania Wykonawcy wobec Zamawiającego</w:t>
      </w:r>
      <w:r>
        <w:rPr>
          <w:sz w:val="20"/>
          <w:szCs w:val="20"/>
        </w:rPr>
        <w:t>,</w:t>
      </w:r>
      <w:r w:rsidRPr="00C72331">
        <w:rPr>
          <w:sz w:val="20"/>
          <w:szCs w:val="20"/>
        </w:rPr>
        <w:t xml:space="preserve"> co do wykonania tej części</w:t>
      </w:r>
      <w:r w:rsidR="0037317C">
        <w:rPr>
          <w:sz w:val="20"/>
          <w:szCs w:val="20"/>
        </w:rPr>
        <w:t xml:space="preserve"> usług/</w:t>
      </w:r>
      <w:r w:rsidRPr="00C72331">
        <w:rPr>
          <w:sz w:val="20"/>
          <w:szCs w:val="20"/>
        </w:rPr>
        <w:t xml:space="preserve"> robót. </w:t>
      </w:r>
    </w:p>
    <w:p w:rsidR="00E806A2" w:rsidRPr="00C72331" w:rsidRDefault="00E806A2" w:rsidP="00EE5EB5">
      <w:pPr>
        <w:pStyle w:val="Default"/>
        <w:numPr>
          <w:ilvl w:val="0"/>
          <w:numId w:val="17"/>
        </w:numPr>
        <w:jc w:val="both"/>
        <w:rPr>
          <w:sz w:val="20"/>
          <w:szCs w:val="20"/>
        </w:rPr>
      </w:pPr>
      <w:r w:rsidRPr="00C72331">
        <w:rPr>
          <w:sz w:val="20"/>
          <w:szCs w:val="20"/>
        </w:rPr>
        <w:t>Wykonawca jest odpowiedzialny za działania lub zaniechania podwykonawcy, jego przedstawicieli lub pracowników w takim samym stopniu, jak za własne działania lub zaniechania.</w:t>
      </w:r>
    </w:p>
    <w:p w:rsidR="00E806A2" w:rsidRPr="00C72331" w:rsidRDefault="00E806A2" w:rsidP="00E806A2">
      <w:pPr>
        <w:pStyle w:val="Default"/>
        <w:rPr>
          <w:sz w:val="20"/>
          <w:szCs w:val="20"/>
        </w:rPr>
      </w:pPr>
    </w:p>
    <w:p w:rsidR="00E806A2" w:rsidRPr="00C72331" w:rsidRDefault="00E806A2" w:rsidP="00E806A2">
      <w:pPr>
        <w:pStyle w:val="Default"/>
        <w:jc w:val="center"/>
        <w:rPr>
          <w:sz w:val="20"/>
          <w:szCs w:val="20"/>
        </w:rPr>
      </w:pPr>
      <w:r w:rsidRPr="00E11C4F">
        <w:rPr>
          <w:sz w:val="20"/>
          <w:szCs w:val="20"/>
        </w:rPr>
        <w:t>§14</w:t>
      </w:r>
    </w:p>
    <w:p w:rsidR="00E806A2" w:rsidRPr="00C72331" w:rsidRDefault="00E806A2" w:rsidP="00515996">
      <w:pPr>
        <w:pStyle w:val="Default"/>
        <w:jc w:val="both"/>
        <w:rPr>
          <w:sz w:val="20"/>
          <w:szCs w:val="20"/>
        </w:rPr>
      </w:pPr>
      <w:r w:rsidRPr="00C72331">
        <w:rPr>
          <w:sz w:val="20"/>
          <w:szCs w:val="20"/>
        </w:rPr>
        <w:t xml:space="preserve">Zamawiający nie wyrazi zgody na zawarcie umowy z podwykonawcą i/lub dalszym podwykonawcą, której treść będzie sprzeczna z treścią niniejszej umowy. W takim przypadku wykonywanie jakichkolwiek </w:t>
      </w:r>
      <w:r w:rsidR="00E11C4F">
        <w:rPr>
          <w:sz w:val="20"/>
          <w:szCs w:val="20"/>
        </w:rPr>
        <w:t>usług/</w:t>
      </w:r>
      <w:r w:rsidRPr="00C72331">
        <w:rPr>
          <w:sz w:val="20"/>
          <w:szCs w:val="20"/>
        </w:rPr>
        <w:t xml:space="preserve">robót na ternie budowy przez podwykonawcę lub dalszego podwykonawcę nie jest dopuszczalne i stanowi naruszenie umowy uprawniające Zamawiającego do skorzystania z prawa odstąpienia od umowy. Wymagania i zasady dotyczące powierzania wykonania części zamówienia podwykonawcy dotyczą także dalszego podwykonawcy.  </w:t>
      </w:r>
    </w:p>
    <w:p w:rsidR="00E806A2" w:rsidRPr="00C72331" w:rsidRDefault="00E806A2" w:rsidP="00E806A2">
      <w:pPr>
        <w:autoSpaceDE w:val="0"/>
        <w:autoSpaceDN w:val="0"/>
        <w:adjustRightInd w:val="0"/>
        <w:jc w:val="both"/>
        <w:rPr>
          <w:rFonts w:ascii="Arial" w:eastAsia="Calibri" w:hAnsi="Arial" w:cs="Arial"/>
          <w:sz w:val="20"/>
          <w:szCs w:val="20"/>
        </w:rPr>
      </w:pPr>
    </w:p>
    <w:p w:rsidR="00E806A2" w:rsidRPr="00C72331" w:rsidRDefault="00E806A2" w:rsidP="00E806A2">
      <w:pPr>
        <w:autoSpaceDE w:val="0"/>
        <w:autoSpaceDN w:val="0"/>
        <w:adjustRightInd w:val="0"/>
        <w:jc w:val="center"/>
        <w:rPr>
          <w:rFonts w:ascii="Arial" w:eastAsia="Calibri" w:hAnsi="Arial" w:cs="Arial"/>
          <w:sz w:val="20"/>
          <w:szCs w:val="20"/>
        </w:rPr>
      </w:pPr>
      <w:r w:rsidRPr="00E11C4F">
        <w:rPr>
          <w:rFonts w:ascii="Arial" w:eastAsia="Calibri" w:hAnsi="Arial" w:cs="Arial"/>
          <w:sz w:val="20"/>
          <w:szCs w:val="20"/>
        </w:rPr>
        <w:t>§ 15</w:t>
      </w:r>
    </w:p>
    <w:p w:rsidR="00E806A2" w:rsidRPr="00BD5F75" w:rsidRDefault="00E806A2" w:rsidP="00EE5EB5">
      <w:pPr>
        <w:numPr>
          <w:ilvl w:val="0"/>
          <w:numId w:val="11"/>
        </w:numPr>
        <w:autoSpaceDE w:val="0"/>
        <w:autoSpaceDN w:val="0"/>
        <w:adjustRightInd w:val="0"/>
        <w:jc w:val="both"/>
        <w:rPr>
          <w:rFonts w:ascii="Arial" w:hAnsi="Arial" w:cs="Arial"/>
          <w:sz w:val="20"/>
          <w:szCs w:val="20"/>
          <w:lang w:val="pl-PL"/>
        </w:rPr>
      </w:pPr>
      <w:r w:rsidRPr="00BD5F75">
        <w:rPr>
          <w:rFonts w:ascii="Arial" w:hAnsi="Arial" w:cs="Arial"/>
          <w:sz w:val="20"/>
          <w:szCs w:val="20"/>
          <w:lang w:val="pl-PL"/>
        </w:rPr>
        <w:t xml:space="preserve">Wykonawca udziela ……….. miesięcznej gwarancji na zrealizowany przedmiot zamówienia, liczonej od dnia odbioru końcowego. </w:t>
      </w:r>
    </w:p>
    <w:p w:rsidR="00E806A2" w:rsidRPr="00BD5F75" w:rsidRDefault="00E806A2" w:rsidP="00EE5EB5">
      <w:pPr>
        <w:numPr>
          <w:ilvl w:val="0"/>
          <w:numId w:val="11"/>
        </w:numPr>
        <w:autoSpaceDE w:val="0"/>
        <w:autoSpaceDN w:val="0"/>
        <w:adjustRightInd w:val="0"/>
        <w:jc w:val="both"/>
        <w:rPr>
          <w:rFonts w:ascii="Arial" w:hAnsi="Arial" w:cs="Arial"/>
          <w:sz w:val="20"/>
          <w:szCs w:val="20"/>
          <w:lang w:val="pl-PL"/>
        </w:rPr>
      </w:pPr>
      <w:r w:rsidRPr="00BD5F75">
        <w:rPr>
          <w:rFonts w:ascii="Arial" w:hAnsi="Arial" w:cs="Arial"/>
          <w:sz w:val="20"/>
          <w:szCs w:val="20"/>
          <w:lang w:val="pl-PL"/>
        </w:rPr>
        <w:t>Okres rękojmi jest równy okresowi gwarancji.</w:t>
      </w:r>
    </w:p>
    <w:p w:rsidR="00E806A2" w:rsidRPr="00BD5F75" w:rsidRDefault="00E806A2" w:rsidP="00EE5EB5">
      <w:pPr>
        <w:numPr>
          <w:ilvl w:val="0"/>
          <w:numId w:val="11"/>
        </w:numPr>
        <w:autoSpaceDE w:val="0"/>
        <w:autoSpaceDN w:val="0"/>
        <w:adjustRightInd w:val="0"/>
        <w:jc w:val="both"/>
        <w:rPr>
          <w:rFonts w:ascii="Arial" w:hAnsi="Arial" w:cs="Arial"/>
          <w:sz w:val="20"/>
          <w:szCs w:val="20"/>
          <w:lang w:val="pl-PL"/>
        </w:rPr>
      </w:pPr>
      <w:r w:rsidRPr="00BD5F75">
        <w:rPr>
          <w:rFonts w:ascii="Arial" w:hAnsi="Arial" w:cs="Arial"/>
          <w:sz w:val="20"/>
          <w:szCs w:val="20"/>
          <w:lang w:val="pl-PL"/>
        </w:rPr>
        <w:t xml:space="preserve">Strony umowy postanawiają, że odpowiedzialność Wykonawcy z tytułu rękojmi wynosi ……… miesięcy za wady fizyczne każdego z elementów przedmiotu zamówienia, licząc od dnia odbioru końcowego całego przedmiotu zamówienia. W przypadku urządzeń i materiałów, na które producenci udzielili dłuższego okresu gwarancji odpowiedzialność Wykonawcy za wady urządzeń i materiałów trwa do końca okresu gwarancji udzielonej przez producenta. Dokumenty gwarancyjne producenta na urządzenia i materiały Wykonawca zobowiązany jest dostarczyć w dacie odbioru końcowego, jako załącznik do protokołu odbioru końcowego, przy czym niedostarczenie tych dokumentów uprawnia Zamawiającego do odmowy odbioru, odmowy wypłaty wynagrodzenia i naliczenia kary umownej w wysokości 0,5 % wynagrodzenia umownego brutto za każdy dzień opóźnienia, zaś po upływie 3 tygodni od planowanej daty tego odbioru, do odstąpienia od umowy i naliczenia kary umownej w wysokości </w:t>
      </w:r>
      <w:r>
        <w:rPr>
          <w:rFonts w:ascii="Arial" w:hAnsi="Arial" w:cs="Arial"/>
          <w:sz w:val="20"/>
          <w:szCs w:val="20"/>
          <w:lang w:val="pl-PL"/>
        </w:rPr>
        <w:t>5</w:t>
      </w:r>
      <w:r w:rsidRPr="00BD5F75">
        <w:rPr>
          <w:rFonts w:ascii="Arial" w:hAnsi="Arial" w:cs="Arial"/>
          <w:sz w:val="20"/>
          <w:szCs w:val="20"/>
          <w:lang w:val="pl-PL"/>
        </w:rPr>
        <w:t xml:space="preserve"> % wynagrodzenia umownego brutto.</w:t>
      </w:r>
    </w:p>
    <w:p w:rsidR="00E806A2" w:rsidRPr="00BD5F75" w:rsidRDefault="00E806A2" w:rsidP="00EE5EB5">
      <w:pPr>
        <w:numPr>
          <w:ilvl w:val="0"/>
          <w:numId w:val="11"/>
        </w:numPr>
        <w:autoSpaceDE w:val="0"/>
        <w:autoSpaceDN w:val="0"/>
        <w:adjustRightInd w:val="0"/>
        <w:jc w:val="both"/>
        <w:rPr>
          <w:rFonts w:ascii="Arial" w:hAnsi="Arial" w:cs="Arial"/>
          <w:sz w:val="20"/>
          <w:szCs w:val="20"/>
          <w:lang w:val="pl-PL"/>
        </w:rPr>
      </w:pPr>
      <w:r w:rsidRPr="00BD5F75">
        <w:rPr>
          <w:rFonts w:ascii="Arial" w:hAnsi="Arial" w:cs="Arial"/>
          <w:sz w:val="20"/>
          <w:szCs w:val="20"/>
          <w:lang w:val="pl-PL"/>
        </w:rPr>
        <w:t>Zamawiający powiadomi Wykonawcę o wszelkich ujawnionych wadach i usterkach w terminie 3 dni od dnia ich ujawnienia.</w:t>
      </w:r>
    </w:p>
    <w:p w:rsidR="00E806A2" w:rsidRPr="00BD5F75" w:rsidRDefault="00E806A2" w:rsidP="00EE5EB5">
      <w:pPr>
        <w:numPr>
          <w:ilvl w:val="0"/>
          <w:numId w:val="11"/>
        </w:numPr>
        <w:autoSpaceDE w:val="0"/>
        <w:autoSpaceDN w:val="0"/>
        <w:adjustRightInd w:val="0"/>
        <w:jc w:val="both"/>
        <w:rPr>
          <w:rFonts w:ascii="Arial" w:hAnsi="Arial" w:cs="Arial"/>
          <w:sz w:val="20"/>
          <w:szCs w:val="20"/>
          <w:lang w:val="pl-PL"/>
        </w:rPr>
      </w:pPr>
      <w:r w:rsidRPr="00BD5F75">
        <w:rPr>
          <w:rFonts w:ascii="Arial" w:hAnsi="Arial" w:cs="Arial"/>
          <w:sz w:val="20"/>
          <w:szCs w:val="20"/>
          <w:lang w:val="pl-PL"/>
        </w:rPr>
        <w:t>Wykonawca zobowiązany jest do usunięcia wad i/lub usterek w ciągu 3 dni od dnia doręczenia zawiadomienia o ujawnionych wadach i/lub usterkach.</w:t>
      </w:r>
    </w:p>
    <w:p w:rsidR="00E806A2" w:rsidRPr="00BD5F75" w:rsidRDefault="00E806A2" w:rsidP="00EE5EB5">
      <w:pPr>
        <w:numPr>
          <w:ilvl w:val="0"/>
          <w:numId w:val="11"/>
        </w:numPr>
        <w:autoSpaceDE w:val="0"/>
        <w:autoSpaceDN w:val="0"/>
        <w:adjustRightInd w:val="0"/>
        <w:jc w:val="both"/>
        <w:rPr>
          <w:rFonts w:ascii="Arial" w:hAnsi="Arial" w:cs="Arial"/>
          <w:sz w:val="20"/>
          <w:szCs w:val="20"/>
          <w:lang w:val="pl-PL"/>
        </w:rPr>
      </w:pPr>
      <w:r w:rsidRPr="00BD5F75">
        <w:rPr>
          <w:rFonts w:ascii="Arial" w:hAnsi="Arial" w:cs="Arial"/>
          <w:sz w:val="20"/>
          <w:szCs w:val="20"/>
          <w:lang w:val="pl-PL"/>
        </w:rPr>
        <w:t xml:space="preserve">W przypadku odmowy usunięcia wad i/lub usterek ze strony Wykonawcy lub nie wywiązywaniu się z terminów, o których mowa w </w:t>
      </w:r>
      <w:r>
        <w:rPr>
          <w:rFonts w:ascii="Arial" w:hAnsi="Arial" w:cs="Arial"/>
          <w:sz w:val="20"/>
          <w:szCs w:val="20"/>
          <w:lang w:val="pl-PL"/>
        </w:rPr>
        <w:t xml:space="preserve">pkt </w:t>
      </w:r>
      <w:r w:rsidRPr="00BD5F75">
        <w:rPr>
          <w:rFonts w:ascii="Arial" w:hAnsi="Arial" w:cs="Arial"/>
          <w:sz w:val="20"/>
          <w:szCs w:val="20"/>
          <w:lang w:val="pl-PL"/>
        </w:rPr>
        <w:t>4, Zamawiający może zlecić usunięcie tych wad i/lub usterek innemu podmiotowi, obciążając kosztami Wykonawcę lub potrącając te koszty z kwoty zabezpieczenia należytego wykonania umowy.</w:t>
      </w:r>
    </w:p>
    <w:p w:rsidR="00E806A2" w:rsidRPr="00BD5F75" w:rsidRDefault="00E806A2" w:rsidP="00EE5EB5">
      <w:pPr>
        <w:numPr>
          <w:ilvl w:val="0"/>
          <w:numId w:val="11"/>
        </w:numPr>
        <w:autoSpaceDE w:val="0"/>
        <w:autoSpaceDN w:val="0"/>
        <w:adjustRightInd w:val="0"/>
        <w:jc w:val="both"/>
        <w:rPr>
          <w:rFonts w:ascii="Arial" w:hAnsi="Arial" w:cs="Arial"/>
          <w:sz w:val="20"/>
          <w:szCs w:val="20"/>
          <w:lang w:val="pl-PL"/>
        </w:rPr>
      </w:pPr>
      <w:r w:rsidRPr="00BD5F75">
        <w:rPr>
          <w:rFonts w:ascii="Arial" w:hAnsi="Arial" w:cs="Arial"/>
          <w:sz w:val="20"/>
          <w:szCs w:val="20"/>
          <w:lang w:val="pl-PL"/>
        </w:rPr>
        <w:t>Strata lub szkoda w robotach lub materiałach zastosowanych do robót w okresie między datą rozpoczęcia, a zakończeniem terminów gwarancji powinna być naprawiona przez Wykonawcę i na jego koszt, jeżeli utrata lub zniszczenie wynika z działań lub zaniedbania Wykonawcy.</w:t>
      </w:r>
    </w:p>
    <w:p w:rsidR="00E806A2" w:rsidRPr="00BD5F75" w:rsidRDefault="00E806A2" w:rsidP="00EE5EB5">
      <w:pPr>
        <w:numPr>
          <w:ilvl w:val="0"/>
          <w:numId w:val="11"/>
        </w:numPr>
        <w:autoSpaceDE w:val="0"/>
        <w:autoSpaceDN w:val="0"/>
        <w:adjustRightInd w:val="0"/>
        <w:jc w:val="both"/>
        <w:rPr>
          <w:rFonts w:ascii="Arial" w:hAnsi="Arial" w:cs="Arial"/>
          <w:sz w:val="20"/>
          <w:szCs w:val="20"/>
          <w:lang w:val="pl-PL"/>
        </w:rPr>
      </w:pPr>
      <w:r w:rsidRPr="00BD5F75">
        <w:rPr>
          <w:rFonts w:ascii="Arial" w:hAnsi="Arial" w:cs="Arial"/>
          <w:sz w:val="20"/>
          <w:szCs w:val="20"/>
          <w:lang w:val="pl-PL"/>
        </w:rPr>
        <w:t xml:space="preserve">Komisyjne przeglądy gwarancyjne odbywać się będą w terminach wyznaczonych przez Zamawiającego. </w:t>
      </w:r>
    </w:p>
    <w:p w:rsidR="00E806A2" w:rsidRPr="00BD5F75" w:rsidRDefault="00E806A2" w:rsidP="00EE5EB5">
      <w:pPr>
        <w:numPr>
          <w:ilvl w:val="0"/>
          <w:numId w:val="11"/>
        </w:numPr>
        <w:jc w:val="both"/>
        <w:rPr>
          <w:rFonts w:ascii="Arial" w:hAnsi="Arial" w:cs="Arial"/>
          <w:sz w:val="20"/>
          <w:szCs w:val="20"/>
          <w:lang w:val="pl-PL"/>
        </w:rPr>
      </w:pPr>
      <w:r w:rsidRPr="00BD5F75">
        <w:rPr>
          <w:rFonts w:ascii="Arial" w:hAnsi="Arial" w:cs="Arial"/>
          <w:sz w:val="20"/>
          <w:szCs w:val="20"/>
          <w:lang w:val="pl-PL"/>
        </w:rPr>
        <w:t>Jeżeli Wykonawca zostanie prawidłowo zawiadomiony o terminie i miejscu dokonania przeglądu gwarancyjnego, to niestawienie się jego przedstawicieli nie będzie wywoływało żadnych ujemnych skutków dla ważności i skuteczności ustaleń dokonanych przez komisję przeglądową.</w:t>
      </w:r>
    </w:p>
    <w:p w:rsidR="00E806A2" w:rsidRPr="00BD5F75" w:rsidRDefault="00E806A2" w:rsidP="00EE5EB5">
      <w:pPr>
        <w:numPr>
          <w:ilvl w:val="0"/>
          <w:numId w:val="11"/>
        </w:numPr>
        <w:jc w:val="both"/>
        <w:rPr>
          <w:rFonts w:ascii="Arial" w:hAnsi="Arial" w:cs="Arial"/>
          <w:sz w:val="20"/>
          <w:szCs w:val="20"/>
          <w:lang w:val="pl-PL"/>
        </w:rPr>
      </w:pPr>
      <w:r w:rsidRPr="00BD5F75">
        <w:rPr>
          <w:rFonts w:ascii="Arial" w:hAnsi="Arial" w:cs="Arial"/>
          <w:sz w:val="20"/>
          <w:szCs w:val="20"/>
          <w:lang w:val="pl-PL"/>
        </w:rPr>
        <w:t>Z każdego przeglądu gwarancyjnego sporządzany będzie szczegółowy protokół przeglądu gwarancyjnego, w co najmniej 2 egzemplarzach, po jednym dla Zamawiającego i Wykonawcy. W przypadku nieobecności przedstawicieli Wykonawcy, Zamawiający niezwłocznie prześle Wykonawcy jeden egzemplarz protokołu przeglądu.</w:t>
      </w:r>
    </w:p>
    <w:p w:rsidR="00E806A2" w:rsidRPr="00BD5F75" w:rsidRDefault="00E806A2" w:rsidP="00EE5EB5">
      <w:pPr>
        <w:numPr>
          <w:ilvl w:val="0"/>
          <w:numId w:val="11"/>
        </w:numPr>
        <w:jc w:val="both"/>
        <w:rPr>
          <w:rFonts w:ascii="Arial" w:hAnsi="Arial" w:cs="Arial"/>
          <w:sz w:val="20"/>
          <w:szCs w:val="20"/>
          <w:lang w:val="pl-PL"/>
        </w:rPr>
      </w:pPr>
      <w:r w:rsidRPr="00BD5F75">
        <w:rPr>
          <w:rFonts w:ascii="Arial" w:hAnsi="Arial" w:cs="Arial"/>
          <w:sz w:val="20"/>
          <w:szCs w:val="20"/>
          <w:lang w:val="pl-PL" w:eastAsia="pl-PL"/>
        </w:rPr>
        <w:t>Wszelkie koszty związane z wykonywaniem gwarancji ponosi Wykonawca.</w:t>
      </w:r>
    </w:p>
    <w:p w:rsidR="00E806A2" w:rsidRPr="00BD5F75" w:rsidRDefault="00E806A2" w:rsidP="00EE5EB5">
      <w:pPr>
        <w:numPr>
          <w:ilvl w:val="0"/>
          <w:numId w:val="11"/>
        </w:numPr>
        <w:jc w:val="both"/>
        <w:rPr>
          <w:rFonts w:ascii="Arial" w:hAnsi="Arial" w:cs="Arial"/>
          <w:sz w:val="20"/>
          <w:szCs w:val="20"/>
          <w:lang w:val="pl-PL"/>
        </w:rPr>
      </w:pPr>
      <w:r w:rsidRPr="00BD5F75">
        <w:rPr>
          <w:rFonts w:ascii="Arial" w:hAnsi="Arial" w:cs="Arial"/>
          <w:sz w:val="20"/>
          <w:szCs w:val="20"/>
          <w:lang w:val="pl-PL"/>
        </w:rPr>
        <w:t>Nie podlegają uprawnieniom z tytułu gwarancji wady powstałe na skutek:</w:t>
      </w:r>
    </w:p>
    <w:p w:rsidR="00E806A2" w:rsidRPr="00BD5F75" w:rsidRDefault="00E806A2" w:rsidP="00EE5EB5">
      <w:pPr>
        <w:numPr>
          <w:ilvl w:val="0"/>
          <w:numId w:val="21"/>
        </w:numPr>
        <w:autoSpaceDE w:val="0"/>
        <w:autoSpaceDN w:val="0"/>
        <w:adjustRightInd w:val="0"/>
        <w:jc w:val="both"/>
        <w:rPr>
          <w:rFonts w:ascii="Arial" w:hAnsi="Arial" w:cs="Arial"/>
          <w:sz w:val="20"/>
          <w:szCs w:val="20"/>
          <w:lang w:val="pl-PL"/>
        </w:rPr>
      </w:pPr>
      <w:r w:rsidRPr="00BD5F75">
        <w:rPr>
          <w:rFonts w:ascii="Arial" w:hAnsi="Arial" w:cs="Arial"/>
          <w:sz w:val="20"/>
          <w:szCs w:val="20"/>
          <w:lang w:val="pl-PL"/>
        </w:rPr>
        <w:t>działania siły wyższej, w tym  stanu wojny, stanu klęski żywiołowej i strajku generalnego,</w:t>
      </w:r>
    </w:p>
    <w:p w:rsidR="00E806A2" w:rsidRPr="00BD5F75" w:rsidRDefault="00E806A2" w:rsidP="00EE5EB5">
      <w:pPr>
        <w:numPr>
          <w:ilvl w:val="0"/>
          <w:numId w:val="21"/>
        </w:numPr>
        <w:autoSpaceDE w:val="0"/>
        <w:autoSpaceDN w:val="0"/>
        <w:adjustRightInd w:val="0"/>
        <w:jc w:val="both"/>
        <w:rPr>
          <w:rFonts w:ascii="Arial" w:hAnsi="Arial" w:cs="Arial"/>
          <w:sz w:val="20"/>
          <w:szCs w:val="20"/>
          <w:lang w:val="pl-PL"/>
        </w:rPr>
      </w:pPr>
      <w:r w:rsidRPr="00BD5F75">
        <w:rPr>
          <w:rFonts w:ascii="Arial" w:hAnsi="Arial" w:cs="Arial"/>
          <w:sz w:val="20"/>
          <w:szCs w:val="20"/>
          <w:lang w:val="pl-PL"/>
        </w:rPr>
        <w:t xml:space="preserve"> normalnego zużycia przedmiotu zamówienia lub jego części,</w:t>
      </w:r>
    </w:p>
    <w:p w:rsidR="00E806A2" w:rsidRPr="00BD5F75" w:rsidRDefault="00E806A2" w:rsidP="00EE5EB5">
      <w:pPr>
        <w:numPr>
          <w:ilvl w:val="0"/>
          <w:numId w:val="21"/>
        </w:numPr>
        <w:autoSpaceDE w:val="0"/>
        <w:autoSpaceDN w:val="0"/>
        <w:adjustRightInd w:val="0"/>
        <w:jc w:val="both"/>
        <w:rPr>
          <w:rFonts w:ascii="Arial" w:hAnsi="Arial" w:cs="Arial"/>
          <w:sz w:val="20"/>
          <w:szCs w:val="20"/>
          <w:lang w:val="pl-PL"/>
        </w:rPr>
      </w:pPr>
      <w:r w:rsidRPr="00BD5F75">
        <w:rPr>
          <w:rFonts w:ascii="Arial" w:hAnsi="Arial" w:cs="Arial"/>
          <w:sz w:val="20"/>
          <w:szCs w:val="20"/>
          <w:lang w:val="pl-PL"/>
        </w:rPr>
        <w:t>winy Zamawiającego lub działania osoby trzeciej, za którą Wykonawca nie ponosi odpowiedzialności,</w:t>
      </w:r>
    </w:p>
    <w:p w:rsidR="00E806A2" w:rsidRPr="00BD5F75" w:rsidRDefault="00E806A2" w:rsidP="00EE5EB5">
      <w:pPr>
        <w:numPr>
          <w:ilvl w:val="0"/>
          <w:numId w:val="21"/>
        </w:numPr>
        <w:autoSpaceDE w:val="0"/>
        <w:autoSpaceDN w:val="0"/>
        <w:adjustRightInd w:val="0"/>
        <w:jc w:val="both"/>
        <w:rPr>
          <w:rFonts w:ascii="Arial" w:hAnsi="Arial" w:cs="Arial"/>
          <w:sz w:val="20"/>
          <w:szCs w:val="20"/>
          <w:lang w:val="pl-PL"/>
        </w:rPr>
      </w:pPr>
      <w:r w:rsidRPr="00BD5F75">
        <w:rPr>
          <w:rFonts w:ascii="Arial" w:hAnsi="Arial" w:cs="Arial"/>
          <w:sz w:val="20"/>
          <w:szCs w:val="20"/>
          <w:lang w:val="pl-PL"/>
        </w:rPr>
        <w:lastRenderedPageBreak/>
        <w:t>szkód wynikłych z winy Zamawiającego, a szczególnie na skutek niewłaściwej konserwacji i użytkowania obiektu, w sposób niezgodny z zasadami eksploatacji, i konserwacji obiektu, i urządzeń.</w:t>
      </w:r>
    </w:p>
    <w:p w:rsidR="00E806A2" w:rsidRPr="00C72331" w:rsidRDefault="00E806A2" w:rsidP="00E806A2">
      <w:pPr>
        <w:autoSpaceDE w:val="0"/>
        <w:autoSpaceDN w:val="0"/>
        <w:adjustRightInd w:val="0"/>
        <w:rPr>
          <w:rFonts w:ascii="Arial" w:eastAsia="Calibri" w:hAnsi="Arial" w:cs="Arial"/>
          <w:sz w:val="20"/>
          <w:szCs w:val="20"/>
        </w:rPr>
      </w:pPr>
    </w:p>
    <w:p w:rsidR="00E806A2" w:rsidRPr="00C72331" w:rsidRDefault="00E806A2" w:rsidP="00E806A2">
      <w:pPr>
        <w:autoSpaceDE w:val="0"/>
        <w:autoSpaceDN w:val="0"/>
        <w:adjustRightInd w:val="0"/>
        <w:jc w:val="center"/>
        <w:rPr>
          <w:rFonts w:ascii="Arial" w:eastAsia="Calibri" w:hAnsi="Arial" w:cs="Arial"/>
          <w:sz w:val="20"/>
          <w:szCs w:val="20"/>
        </w:rPr>
      </w:pPr>
      <w:r w:rsidRPr="00D05009">
        <w:rPr>
          <w:rFonts w:ascii="Arial" w:eastAsia="Calibri" w:hAnsi="Arial" w:cs="Arial"/>
          <w:sz w:val="20"/>
          <w:szCs w:val="20"/>
        </w:rPr>
        <w:t>§ 16</w:t>
      </w:r>
    </w:p>
    <w:p w:rsidR="00E806A2" w:rsidRPr="00C72331" w:rsidRDefault="00E806A2" w:rsidP="00E806A2">
      <w:pPr>
        <w:autoSpaceDE w:val="0"/>
        <w:autoSpaceDN w:val="0"/>
        <w:adjustRightInd w:val="0"/>
        <w:jc w:val="both"/>
        <w:rPr>
          <w:rFonts w:ascii="Arial" w:hAnsi="Arial" w:cs="Arial"/>
          <w:sz w:val="20"/>
          <w:szCs w:val="20"/>
        </w:rPr>
      </w:pPr>
      <w:r w:rsidRPr="00C72331">
        <w:rPr>
          <w:rFonts w:ascii="Arial" w:hAnsi="Arial" w:cs="Arial"/>
          <w:sz w:val="20"/>
          <w:szCs w:val="20"/>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zamówienia lub nie dołożenia należytej staranności przez Wykonawcę lub jego Podwyk</w:t>
      </w:r>
      <w:r>
        <w:rPr>
          <w:rFonts w:ascii="Arial" w:hAnsi="Arial" w:cs="Arial"/>
          <w:sz w:val="20"/>
          <w:szCs w:val="20"/>
        </w:rPr>
        <w:t>onawcę i dalszych podwykonawców,</w:t>
      </w:r>
      <w:r w:rsidRPr="00C72331">
        <w:rPr>
          <w:rFonts w:ascii="Arial" w:hAnsi="Arial" w:cs="Arial"/>
          <w:sz w:val="20"/>
          <w:szCs w:val="20"/>
        </w:rPr>
        <w:t>przy wykonywaniu przedmiotu zamówienia.</w:t>
      </w:r>
    </w:p>
    <w:p w:rsidR="00E806A2" w:rsidRPr="00C72331" w:rsidRDefault="00E806A2" w:rsidP="00E806A2">
      <w:pPr>
        <w:autoSpaceDE w:val="0"/>
        <w:autoSpaceDN w:val="0"/>
        <w:adjustRightInd w:val="0"/>
        <w:jc w:val="both"/>
        <w:rPr>
          <w:rFonts w:ascii="Arial" w:eastAsia="Calibri" w:hAnsi="Arial" w:cs="Arial"/>
          <w:sz w:val="20"/>
          <w:szCs w:val="20"/>
        </w:rPr>
      </w:pPr>
    </w:p>
    <w:p w:rsidR="00E806A2" w:rsidRPr="00C72331" w:rsidRDefault="00E806A2" w:rsidP="00E806A2">
      <w:pPr>
        <w:autoSpaceDE w:val="0"/>
        <w:autoSpaceDN w:val="0"/>
        <w:adjustRightInd w:val="0"/>
        <w:jc w:val="center"/>
        <w:rPr>
          <w:rFonts w:ascii="Arial" w:eastAsia="Calibri" w:hAnsi="Arial" w:cs="Arial"/>
          <w:sz w:val="20"/>
          <w:szCs w:val="20"/>
        </w:rPr>
      </w:pPr>
      <w:r w:rsidRPr="00D05009">
        <w:rPr>
          <w:rFonts w:ascii="Arial" w:eastAsia="Calibri" w:hAnsi="Arial" w:cs="Arial"/>
          <w:sz w:val="20"/>
          <w:szCs w:val="20"/>
        </w:rPr>
        <w:t>§ 17</w:t>
      </w:r>
    </w:p>
    <w:p w:rsidR="00E806A2" w:rsidRPr="00C72331" w:rsidRDefault="00E806A2" w:rsidP="00EE5EB5">
      <w:pPr>
        <w:numPr>
          <w:ilvl w:val="0"/>
          <w:numId w:val="12"/>
        </w:numPr>
        <w:autoSpaceDE w:val="0"/>
        <w:autoSpaceDN w:val="0"/>
        <w:adjustRightInd w:val="0"/>
        <w:jc w:val="both"/>
        <w:rPr>
          <w:rFonts w:ascii="Arial" w:hAnsi="Arial" w:cs="Arial"/>
          <w:sz w:val="20"/>
          <w:szCs w:val="20"/>
        </w:rPr>
      </w:pPr>
      <w:r w:rsidRPr="00C72331">
        <w:rPr>
          <w:rFonts w:ascii="Arial" w:hAnsi="Arial" w:cs="Arial"/>
          <w:sz w:val="20"/>
          <w:szCs w:val="20"/>
        </w:rPr>
        <w:t>Strony zastrzegają prawo naliczania kar umownych za nieterminowe lub nienależyte wykonanie przedmiotu zamówienia.</w:t>
      </w:r>
    </w:p>
    <w:p w:rsidR="00E806A2" w:rsidRPr="00C72331" w:rsidRDefault="00E806A2" w:rsidP="00EE5EB5">
      <w:pPr>
        <w:numPr>
          <w:ilvl w:val="0"/>
          <w:numId w:val="12"/>
        </w:numPr>
        <w:autoSpaceDE w:val="0"/>
        <w:autoSpaceDN w:val="0"/>
        <w:adjustRightInd w:val="0"/>
        <w:jc w:val="both"/>
        <w:rPr>
          <w:rFonts w:ascii="Arial" w:hAnsi="Arial" w:cs="Arial"/>
          <w:sz w:val="20"/>
          <w:szCs w:val="20"/>
        </w:rPr>
      </w:pPr>
      <w:r w:rsidRPr="00C72331">
        <w:rPr>
          <w:rFonts w:ascii="Arial" w:hAnsi="Arial" w:cs="Arial"/>
          <w:sz w:val="20"/>
          <w:szCs w:val="20"/>
        </w:rPr>
        <w:t>Kary będą naliczane w następujących przypadkach i  wysokościach:</w:t>
      </w:r>
    </w:p>
    <w:p w:rsidR="00E806A2" w:rsidRPr="00C72331" w:rsidRDefault="00E806A2" w:rsidP="00E806A2">
      <w:pPr>
        <w:autoSpaceDE w:val="0"/>
        <w:autoSpaceDN w:val="0"/>
        <w:adjustRightInd w:val="0"/>
        <w:ind w:left="113"/>
        <w:jc w:val="both"/>
        <w:rPr>
          <w:rFonts w:ascii="Arial" w:hAnsi="Arial" w:cs="Arial"/>
          <w:sz w:val="20"/>
          <w:szCs w:val="20"/>
        </w:rPr>
      </w:pPr>
      <w:r w:rsidRPr="00C72331">
        <w:rPr>
          <w:rFonts w:ascii="Arial" w:hAnsi="Arial" w:cs="Arial"/>
          <w:sz w:val="20"/>
          <w:szCs w:val="20"/>
        </w:rPr>
        <w:t>1). Wykonawca zapłaci Zamawiającemu karę umowną za:</w:t>
      </w:r>
    </w:p>
    <w:p w:rsidR="00E806A2" w:rsidRDefault="00E806A2" w:rsidP="00EE5EB5">
      <w:pPr>
        <w:numPr>
          <w:ilvl w:val="0"/>
          <w:numId w:val="22"/>
        </w:numPr>
        <w:autoSpaceDE w:val="0"/>
        <w:autoSpaceDN w:val="0"/>
        <w:adjustRightInd w:val="0"/>
        <w:jc w:val="both"/>
        <w:rPr>
          <w:rFonts w:ascii="Arial" w:hAnsi="Arial" w:cs="Arial"/>
          <w:sz w:val="20"/>
          <w:szCs w:val="20"/>
        </w:rPr>
      </w:pPr>
      <w:r w:rsidRPr="00C72331">
        <w:rPr>
          <w:rFonts w:ascii="Arial" w:hAnsi="Arial" w:cs="Arial"/>
          <w:sz w:val="20"/>
          <w:szCs w:val="20"/>
        </w:rPr>
        <w:t>opóźnienie w wykonaniu przedmiotu zamówienia z tytułu okoliczności, za które odpowiedzialności nie ponosi Zamawiający - w wysokości 0,5 % wynagrodzenia umownego brutto za każdy dzień opóźnienia,</w:t>
      </w:r>
    </w:p>
    <w:p w:rsidR="00E806A2" w:rsidRDefault="00E806A2" w:rsidP="00EE5EB5">
      <w:pPr>
        <w:numPr>
          <w:ilvl w:val="0"/>
          <w:numId w:val="22"/>
        </w:numPr>
        <w:autoSpaceDE w:val="0"/>
        <w:autoSpaceDN w:val="0"/>
        <w:adjustRightInd w:val="0"/>
        <w:jc w:val="both"/>
        <w:rPr>
          <w:rFonts w:ascii="Arial" w:hAnsi="Arial" w:cs="Arial"/>
          <w:sz w:val="20"/>
          <w:szCs w:val="20"/>
        </w:rPr>
      </w:pPr>
      <w:r w:rsidRPr="00EC6998">
        <w:rPr>
          <w:rFonts w:ascii="Arial" w:hAnsi="Arial" w:cs="Arial"/>
          <w:sz w:val="20"/>
          <w:szCs w:val="20"/>
        </w:rPr>
        <w:t>za opóźnienie w usunięciu wad stwierdzonych przy odbiorze lub w okresie gwarancji i rękojmi z tytułu okoliczności, za które odpowiedzialności nie ponosi Zamawiający – w wysokości 0,5 % wynagrodzenia umownego brutto za każdy dzień opóźnienia. Termin opóźnienia liczony będzie od następnego dnia do terminu ustalonego na usunięcie wad,</w:t>
      </w:r>
    </w:p>
    <w:p w:rsidR="00E806A2" w:rsidRDefault="00E806A2" w:rsidP="00EE5EB5">
      <w:pPr>
        <w:numPr>
          <w:ilvl w:val="0"/>
          <w:numId w:val="22"/>
        </w:numPr>
        <w:autoSpaceDE w:val="0"/>
        <w:autoSpaceDN w:val="0"/>
        <w:adjustRightInd w:val="0"/>
        <w:jc w:val="both"/>
        <w:rPr>
          <w:rFonts w:ascii="Arial" w:hAnsi="Arial" w:cs="Arial"/>
          <w:sz w:val="20"/>
          <w:szCs w:val="20"/>
        </w:rPr>
      </w:pPr>
      <w:r w:rsidRPr="00EC6998">
        <w:rPr>
          <w:rFonts w:ascii="Arial" w:hAnsi="Arial" w:cs="Arial"/>
          <w:sz w:val="20"/>
          <w:szCs w:val="20"/>
        </w:rPr>
        <w:t xml:space="preserve">w przypadku braku zapłaty wynagrodzenia należnego podwykonawcom lub dalszym podwykonawcom – w wysokości 1% wynagrodzenia umownego brutto za każdy taki przypadek, </w:t>
      </w:r>
    </w:p>
    <w:p w:rsidR="00E806A2" w:rsidRDefault="00E806A2" w:rsidP="00EE5EB5">
      <w:pPr>
        <w:numPr>
          <w:ilvl w:val="0"/>
          <w:numId w:val="22"/>
        </w:numPr>
        <w:autoSpaceDE w:val="0"/>
        <w:autoSpaceDN w:val="0"/>
        <w:adjustRightInd w:val="0"/>
        <w:jc w:val="both"/>
        <w:rPr>
          <w:rFonts w:ascii="Arial" w:hAnsi="Arial" w:cs="Arial"/>
          <w:sz w:val="20"/>
          <w:szCs w:val="20"/>
        </w:rPr>
      </w:pPr>
      <w:r w:rsidRPr="00EC6998">
        <w:rPr>
          <w:rFonts w:ascii="Arial" w:hAnsi="Arial" w:cs="Arial"/>
          <w:sz w:val="20"/>
          <w:szCs w:val="20"/>
        </w:rPr>
        <w:t xml:space="preserve">w przypadku nieterminowej zapłaty wynagrodzenia należnego podwykonawcom lub dalszym podwykonawcom – w wysokości 0,05% wynagrodzenia umownego brutto za każdy dzień zwłoki, za każdy taki przypadek, </w:t>
      </w:r>
    </w:p>
    <w:p w:rsidR="00E806A2" w:rsidRDefault="00E806A2" w:rsidP="00EE5EB5">
      <w:pPr>
        <w:numPr>
          <w:ilvl w:val="0"/>
          <w:numId w:val="22"/>
        </w:numPr>
        <w:autoSpaceDE w:val="0"/>
        <w:autoSpaceDN w:val="0"/>
        <w:adjustRightInd w:val="0"/>
        <w:jc w:val="both"/>
        <w:rPr>
          <w:rFonts w:ascii="Arial" w:hAnsi="Arial" w:cs="Arial"/>
          <w:sz w:val="20"/>
          <w:szCs w:val="20"/>
        </w:rPr>
      </w:pPr>
      <w:r w:rsidRPr="00EC6998">
        <w:rPr>
          <w:rFonts w:ascii="Arial" w:hAnsi="Arial" w:cs="Arial"/>
          <w:sz w:val="20"/>
          <w:szCs w:val="20"/>
        </w:rPr>
        <w:t xml:space="preserve">w przypadku nieprzedłożenia Zamawiającemu do zaakceptowania projektu umowy o podwykonawstwo, której przedmiotem są roboty budowlane, lub projektu jej zmiany – w wysokości 0,2% wynagrodzenia umownego brutto za każdy taki przypadek, </w:t>
      </w:r>
    </w:p>
    <w:p w:rsidR="00E806A2" w:rsidRDefault="00E806A2" w:rsidP="00EE5EB5">
      <w:pPr>
        <w:numPr>
          <w:ilvl w:val="0"/>
          <w:numId w:val="22"/>
        </w:numPr>
        <w:autoSpaceDE w:val="0"/>
        <w:autoSpaceDN w:val="0"/>
        <w:adjustRightInd w:val="0"/>
        <w:jc w:val="both"/>
        <w:rPr>
          <w:rFonts w:ascii="Arial" w:hAnsi="Arial" w:cs="Arial"/>
          <w:sz w:val="20"/>
          <w:szCs w:val="20"/>
        </w:rPr>
      </w:pPr>
      <w:r w:rsidRPr="00EC6998">
        <w:rPr>
          <w:rFonts w:ascii="Arial" w:hAnsi="Arial" w:cs="Arial"/>
          <w:sz w:val="20"/>
          <w:szCs w:val="20"/>
        </w:rPr>
        <w:t xml:space="preserve">w przypadku nieprzedłożenia poświadczonej za zgodność z oryginałem kopii umowy o podwykonawstwo lub jej aneksu – w wysokości 0,2% wynagrodzenia umownego brutto za każdy taki przypadek, </w:t>
      </w:r>
    </w:p>
    <w:p w:rsidR="00E806A2" w:rsidRDefault="00E806A2" w:rsidP="00EE5EB5">
      <w:pPr>
        <w:numPr>
          <w:ilvl w:val="0"/>
          <w:numId w:val="22"/>
        </w:numPr>
        <w:autoSpaceDE w:val="0"/>
        <w:autoSpaceDN w:val="0"/>
        <w:adjustRightInd w:val="0"/>
        <w:jc w:val="both"/>
        <w:rPr>
          <w:rFonts w:ascii="Arial" w:hAnsi="Arial" w:cs="Arial"/>
          <w:sz w:val="20"/>
          <w:szCs w:val="20"/>
        </w:rPr>
      </w:pPr>
      <w:r w:rsidRPr="00EC6998">
        <w:rPr>
          <w:rFonts w:ascii="Arial" w:hAnsi="Arial" w:cs="Arial"/>
          <w:sz w:val="20"/>
          <w:szCs w:val="20"/>
        </w:rPr>
        <w:t xml:space="preserve">w przypadku braku zmiany umowy o podwykonawstwo w zakresie terminu zapłaty - w wysokości 0,2% wynagrodzenia umownego brutto za każdy taki przypadek, </w:t>
      </w:r>
    </w:p>
    <w:p w:rsidR="00E806A2" w:rsidRPr="00EC6998" w:rsidRDefault="00E806A2" w:rsidP="00EE5EB5">
      <w:pPr>
        <w:numPr>
          <w:ilvl w:val="0"/>
          <w:numId w:val="22"/>
        </w:numPr>
        <w:autoSpaceDE w:val="0"/>
        <w:autoSpaceDN w:val="0"/>
        <w:adjustRightInd w:val="0"/>
        <w:jc w:val="both"/>
        <w:rPr>
          <w:rFonts w:ascii="Arial" w:hAnsi="Arial" w:cs="Arial"/>
          <w:sz w:val="20"/>
          <w:szCs w:val="20"/>
        </w:rPr>
      </w:pPr>
      <w:r w:rsidRPr="00EC6998">
        <w:rPr>
          <w:rFonts w:ascii="Arial" w:hAnsi="Arial" w:cs="Arial"/>
          <w:sz w:val="20"/>
          <w:szCs w:val="20"/>
        </w:rPr>
        <w:t xml:space="preserve">za odstąpienie od umowy z przyczyn leżących po stronie Wykonawcy - w wysokości </w:t>
      </w:r>
      <w:r>
        <w:rPr>
          <w:rFonts w:ascii="Arial" w:hAnsi="Arial" w:cs="Arial"/>
          <w:sz w:val="20"/>
          <w:szCs w:val="20"/>
        </w:rPr>
        <w:t>1</w:t>
      </w:r>
      <w:r w:rsidRPr="00EC6998">
        <w:rPr>
          <w:rFonts w:ascii="Arial" w:hAnsi="Arial" w:cs="Arial"/>
          <w:sz w:val="20"/>
          <w:szCs w:val="20"/>
        </w:rPr>
        <w:t>0 % wynagrodzenia umownego brutto, określonego w § 1</w:t>
      </w:r>
      <w:r>
        <w:rPr>
          <w:rFonts w:ascii="Arial" w:hAnsi="Arial" w:cs="Arial"/>
          <w:sz w:val="20"/>
          <w:szCs w:val="20"/>
        </w:rPr>
        <w:t>9</w:t>
      </w:r>
      <w:r w:rsidRPr="00EC6998">
        <w:rPr>
          <w:rFonts w:ascii="Arial" w:hAnsi="Arial" w:cs="Arial"/>
          <w:sz w:val="20"/>
          <w:szCs w:val="20"/>
        </w:rPr>
        <w:t xml:space="preserve"> </w:t>
      </w:r>
      <w:r>
        <w:rPr>
          <w:rFonts w:ascii="Arial" w:hAnsi="Arial" w:cs="Arial"/>
          <w:sz w:val="20"/>
          <w:szCs w:val="20"/>
        </w:rPr>
        <w:t>pkt</w:t>
      </w:r>
      <w:r w:rsidRPr="00EC6998">
        <w:rPr>
          <w:rFonts w:ascii="Arial" w:hAnsi="Arial" w:cs="Arial"/>
          <w:sz w:val="20"/>
          <w:szCs w:val="20"/>
        </w:rPr>
        <w:t xml:space="preserve"> 1 Umowy.</w:t>
      </w:r>
    </w:p>
    <w:p w:rsidR="00E806A2" w:rsidRPr="00C72331" w:rsidRDefault="00E806A2" w:rsidP="00E806A2">
      <w:pPr>
        <w:autoSpaceDE w:val="0"/>
        <w:autoSpaceDN w:val="0"/>
        <w:adjustRightInd w:val="0"/>
        <w:ind w:left="113"/>
        <w:jc w:val="both"/>
        <w:rPr>
          <w:rFonts w:ascii="Arial" w:hAnsi="Arial" w:cs="Arial"/>
          <w:sz w:val="20"/>
          <w:szCs w:val="20"/>
        </w:rPr>
      </w:pPr>
      <w:r w:rsidRPr="00C72331">
        <w:rPr>
          <w:rFonts w:ascii="Arial" w:hAnsi="Arial" w:cs="Arial"/>
          <w:sz w:val="20"/>
          <w:szCs w:val="20"/>
        </w:rPr>
        <w:t>2). Zamawiający zapłaci Wykonawcy karę umowną za:</w:t>
      </w:r>
    </w:p>
    <w:p w:rsidR="00E806A2" w:rsidRDefault="00E806A2" w:rsidP="00EE5EB5">
      <w:pPr>
        <w:numPr>
          <w:ilvl w:val="0"/>
          <w:numId w:val="23"/>
        </w:numPr>
        <w:autoSpaceDE w:val="0"/>
        <w:autoSpaceDN w:val="0"/>
        <w:adjustRightInd w:val="0"/>
        <w:jc w:val="both"/>
        <w:rPr>
          <w:rFonts w:ascii="Arial" w:hAnsi="Arial" w:cs="Arial"/>
          <w:sz w:val="20"/>
          <w:szCs w:val="20"/>
        </w:rPr>
      </w:pPr>
      <w:r w:rsidRPr="00C72331">
        <w:rPr>
          <w:rFonts w:ascii="Arial" w:hAnsi="Arial" w:cs="Arial"/>
          <w:sz w:val="20"/>
          <w:szCs w:val="20"/>
        </w:rPr>
        <w:t>opóźnienie w przekazywaniu terenu budowy z tytułu okoliczności za które odpowiedzialność ponosi Zamawiający - w wysokości 0,5 % wynagrodzenia umownego brutto za każdy dzień zwłoki ,</w:t>
      </w:r>
    </w:p>
    <w:p w:rsidR="00215C48" w:rsidRDefault="001A2961" w:rsidP="001B0425">
      <w:pPr>
        <w:numPr>
          <w:ilvl w:val="0"/>
          <w:numId w:val="23"/>
        </w:numPr>
        <w:autoSpaceDE w:val="0"/>
        <w:autoSpaceDN w:val="0"/>
        <w:adjustRightInd w:val="0"/>
        <w:jc w:val="both"/>
        <w:rPr>
          <w:rFonts w:ascii="Arial" w:hAnsi="Arial" w:cs="Arial"/>
          <w:sz w:val="20"/>
          <w:szCs w:val="20"/>
        </w:rPr>
      </w:pPr>
      <w:r>
        <w:rPr>
          <w:rFonts w:ascii="Arial" w:hAnsi="Arial" w:cs="Arial"/>
          <w:sz w:val="20"/>
          <w:szCs w:val="20"/>
        </w:rPr>
        <w:t>o</w:t>
      </w:r>
      <w:r w:rsidR="00E806A2" w:rsidRPr="00EC6998">
        <w:rPr>
          <w:rFonts w:ascii="Arial" w:hAnsi="Arial" w:cs="Arial"/>
          <w:sz w:val="20"/>
          <w:szCs w:val="20"/>
        </w:rPr>
        <w:t>późnienie w odbiorze końcowym z tytułu okoliczności, za które odpowiedzialność ponosi Zamawiający - w wysokości 0,5 % wynagrodzenia umownego brutto za każdy dzień zwłoki.</w:t>
      </w:r>
    </w:p>
    <w:p w:rsidR="00BC1422" w:rsidRPr="00215C48" w:rsidRDefault="001B0425" w:rsidP="006A1F65">
      <w:pPr>
        <w:numPr>
          <w:ilvl w:val="0"/>
          <w:numId w:val="12"/>
        </w:numPr>
        <w:autoSpaceDE w:val="0"/>
        <w:autoSpaceDN w:val="0"/>
        <w:adjustRightInd w:val="0"/>
        <w:jc w:val="both"/>
        <w:rPr>
          <w:rFonts w:ascii="Arial" w:hAnsi="Arial" w:cs="Arial"/>
          <w:sz w:val="20"/>
          <w:szCs w:val="20"/>
        </w:rPr>
      </w:pPr>
      <w:r w:rsidRPr="00215C48">
        <w:rPr>
          <w:rFonts w:ascii="Arial" w:hAnsi="Arial" w:cs="Arial"/>
          <w:sz w:val="20"/>
          <w:szCs w:val="20"/>
          <w:lang w:val="pl-PL"/>
        </w:rPr>
        <w:t>Roszczenia odszkodowawcze - w przypadku, gdyby kara umowna określona na zasadach</w:t>
      </w:r>
    </w:p>
    <w:p w:rsidR="00482F85" w:rsidRPr="006C1D7C" w:rsidRDefault="00BC1422" w:rsidP="001B0425">
      <w:pPr>
        <w:autoSpaceDE w:val="0"/>
        <w:autoSpaceDN w:val="0"/>
        <w:adjustRightInd w:val="0"/>
        <w:jc w:val="both"/>
        <w:rPr>
          <w:rFonts w:ascii="Arial" w:hAnsi="Arial" w:cs="Arial"/>
          <w:sz w:val="20"/>
          <w:szCs w:val="20"/>
          <w:lang w:val="pl-PL"/>
        </w:rPr>
      </w:pPr>
      <w:r w:rsidRPr="006C1D7C">
        <w:rPr>
          <w:rFonts w:ascii="Arial" w:hAnsi="Arial" w:cs="Arial"/>
          <w:sz w:val="20"/>
          <w:szCs w:val="20"/>
          <w:lang w:val="pl-PL"/>
        </w:rPr>
        <w:t xml:space="preserve">     </w:t>
      </w:r>
      <w:r w:rsidR="001B0425" w:rsidRPr="006C1D7C">
        <w:rPr>
          <w:rFonts w:ascii="Arial" w:hAnsi="Arial" w:cs="Arial"/>
          <w:sz w:val="20"/>
          <w:szCs w:val="20"/>
          <w:lang w:val="pl-PL"/>
        </w:rPr>
        <w:t xml:space="preserve"> </w:t>
      </w:r>
      <w:r w:rsidR="00482F85" w:rsidRPr="006C1D7C">
        <w:rPr>
          <w:rFonts w:ascii="Arial" w:hAnsi="Arial" w:cs="Arial"/>
          <w:sz w:val="20"/>
          <w:szCs w:val="20"/>
          <w:lang w:val="pl-PL"/>
        </w:rPr>
        <w:t xml:space="preserve">  </w:t>
      </w:r>
      <w:r w:rsidR="001B0425" w:rsidRPr="006C1D7C">
        <w:rPr>
          <w:rFonts w:ascii="Arial" w:hAnsi="Arial" w:cs="Arial"/>
          <w:sz w:val="20"/>
          <w:szCs w:val="20"/>
          <w:lang w:val="pl-PL"/>
        </w:rPr>
        <w:t>wskazanych w pkt 2 niniejszego paragrafu, nie pokryła szkody rzeczywistej, Zamawiający</w:t>
      </w:r>
    </w:p>
    <w:p w:rsidR="00482F85" w:rsidRPr="006C1D7C" w:rsidRDefault="00482F85" w:rsidP="001B0425">
      <w:pPr>
        <w:autoSpaceDE w:val="0"/>
        <w:autoSpaceDN w:val="0"/>
        <w:adjustRightInd w:val="0"/>
        <w:jc w:val="both"/>
        <w:rPr>
          <w:rFonts w:ascii="Arial" w:hAnsi="Arial" w:cs="Arial"/>
          <w:sz w:val="20"/>
          <w:szCs w:val="20"/>
          <w:lang w:val="pl-PL"/>
        </w:rPr>
      </w:pPr>
      <w:r w:rsidRPr="006C1D7C">
        <w:rPr>
          <w:rFonts w:ascii="Arial" w:hAnsi="Arial" w:cs="Arial"/>
          <w:sz w:val="20"/>
          <w:szCs w:val="20"/>
          <w:lang w:val="pl-PL"/>
        </w:rPr>
        <w:t xml:space="preserve">       </w:t>
      </w:r>
      <w:r w:rsidR="001B0425" w:rsidRPr="006C1D7C">
        <w:rPr>
          <w:rFonts w:ascii="Arial" w:hAnsi="Arial" w:cs="Arial"/>
          <w:sz w:val="20"/>
          <w:szCs w:val="20"/>
          <w:lang w:val="pl-PL"/>
        </w:rPr>
        <w:t xml:space="preserve"> zastrzega</w:t>
      </w:r>
      <w:r w:rsidRPr="006C1D7C">
        <w:rPr>
          <w:rFonts w:ascii="Arial" w:hAnsi="Arial" w:cs="Arial"/>
          <w:sz w:val="20"/>
          <w:szCs w:val="20"/>
          <w:lang w:val="pl-PL"/>
        </w:rPr>
        <w:t xml:space="preserve"> </w:t>
      </w:r>
      <w:r w:rsidR="001B0425" w:rsidRPr="006C1D7C">
        <w:rPr>
          <w:rFonts w:ascii="Arial" w:hAnsi="Arial" w:cs="Arial"/>
          <w:sz w:val="20"/>
          <w:szCs w:val="20"/>
          <w:lang w:val="pl-PL"/>
        </w:rPr>
        <w:t>sobie prawo dochodzenia odszkodowania uzupełniającego do wysokości rzeczywiście</w:t>
      </w:r>
    </w:p>
    <w:p w:rsidR="001B0425" w:rsidRPr="006C1D7C" w:rsidRDefault="00482F85" w:rsidP="001B0425">
      <w:pPr>
        <w:autoSpaceDE w:val="0"/>
        <w:autoSpaceDN w:val="0"/>
        <w:adjustRightInd w:val="0"/>
        <w:jc w:val="both"/>
        <w:rPr>
          <w:rFonts w:ascii="Arial" w:hAnsi="Arial" w:cs="Arial"/>
          <w:sz w:val="20"/>
          <w:szCs w:val="20"/>
          <w:lang w:val="pl-PL"/>
        </w:rPr>
      </w:pPr>
      <w:r w:rsidRPr="006C1D7C">
        <w:rPr>
          <w:rFonts w:ascii="Arial" w:hAnsi="Arial" w:cs="Arial"/>
          <w:sz w:val="20"/>
          <w:szCs w:val="20"/>
          <w:lang w:val="pl-PL"/>
        </w:rPr>
        <w:t xml:space="preserve">       </w:t>
      </w:r>
      <w:r w:rsidR="001B0425" w:rsidRPr="006C1D7C">
        <w:rPr>
          <w:rFonts w:ascii="Arial" w:hAnsi="Arial" w:cs="Arial"/>
          <w:sz w:val="20"/>
          <w:szCs w:val="20"/>
          <w:lang w:val="pl-PL"/>
        </w:rPr>
        <w:t xml:space="preserve"> poniesionej</w:t>
      </w:r>
      <w:r w:rsidR="00D81375" w:rsidRPr="006C1D7C">
        <w:rPr>
          <w:rFonts w:ascii="Arial" w:hAnsi="Arial" w:cs="Arial"/>
          <w:sz w:val="20"/>
          <w:szCs w:val="20"/>
          <w:lang w:val="pl-PL"/>
        </w:rPr>
        <w:t xml:space="preserve"> </w:t>
      </w:r>
      <w:r w:rsidR="001B0425" w:rsidRPr="006C1D7C">
        <w:rPr>
          <w:rFonts w:ascii="Arial" w:hAnsi="Arial" w:cs="Arial"/>
          <w:sz w:val="20"/>
          <w:szCs w:val="20"/>
          <w:lang w:val="pl-PL"/>
        </w:rPr>
        <w:t>szkody.</w:t>
      </w:r>
    </w:p>
    <w:p w:rsidR="00D05009" w:rsidRDefault="00D05009" w:rsidP="00E806A2">
      <w:pPr>
        <w:autoSpaceDE w:val="0"/>
        <w:autoSpaceDN w:val="0"/>
        <w:adjustRightInd w:val="0"/>
        <w:jc w:val="center"/>
        <w:rPr>
          <w:rFonts w:ascii="Arial" w:eastAsia="Calibri" w:hAnsi="Arial" w:cs="Arial"/>
          <w:sz w:val="20"/>
          <w:szCs w:val="20"/>
          <w:highlight w:val="magenta"/>
        </w:rPr>
      </w:pPr>
    </w:p>
    <w:p w:rsidR="00E806A2" w:rsidRDefault="00E806A2" w:rsidP="00E806A2">
      <w:pPr>
        <w:autoSpaceDE w:val="0"/>
        <w:autoSpaceDN w:val="0"/>
        <w:adjustRightInd w:val="0"/>
        <w:jc w:val="center"/>
        <w:rPr>
          <w:rFonts w:ascii="Arial" w:eastAsia="Calibri" w:hAnsi="Arial" w:cs="Arial"/>
          <w:sz w:val="20"/>
          <w:szCs w:val="20"/>
        </w:rPr>
      </w:pPr>
      <w:r w:rsidRPr="00D05009">
        <w:rPr>
          <w:rFonts w:ascii="Arial" w:eastAsia="Calibri" w:hAnsi="Arial" w:cs="Arial"/>
          <w:sz w:val="20"/>
          <w:szCs w:val="20"/>
        </w:rPr>
        <w:t>§ 18</w:t>
      </w:r>
    </w:p>
    <w:p w:rsidR="00E806A2" w:rsidRPr="009E6EE3" w:rsidRDefault="00E806A2" w:rsidP="00EE5EB5">
      <w:pPr>
        <w:numPr>
          <w:ilvl w:val="0"/>
          <w:numId w:val="33"/>
        </w:numPr>
        <w:jc w:val="both"/>
        <w:rPr>
          <w:rFonts w:ascii="Arial" w:hAnsi="Arial" w:cs="Arial"/>
          <w:sz w:val="20"/>
          <w:szCs w:val="20"/>
        </w:rPr>
      </w:pPr>
      <w:r w:rsidRPr="009E6EE3">
        <w:rPr>
          <w:rFonts w:ascii="Arial" w:hAnsi="Arial" w:cs="Arial"/>
          <w:sz w:val="20"/>
          <w:szCs w:val="20"/>
        </w:rPr>
        <w:t>Wyk</w:t>
      </w:r>
      <w:r w:rsidR="00C761CF">
        <w:rPr>
          <w:rFonts w:ascii="Arial" w:hAnsi="Arial" w:cs="Arial"/>
          <w:sz w:val="20"/>
          <w:szCs w:val="20"/>
        </w:rPr>
        <w:t>o</w:t>
      </w:r>
      <w:r w:rsidRPr="009E6EE3">
        <w:rPr>
          <w:rFonts w:ascii="Arial" w:hAnsi="Arial" w:cs="Arial"/>
          <w:sz w:val="20"/>
          <w:szCs w:val="20"/>
        </w:rPr>
        <w:t>nawca wniósł zabezpieczenie należytego wykonania umowy w k</w:t>
      </w:r>
      <w:r w:rsidR="00634A7F">
        <w:rPr>
          <w:rFonts w:ascii="Arial" w:hAnsi="Arial" w:cs="Arial"/>
          <w:sz w:val="20"/>
          <w:szCs w:val="20"/>
        </w:rPr>
        <w:t>wocie ………. zł, słownie ………………. z</w:t>
      </w:r>
      <w:r w:rsidRPr="009E6EE3">
        <w:rPr>
          <w:rFonts w:ascii="Arial" w:hAnsi="Arial" w:cs="Arial"/>
          <w:sz w:val="20"/>
          <w:szCs w:val="20"/>
        </w:rPr>
        <w:t>łotych, co stanowi 5 % ceny oferty brutto.</w:t>
      </w:r>
      <w:r w:rsidR="003507EE" w:rsidRPr="009E6EE3">
        <w:rPr>
          <w:rFonts w:ascii="Arial" w:hAnsi="Arial" w:cs="Arial"/>
          <w:sz w:val="20"/>
          <w:szCs w:val="20"/>
          <w:lang w:eastAsia="pl-PL"/>
        </w:rPr>
        <w:t xml:space="preserve"> </w:t>
      </w:r>
    </w:p>
    <w:p w:rsidR="00E806A2" w:rsidRPr="00C72331" w:rsidRDefault="00E806A2" w:rsidP="00EE5EB5">
      <w:pPr>
        <w:numPr>
          <w:ilvl w:val="0"/>
          <w:numId w:val="33"/>
        </w:numPr>
        <w:autoSpaceDE w:val="0"/>
        <w:autoSpaceDN w:val="0"/>
        <w:adjustRightInd w:val="0"/>
        <w:jc w:val="both"/>
        <w:rPr>
          <w:rFonts w:ascii="Arial" w:hAnsi="Arial" w:cs="Arial"/>
          <w:sz w:val="20"/>
          <w:szCs w:val="20"/>
        </w:rPr>
      </w:pPr>
      <w:r>
        <w:rPr>
          <w:rFonts w:ascii="Arial" w:hAnsi="Arial" w:cs="Arial"/>
          <w:sz w:val="20"/>
          <w:szCs w:val="20"/>
        </w:rPr>
        <w:t xml:space="preserve">Zabezpieczenie zostało wniesione w </w:t>
      </w:r>
      <w:r w:rsidRPr="00C72331">
        <w:rPr>
          <w:rFonts w:ascii="Arial" w:hAnsi="Arial" w:cs="Arial"/>
          <w:sz w:val="20"/>
          <w:szCs w:val="20"/>
        </w:rPr>
        <w:t xml:space="preserve"> formie </w:t>
      </w:r>
      <w:r>
        <w:rPr>
          <w:rFonts w:ascii="Arial" w:hAnsi="Arial" w:cs="Arial"/>
          <w:sz w:val="20"/>
          <w:szCs w:val="20"/>
        </w:rPr>
        <w:t>……………………………………</w:t>
      </w:r>
    </w:p>
    <w:p w:rsidR="00E806A2" w:rsidRPr="00C72331" w:rsidRDefault="00E806A2" w:rsidP="00EE5EB5">
      <w:pPr>
        <w:numPr>
          <w:ilvl w:val="0"/>
          <w:numId w:val="33"/>
        </w:numPr>
        <w:autoSpaceDE w:val="0"/>
        <w:autoSpaceDN w:val="0"/>
        <w:adjustRightInd w:val="0"/>
        <w:jc w:val="both"/>
        <w:rPr>
          <w:rFonts w:ascii="Arial" w:hAnsi="Arial" w:cs="Arial"/>
          <w:sz w:val="20"/>
          <w:szCs w:val="20"/>
        </w:rPr>
      </w:pPr>
      <w:r w:rsidRPr="00C72331">
        <w:rPr>
          <w:rFonts w:ascii="Arial" w:hAnsi="Arial" w:cs="Arial"/>
          <w:sz w:val="20"/>
          <w:szCs w:val="20"/>
        </w:rPr>
        <w:t>Zabezpieczenie wykonania w formie Gwarancji Należytego Wykonania winno być nieodwołalne, bezwarunkowe i płatne na pierwsze żądanie.</w:t>
      </w:r>
    </w:p>
    <w:p w:rsidR="00E806A2" w:rsidRPr="00C72331" w:rsidRDefault="00E806A2" w:rsidP="00EE5EB5">
      <w:pPr>
        <w:numPr>
          <w:ilvl w:val="0"/>
          <w:numId w:val="33"/>
        </w:numPr>
        <w:autoSpaceDE w:val="0"/>
        <w:autoSpaceDN w:val="0"/>
        <w:adjustRightInd w:val="0"/>
        <w:jc w:val="both"/>
        <w:rPr>
          <w:rFonts w:ascii="Arial" w:hAnsi="Arial" w:cs="Arial"/>
          <w:sz w:val="20"/>
          <w:szCs w:val="20"/>
        </w:rPr>
      </w:pPr>
      <w:r w:rsidRPr="00C72331">
        <w:rPr>
          <w:rFonts w:ascii="Arial" w:hAnsi="Arial" w:cs="Arial"/>
          <w:sz w:val="20"/>
          <w:szCs w:val="20"/>
        </w:rPr>
        <w:t>Strony ustalają, że wniesione zabezpieczenie należytego wykonania umowy zostanie zwrócone w następujący sposób:</w:t>
      </w:r>
    </w:p>
    <w:p w:rsidR="00E806A2" w:rsidRDefault="00E806A2" w:rsidP="00EE5EB5">
      <w:pPr>
        <w:numPr>
          <w:ilvl w:val="0"/>
          <w:numId w:val="34"/>
        </w:numPr>
        <w:autoSpaceDE w:val="0"/>
        <w:autoSpaceDN w:val="0"/>
        <w:adjustRightInd w:val="0"/>
        <w:jc w:val="both"/>
        <w:rPr>
          <w:rFonts w:ascii="Arial" w:hAnsi="Arial" w:cs="Arial"/>
          <w:sz w:val="20"/>
          <w:szCs w:val="20"/>
        </w:rPr>
      </w:pPr>
      <w:r w:rsidRPr="00C72331">
        <w:rPr>
          <w:rFonts w:ascii="Arial" w:hAnsi="Arial" w:cs="Arial"/>
          <w:sz w:val="20"/>
          <w:szCs w:val="20"/>
        </w:rPr>
        <w:t xml:space="preserve">70 % w ciągu 30 dni </w:t>
      </w:r>
      <w:r w:rsidR="008361F0">
        <w:rPr>
          <w:rFonts w:ascii="Arial" w:hAnsi="Arial" w:cs="Arial"/>
          <w:sz w:val="20"/>
          <w:szCs w:val="20"/>
        </w:rPr>
        <w:t>po odbiorze końcowym w roku 20</w:t>
      </w:r>
      <w:r w:rsidR="00351551">
        <w:rPr>
          <w:rFonts w:ascii="Arial" w:hAnsi="Arial" w:cs="Arial"/>
          <w:sz w:val="20"/>
          <w:szCs w:val="20"/>
        </w:rPr>
        <w:t>2</w:t>
      </w:r>
      <w:r w:rsidR="00142143">
        <w:rPr>
          <w:rFonts w:ascii="Arial" w:hAnsi="Arial" w:cs="Arial"/>
          <w:sz w:val="20"/>
          <w:szCs w:val="20"/>
        </w:rPr>
        <w:t>1</w:t>
      </w:r>
      <w:r>
        <w:rPr>
          <w:rFonts w:ascii="Arial" w:hAnsi="Arial" w:cs="Arial"/>
          <w:sz w:val="20"/>
          <w:szCs w:val="20"/>
        </w:rPr>
        <w:t>,</w:t>
      </w:r>
    </w:p>
    <w:p w:rsidR="00E806A2" w:rsidRPr="00796E64" w:rsidRDefault="00E806A2" w:rsidP="00EE5EB5">
      <w:pPr>
        <w:numPr>
          <w:ilvl w:val="0"/>
          <w:numId w:val="34"/>
        </w:numPr>
        <w:autoSpaceDE w:val="0"/>
        <w:autoSpaceDN w:val="0"/>
        <w:adjustRightInd w:val="0"/>
        <w:jc w:val="both"/>
        <w:rPr>
          <w:rFonts w:ascii="Arial" w:hAnsi="Arial" w:cs="Arial"/>
          <w:sz w:val="20"/>
          <w:szCs w:val="20"/>
        </w:rPr>
      </w:pPr>
      <w:r w:rsidRPr="00796E64">
        <w:rPr>
          <w:rFonts w:ascii="Arial" w:hAnsi="Arial" w:cs="Arial"/>
          <w:sz w:val="20"/>
          <w:szCs w:val="20"/>
        </w:rPr>
        <w:t>30 % w ciągu 15 dni po upływie okresu rękojmi za wady.</w:t>
      </w:r>
    </w:p>
    <w:p w:rsidR="00E806A2" w:rsidRPr="00C72331" w:rsidRDefault="00E806A2" w:rsidP="00EE5EB5">
      <w:pPr>
        <w:numPr>
          <w:ilvl w:val="0"/>
          <w:numId w:val="33"/>
        </w:numPr>
        <w:autoSpaceDE w:val="0"/>
        <w:autoSpaceDN w:val="0"/>
        <w:adjustRightInd w:val="0"/>
        <w:jc w:val="both"/>
        <w:rPr>
          <w:rFonts w:ascii="Arial" w:hAnsi="Arial" w:cs="Arial"/>
          <w:sz w:val="20"/>
          <w:szCs w:val="20"/>
        </w:rPr>
      </w:pPr>
      <w:r w:rsidRPr="00C72331">
        <w:rPr>
          <w:rFonts w:ascii="Arial" w:hAnsi="Arial" w:cs="Arial"/>
          <w:sz w:val="20"/>
          <w:szCs w:val="20"/>
        </w:rPr>
        <w:lastRenderedPageBreak/>
        <w:t>Zamawiający winien powiadomić Wykonawcę o wszelkich roszczeniach skierowanych do instytucji wystawiającej zabezpieczenie.</w:t>
      </w:r>
    </w:p>
    <w:p w:rsidR="00E806A2" w:rsidRPr="00C72331" w:rsidRDefault="00E806A2" w:rsidP="00EE5EB5">
      <w:pPr>
        <w:numPr>
          <w:ilvl w:val="0"/>
          <w:numId w:val="33"/>
        </w:numPr>
        <w:autoSpaceDE w:val="0"/>
        <w:autoSpaceDN w:val="0"/>
        <w:adjustRightInd w:val="0"/>
        <w:jc w:val="both"/>
        <w:rPr>
          <w:rFonts w:ascii="Arial" w:hAnsi="Arial" w:cs="Arial"/>
          <w:sz w:val="20"/>
          <w:szCs w:val="20"/>
        </w:rPr>
      </w:pPr>
      <w:r w:rsidRPr="00C72331">
        <w:rPr>
          <w:rFonts w:ascii="Arial" w:hAnsi="Arial" w:cs="Arial"/>
          <w:sz w:val="20"/>
          <w:szCs w:val="20"/>
        </w:rPr>
        <w:t>W przypadku nienależytego wykonania przedmiotu zamówienia</w:t>
      </w:r>
      <w:r>
        <w:rPr>
          <w:rFonts w:ascii="Arial" w:hAnsi="Arial" w:cs="Arial"/>
          <w:sz w:val="20"/>
          <w:szCs w:val="20"/>
        </w:rPr>
        <w:t>,</w:t>
      </w:r>
      <w:r w:rsidRPr="00C72331">
        <w:rPr>
          <w:rFonts w:ascii="Arial" w:hAnsi="Arial" w:cs="Arial"/>
          <w:sz w:val="20"/>
          <w:szCs w:val="20"/>
        </w:rPr>
        <w:t xml:space="preserve"> zabezpieczenie staje się własnością Zamawiającego i będzie wykorzystane do zgodnego z umową wykonania robót i pokrycia roszczeń z tytułu rękojmi za wykonane roboty.</w:t>
      </w:r>
    </w:p>
    <w:p w:rsidR="00E806A2" w:rsidRDefault="00E806A2" w:rsidP="00EE5EB5">
      <w:pPr>
        <w:numPr>
          <w:ilvl w:val="0"/>
          <w:numId w:val="33"/>
        </w:numPr>
        <w:autoSpaceDE w:val="0"/>
        <w:autoSpaceDN w:val="0"/>
        <w:adjustRightInd w:val="0"/>
        <w:jc w:val="both"/>
        <w:rPr>
          <w:rFonts w:ascii="Arial" w:hAnsi="Arial" w:cs="Arial"/>
          <w:sz w:val="20"/>
          <w:szCs w:val="20"/>
        </w:rPr>
      </w:pPr>
      <w:r w:rsidRPr="00C72331">
        <w:rPr>
          <w:rFonts w:ascii="Arial" w:hAnsi="Arial" w:cs="Arial"/>
          <w:sz w:val="20"/>
          <w:szCs w:val="20"/>
        </w:rPr>
        <w:t xml:space="preserve">Wykonawca </w:t>
      </w:r>
      <w:r>
        <w:rPr>
          <w:rFonts w:ascii="Arial" w:hAnsi="Arial" w:cs="Arial"/>
          <w:sz w:val="20"/>
          <w:szCs w:val="20"/>
        </w:rPr>
        <w:t>jest zobowiązany zapewnić, aby z</w:t>
      </w:r>
      <w:r w:rsidRPr="00C72331">
        <w:rPr>
          <w:rFonts w:ascii="Arial" w:hAnsi="Arial" w:cs="Arial"/>
          <w:sz w:val="20"/>
          <w:szCs w:val="20"/>
        </w:rPr>
        <w:t xml:space="preserve">abezpieczenie należytego wykonania umowy zachowało moc wiążącą w okresie wykonywania Umowy oraz w okresie rękojmi za wady. Wykonawca jest  zobowiązany do niezwłocznego informowania zamawiającego o faktycznych lub prawnych okolicznościach, które mają lub mogą mieć wpływ na moc wiążącą Zabezpieczenie należytego wykonania umowy oraz na możliwość i zakres wykonywania przez </w:t>
      </w:r>
      <w:r>
        <w:rPr>
          <w:rFonts w:ascii="Arial" w:hAnsi="Arial" w:cs="Arial"/>
          <w:sz w:val="20"/>
          <w:szCs w:val="20"/>
        </w:rPr>
        <w:t>Z</w:t>
      </w:r>
      <w:r w:rsidRPr="00C72331">
        <w:rPr>
          <w:rFonts w:ascii="Arial" w:hAnsi="Arial" w:cs="Arial"/>
          <w:sz w:val="20"/>
          <w:szCs w:val="20"/>
        </w:rPr>
        <w:t>amawiającego praw wynikających z zabezpieczenia.</w:t>
      </w:r>
    </w:p>
    <w:p w:rsidR="00E806A2" w:rsidRDefault="00E806A2" w:rsidP="00E806A2">
      <w:pPr>
        <w:autoSpaceDE w:val="0"/>
        <w:autoSpaceDN w:val="0"/>
        <w:adjustRightInd w:val="0"/>
        <w:ind w:left="360"/>
        <w:rPr>
          <w:rFonts w:ascii="Arial" w:eastAsia="Calibri" w:hAnsi="Arial" w:cs="Arial"/>
          <w:sz w:val="20"/>
          <w:szCs w:val="20"/>
        </w:rPr>
      </w:pPr>
    </w:p>
    <w:p w:rsidR="00E806A2" w:rsidRPr="00C72331" w:rsidRDefault="00E806A2" w:rsidP="00E806A2">
      <w:pPr>
        <w:autoSpaceDE w:val="0"/>
        <w:autoSpaceDN w:val="0"/>
        <w:adjustRightInd w:val="0"/>
        <w:ind w:left="360"/>
        <w:jc w:val="center"/>
        <w:rPr>
          <w:rFonts w:ascii="Arial" w:eastAsia="Calibri" w:hAnsi="Arial" w:cs="Arial"/>
          <w:sz w:val="20"/>
          <w:szCs w:val="20"/>
        </w:rPr>
      </w:pPr>
      <w:r w:rsidRPr="00D05009">
        <w:rPr>
          <w:rFonts w:ascii="Arial" w:eastAsia="Calibri" w:hAnsi="Arial" w:cs="Arial"/>
          <w:sz w:val="20"/>
          <w:szCs w:val="20"/>
        </w:rPr>
        <w:t>§ 19</w:t>
      </w:r>
    </w:p>
    <w:p w:rsidR="005E3FA7" w:rsidRDefault="00E806A2" w:rsidP="00EE5EB5">
      <w:pPr>
        <w:numPr>
          <w:ilvl w:val="0"/>
          <w:numId w:val="14"/>
        </w:numPr>
        <w:jc w:val="both"/>
        <w:rPr>
          <w:rFonts w:ascii="Arial" w:hAnsi="Arial" w:cs="Arial"/>
          <w:sz w:val="20"/>
          <w:szCs w:val="20"/>
        </w:rPr>
      </w:pPr>
      <w:r w:rsidRPr="009E6EE3">
        <w:rPr>
          <w:rFonts w:ascii="Arial" w:hAnsi="Arial" w:cs="Arial"/>
          <w:sz w:val="20"/>
          <w:szCs w:val="20"/>
        </w:rPr>
        <w:t>Za wykonanie przedmiotu umowy, określonego w § 2 niniejszej umowy, strony ustalają wynagrodzenie  ryczałtowe, którego definicję określa art. 632 Kodeksu cywilnego, w wysokości brutto ………. zł (słowni</w:t>
      </w:r>
      <w:r w:rsidR="005E3FA7">
        <w:rPr>
          <w:rFonts w:ascii="Arial" w:hAnsi="Arial" w:cs="Arial"/>
          <w:sz w:val="20"/>
          <w:szCs w:val="20"/>
        </w:rPr>
        <w:t xml:space="preserve">e: ………..) w tym netto …….  </w:t>
      </w:r>
      <w:r w:rsidR="004846CA" w:rsidRPr="009E6EE3">
        <w:rPr>
          <w:rFonts w:ascii="Arial" w:hAnsi="Arial" w:cs="Arial"/>
          <w:sz w:val="20"/>
          <w:szCs w:val="20"/>
        </w:rPr>
        <w:t xml:space="preserve"> i </w:t>
      </w:r>
      <w:r w:rsidR="001172CE" w:rsidRPr="009E6EE3">
        <w:rPr>
          <w:rFonts w:ascii="Arial" w:hAnsi="Arial" w:cs="Arial"/>
          <w:sz w:val="20"/>
          <w:szCs w:val="20"/>
        </w:rPr>
        <w:t xml:space="preserve">   </w:t>
      </w:r>
      <w:r w:rsidR="004846CA" w:rsidRPr="009E6EE3">
        <w:rPr>
          <w:rFonts w:ascii="Arial" w:hAnsi="Arial" w:cs="Arial"/>
          <w:sz w:val="20"/>
          <w:szCs w:val="20"/>
        </w:rPr>
        <w:t>23 %</w:t>
      </w:r>
      <w:r w:rsidRPr="009E6EE3">
        <w:rPr>
          <w:rFonts w:ascii="Arial" w:hAnsi="Arial" w:cs="Arial"/>
          <w:sz w:val="20"/>
          <w:szCs w:val="20"/>
        </w:rPr>
        <w:t>podatkiem ……….. zł</w:t>
      </w:r>
      <w:r w:rsidR="00184D29">
        <w:rPr>
          <w:rFonts w:ascii="Arial" w:hAnsi="Arial" w:cs="Arial"/>
          <w:sz w:val="20"/>
          <w:szCs w:val="20"/>
        </w:rPr>
        <w:t>.</w:t>
      </w:r>
      <w:r w:rsidR="005E3FA7">
        <w:rPr>
          <w:rFonts w:ascii="Arial" w:hAnsi="Arial" w:cs="Arial"/>
          <w:sz w:val="20"/>
          <w:szCs w:val="20"/>
          <w:lang w:eastAsia="pl-PL"/>
        </w:rPr>
        <w:t xml:space="preserve"> </w:t>
      </w:r>
    </w:p>
    <w:p w:rsidR="00463AA1" w:rsidRDefault="00463AA1" w:rsidP="00463AA1">
      <w:pPr>
        <w:ind w:left="360"/>
        <w:jc w:val="both"/>
        <w:rPr>
          <w:rFonts w:ascii="Arial" w:hAnsi="Arial" w:cs="Arial"/>
          <w:sz w:val="20"/>
          <w:szCs w:val="20"/>
          <w:lang w:eastAsia="pl-PL"/>
        </w:rPr>
      </w:pPr>
      <w:r>
        <w:rPr>
          <w:rFonts w:ascii="Arial" w:hAnsi="Arial" w:cs="Arial"/>
          <w:sz w:val="20"/>
          <w:szCs w:val="20"/>
          <w:lang w:eastAsia="pl-PL"/>
        </w:rPr>
        <w:t>w tym:</w:t>
      </w:r>
    </w:p>
    <w:p w:rsidR="00463AA1" w:rsidRPr="00463AA1" w:rsidRDefault="00463AA1" w:rsidP="00EE5EB5">
      <w:pPr>
        <w:numPr>
          <w:ilvl w:val="0"/>
          <w:numId w:val="74"/>
        </w:numPr>
        <w:autoSpaceDE w:val="0"/>
        <w:autoSpaceDN w:val="0"/>
        <w:adjustRightInd w:val="0"/>
        <w:jc w:val="both"/>
        <w:rPr>
          <w:rFonts w:ascii="Arial" w:hAnsi="Arial" w:cs="Arial"/>
          <w:bCs/>
          <w:sz w:val="20"/>
          <w:szCs w:val="20"/>
          <w:lang w:val="pl-PL" w:eastAsia="pl-PL"/>
        </w:rPr>
      </w:pPr>
      <w:r w:rsidRPr="00463AA1">
        <w:rPr>
          <w:rFonts w:ascii="Arial" w:hAnsi="Arial" w:cs="Arial"/>
          <w:bCs/>
          <w:sz w:val="20"/>
          <w:szCs w:val="20"/>
        </w:rPr>
        <w:t>Wykonanie wielobranżowej dokumentacji projektowej</w:t>
      </w:r>
      <w:r w:rsidRPr="00463AA1">
        <w:rPr>
          <w:rFonts w:ascii="Arial" w:hAnsi="Arial" w:cs="Arial"/>
          <w:bCs/>
          <w:strike/>
          <w:sz w:val="20"/>
          <w:szCs w:val="20"/>
        </w:rPr>
        <w:t xml:space="preserve"> </w:t>
      </w:r>
    </w:p>
    <w:p w:rsidR="00463AA1" w:rsidRPr="00872AB7" w:rsidRDefault="00463AA1" w:rsidP="00463AA1">
      <w:pPr>
        <w:pStyle w:val="Tekstpodstawowywcity"/>
        <w:rPr>
          <w:rFonts w:ascii="Arial" w:hAnsi="Arial" w:cs="Arial"/>
          <w:sz w:val="20"/>
        </w:rPr>
      </w:pPr>
      <w:r w:rsidRPr="00872AB7">
        <w:rPr>
          <w:rStyle w:val="Brak"/>
          <w:rFonts w:ascii="Arial" w:hAnsi="Arial" w:cs="Arial"/>
          <w:sz w:val="20"/>
          <w:lang w:val="pl-PL"/>
        </w:rPr>
        <w:t xml:space="preserve">            </w:t>
      </w:r>
      <w:r w:rsidRPr="00872AB7">
        <w:rPr>
          <w:rStyle w:val="Brak"/>
          <w:rFonts w:ascii="Arial" w:hAnsi="Arial" w:cs="Arial"/>
          <w:sz w:val="20"/>
        </w:rPr>
        <w:t xml:space="preserve">cena </w:t>
      </w:r>
      <w:r>
        <w:rPr>
          <w:rStyle w:val="Brak"/>
          <w:rFonts w:ascii="Arial" w:hAnsi="Arial" w:cs="Arial"/>
          <w:sz w:val="20"/>
          <w:lang w:val="pl-PL"/>
        </w:rPr>
        <w:t xml:space="preserve">ryczałtowa </w:t>
      </w:r>
      <w:r w:rsidRPr="00872AB7">
        <w:rPr>
          <w:rStyle w:val="Brak"/>
          <w:rFonts w:ascii="Arial" w:hAnsi="Arial" w:cs="Arial"/>
          <w:sz w:val="20"/>
        </w:rPr>
        <w:t xml:space="preserve">brutto: </w:t>
      </w:r>
      <w:r w:rsidRPr="00872AB7">
        <w:rPr>
          <w:rStyle w:val="Brak"/>
          <w:rFonts w:ascii="Arial" w:hAnsi="Arial" w:cs="Arial"/>
          <w:sz w:val="20"/>
          <w:lang w:val="pl-PL"/>
        </w:rPr>
        <w:t>……………….</w:t>
      </w:r>
      <w:r w:rsidRPr="00872AB7">
        <w:rPr>
          <w:rStyle w:val="Brak"/>
          <w:rFonts w:ascii="Arial" w:hAnsi="Arial" w:cs="Arial"/>
          <w:sz w:val="20"/>
        </w:rPr>
        <w:t>zł</w:t>
      </w:r>
      <w:r w:rsidRPr="00872AB7">
        <w:rPr>
          <w:rStyle w:val="Brak"/>
          <w:rFonts w:ascii="Arial" w:hAnsi="Arial" w:cs="Arial"/>
          <w:sz w:val="20"/>
          <w:lang w:val="pl-PL"/>
        </w:rPr>
        <w:t xml:space="preserve">; </w:t>
      </w:r>
      <w:r w:rsidRPr="00872AB7">
        <w:rPr>
          <w:rFonts w:ascii="Arial" w:hAnsi="Arial" w:cs="Arial"/>
          <w:sz w:val="20"/>
        </w:rPr>
        <w:t>słownie:…………………………………… zł.</w:t>
      </w:r>
    </w:p>
    <w:p w:rsidR="00463AA1" w:rsidRPr="00872AB7" w:rsidRDefault="00463AA1" w:rsidP="00463AA1">
      <w:pPr>
        <w:pStyle w:val="Tekstpodstawowywcity"/>
        <w:rPr>
          <w:rStyle w:val="Brak"/>
          <w:rFonts w:ascii="Arial" w:hAnsi="Arial" w:cs="Arial"/>
          <w:sz w:val="20"/>
        </w:rPr>
      </w:pPr>
      <w:r w:rsidRPr="00872AB7">
        <w:rPr>
          <w:rStyle w:val="Brak"/>
          <w:rFonts w:ascii="Arial" w:hAnsi="Arial" w:cs="Arial"/>
          <w:sz w:val="20"/>
          <w:lang w:val="pl-PL"/>
        </w:rPr>
        <w:t xml:space="preserve">            </w:t>
      </w:r>
      <w:r w:rsidRPr="00872AB7">
        <w:rPr>
          <w:rStyle w:val="Brak"/>
          <w:rFonts w:ascii="Arial" w:hAnsi="Arial" w:cs="Arial"/>
          <w:sz w:val="20"/>
        </w:rPr>
        <w:t>podatek VAT w wysokości 23%</w:t>
      </w:r>
      <w:r w:rsidRPr="00872AB7">
        <w:rPr>
          <w:rStyle w:val="Brak"/>
          <w:rFonts w:ascii="Arial" w:hAnsi="Arial" w:cs="Arial"/>
          <w:sz w:val="20"/>
          <w:lang w:val="pl-PL"/>
        </w:rPr>
        <w:t>, ………..</w:t>
      </w:r>
      <w:r w:rsidRPr="00872AB7">
        <w:rPr>
          <w:rStyle w:val="Brak"/>
          <w:rFonts w:ascii="Arial" w:hAnsi="Arial" w:cs="Arial"/>
          <w:sz w:val="20"/>
        </w:rPr>
        <w:t>zł</w:t>
      </w:r>
    </w:p>
    <w:p w:rsidR="00463AA1" w:rsidRPr="00872AB7" w:rsidRDefault="00463AA1" w:rsidP="00463AA1">
      <w:pPr>
        <w:pStyle w:val="Tekstpodstawowywcity"/>
        <w:rPr>
          <w:rFonts w:ascii="Arial" w:hAnsi="Arial" w:cs="Arial"/>
          <w:sz w:val="20"/>
        </w:rPr>
      </w:pPr>
      <w:r w:rsidRPr="00872AB7">
        <w:rPr>
          <w:rStyle w:val="Brak"/>
          <w:rFonts w:ascii="Arial" w:hAnsi="Arial" w:cs="Arial"/>
          <w:sz w:val="20"/>
          <w:lang w:val="pl-PL"/>
        </w:rPr>
        <w:t xml:space="preserve">            </w:t>
      </w:r>
      <w:r w:rsidRPr="00872AB7">
        <w:rPr>
          <w:rStyle w:val="Brak"/>
          <w:rFonts w:ascii="Arial" w:hAnsi="Arial" w:cs="Arial"/>
          <w:sz w:val="20"/>
        </w:rPr>
        <w:t xml:space="preserve">cena </w:t>
      </w:r>
      <w:r>
        <w:rPr>
          <w:rStyle w:val="Brak"/>
          <w:rFonts w:ascii="Arial" w:hAnsi="Arial" w:cs="Arial"/>
          <w:sz w:val="20"/>
          <w:lang w:val="pl-PL"/>
        </w:rPr>
        <w:t xml:space="preserve">ryczałtowa </w:t>
      </w:r>
      <w:r w:rsidRPr="00872AB7">
        <w:rPr>
          <w:rStyle w:val="Brak"/>
          <w:rFonts w:ascii="Arial" w:hAnsi="Arial" w:cs="Arial"/>
          <w:sz w:val="20"/>
        </w:rPr>
        <w:t xml:space="preserve">netto: </w:t>
      </w:r>
      <w:r w:rsidRPr="00872AB7">
        <w:rPr>
          <w:rStyle w:val="Brak"/>
          <w:rFonts w:ascii="Arial" w:hAnsi="Arial" w:cs="Arial"/>
          <w:sz w:val="20"/>
          <w:lang w:val="pl-PL"/>
        </w:rPr>
        <w:t>………………..</w:t>
      </w:r>
      <w:r w:rsidRPr="00872AB7">
        <w:rPr>
          <w:rStyle w:val="Brak"/>
          <w:rFonts w:ascii="Arial" w:hAnsi="Arial" w:cs="Arial"/>
          <w:sz w:val="20"/>
        </w:rPr>
        <w:t>zł</w:t>
      </w:r>
      <w:r w:rsidRPr="00872AB7">
        <w:rPr>
          <w:rStyle w:val="Brak"/>
          <w:rFonts w:ascii="Arial" w:hAnsi="Arial" w:cs="Arial"/>
          <w:sz w:val="20"/>
          <w:lang w:val="pl-PL"/>
        </w:rPr>
        <w:t xml:space="preserve">; </w:t>
      </w:r>
      <w:r w:rsidRPr="00872AB7">
        <w:rPr>
          <w:rFonts w:ascii="Arial" w:hAnsi="Arial" w:cs="Arial"/>
          <w:sz w:val="20"/>
        </w:rPr>
        <w:t>słownie:…………………………………… zł.</w:t>
      </w:r>
    </w:p>
    <w:p w:rsidR="00463AA1" w:rsidRPr="00463AA1" w:rsidRDefault="00463AA1" w:rsidP="00EE5EB5">
      <w:pPr>
        <w:numPr>
          <w:ilvl w:val="0"/>
          <w:numId w:val="74"/>
        </w:numPr>
        <w:jc w:val="both"/>
        <w:rPr>
          <w:rFonts w:ascii="Arial" w:hAnsi="Arial" w:cs="Arial"/>
          <w:sz w:val="20"/>
          <w:szCs w:val="20"/>
        </w:rPr>
      </w:pPr>
      <w:r w:rsidRPr="00463AA1">
        <w:rPr>
          <w:rFonts w:ascii="Arial" w:hAnsi="Arial" w:cs="Arial"/>
          <w:bCs/>
          <w:sz w:val="20"/>
          <w:szCs w:val="20"/>
        </w:rPr>
        <w:t>Wykonanie robót budowlanych</w:t>
      </w:r>
    </w:p>
    <w:p w:rsidR="00463AA1" w:rsidRPr="00872AB7" w:rsidRDefault="00463AA1" w:rsidP="00463AA1">
      <w:pPr>
        <w:pStyle w:val="Tekstpodstawowywcity"/>
        <w:ind w:left="720"/>
        <w:rPr>
          <w:rFonts w:ascii="Arial" w:hAnsi="Arial" w:cs="Arial"/>
          <w:sz w:val="20"/>
        </w:rPr>
      </w:pPr>
      <w:r w:rsidRPr="00872AB7">
        <w:rPr>
          <w:rStyle w:val="Brak"/>
          <w:rFonts w:ascii="Arial" w:hAnsi="Arial" w:cs="Arial"/>
          <w:sz w:val="20"/>
        </w:rPr>
        <w:t xml:space="preserve">cena </w:t>
      </w:r>
      <w:r>
        <w:rPr>
          <w:rStyle w:val="Brak"/>
          <w:rFonts w:ascii="Arial" w:hAnsi="Arial" w:cs="Arial"/>
          <w:sz w:val="20"/>
          <w:lang w:val="pl-PL"/>
        </w:rPr>
        <w:t xml:space="preserve">ryczałtowa </w:t>
      </w:r>
      <w:r w:rsidRPr="00872AB7">
        <w:rPr>
          <w:rStyle w:val="Brak"/>
          <w:rFonts w:ascii="Arial" w:hAnsi="Arial" w:cs="Arial"/>
          <w:sz w:val="20"/>
        </w:rPr>
        <w:t xml:space="preserve">brutto: </w:t>
      </w:r>
      <w:r w:rsidRPr="00872AB7">
        <w:rPr>
          <w:rStyle w:val="Brak"/>
          <w:rFonts w:ascii="Arial" w:hAnsi="Arial" w:cs="Arial"/>
          <w:sz w:val="20"/>
          <w:lang w:val="pl-PL"/>
        </w:rPr>
        <w:t>……………….</w:t>
      </w:r>
      <w:r w:rsidRPr="00872AB7">
        <w:rPr>
          <w:rStyle w:val="Brak"/>
          <w:rFonts w:ascii="Arial" w:hAnsi="Arial" w:cs="Arial"/>
          <w:sz w:val="20"/>
        </w:rPr>
        <w:t>zł</w:t>
      </w:r>
      <w:r w:rsidRPr="00872AB7">
        <w:rPr>
          <w:rStyle w:val="Brak"/>
          <w:rFonts w:ascii="Arial" w:hAnsi="Arial" w:cs="Arial"/>
          <w:sz w:val="20"/>
          <w:lang w:val="pl-PL"/>
        </w:rPr>
        <w:t xml:space="preserve">; </w:t>
      </w:r>
      <w:r w:rsidRPr="00872AB7">
        <w:rPr>
          <w:rFonts w:ascii="Arial" w:hAnsi="Arial" w:cs="Arial"/>
          <w:sz w:val="20"/>
        </w:rPr>
        <w:t>słownie:…………………………………… zł.</w:t>
      </w:r>
    </w:p>
    <w:p w:rsidR="00463AA1" w:rsidRPr="00872AB7" w:rsidRDefault="00463AA1" w:rsidP="00463AA1">
      <w:pPr>
        <w:pStyle w:val="Tekstpodstawowywcity"/>
        <w:rPr>
          <w:rStyle w:val="Brak"/>
          <w:rFonts w:ascii="Arial" w:hAnsi="Arial" w:cs="Arial"/>
          <w:sz w:val="20"/>
        </w:rPr>
      </w:pPr>
      <w:r>
        <w:rPr>
          <w:rStyle w:val="Brak"/>
          <w:rFonts w:ascii="Arial" w:hAnsi="Arial" w:cs="Arial"/>
          <w:sz w:val="20"/>
          <w:lang w:val="pl-PL"/>
        </w:rPr>
        <w:t xml:space="preserve">             </w:t>
      </w:r>
      <w:r w:rsidRPr="00872AB7">
        <w:rPr>
          <w:rStyle w:val="Brak"/>
          <w:rFonts w:ascii="Arial" w:hAnsi="Arial" w:cs="Arial"/>
          <w:sz w:val="20"/>
        </w:rPr>
        <w:t>podatek VAT w wysokości 23%</w:t>
      </w:r>
      <w:r w:rsidRPr="00872AB7">
        <w:rPr>
          <w:rStyle w:val="Brak"/>
          <w:rFonts w:ascii="Arial" w:hAnsi="Arial" w:cs="Arial"/>
          <w:sz w:val="20"/>
          <w:lang w:val="pl-PL"/>
        </w:rPr>
        <w:t>, ………..</w:t>
      </w:r>
      <w:r w:rsidRPr="00872AB7">
        <w:rPr>
          <w:rStyle w:val="Brak"/>
          <w:rFonts w:ascii="Arial" w:hAnsi="Arial" w:cs="Arial"/>
          <w:sz w:val="20"/>
        </w:rPr>
        <w:t>zł</w:t>
      </w:r>
    </w:p>
    <w:p w:rsidR="00463AA1" w:rsidRDefault="00463AA1" w:rsidP="00463AA1">
      <w:pPr>
        <w:pStyle w:val="Tekstpodstawowywcity"/>
        <w:ind w:left="720"/>
        <w:rPr>
          <w:rFonts w:ascii="Arial" w:hAnsi="Arial" w:cs="Arial"/>
          <w:sz w:val="20"/>
        </w:rPr>
      </w:pPr>
      <w:r w:rsidRPr="00872AB7">
        <w:rPr>
          <w:rStyle w:val="Brak"/>
          <w:rFonts w:ascii="Arial" w:hAnsi="Arial" w:cs="Arial"/>
          <w:sz w:val="20"/>
        </w:rPr>
        <w:t xml:space="preserve">cena </w:t>
      </w:r>
      <w:r>
        <w:rPr>
          <w:rStyle w:val="Brak"/>
          <w:rFonts w:ascii="Arial" w:hAnsi="Arial" w:cs="Arial"/>
          <w:sz w:val="20"/>
          <w:lang w:val="pl-PL"/>
        </w:rPr>
        <w:t xml:space="preserve">ryczałtowa </w:t>
      </w:r>
      <w:r w:rsidRPr="00872AB7">
        <w:rPr>
          <w:rStyle w:val="Brak"/>
          <w:rFonts w:ascii="Arial" w:hAnsi="Arial" w:cs="Arial"/>
          <w:sz w:val="20"/>
        </w:rPr>
        <w:t xml:space="preserve">netto: </w:t>
      </w:r>
      <w:r w:rsidRPr="00872AB7">
        <w:rPr>
          <w:rStyle w:val="Brak"/>
          <w:rFonts w:ascii="Arial" w:hAnsi="Arial" w:cs="Arial"/>
          <w:sz w:val="20"/>
          <w:lang w:val="pl-PL"/>
        </w:rPr>
        <w:t>………………..</w:t>
      </w:r>
      <w:r w:rsidRPr="00872AB7">
        <w:rPr>
          <w:rStyle w:val="Brak"/>
          <w:rFonts w:ascii="Arial" w:hAnsi="Arial" w:cs="Arial"/>
          <w:sz w:val="20"/>
        </w:rPr>
        <w:t>zł</w:t>
      </w:r>
      <w:r w:rsidRPr="00872AB7">
        <w:rPr>
          <w:rStyle w:val="Brak"/>
          <w:rFonts w:ascii="Arial" w:hAnsi="Arial" w:cs="Arial"/>
          <w:sz w:val="20"/>
          <w:lang w:val="pl-PL"/>
        </w:rPr>
        <w:t xml:space="preserve">; </w:t>
      </w:r>
      <w:r w:rsidRPr="00872AB7">
        <w:rPr>
          <w:rFonts w:ascii="Arial" w:hAnsi="Arial" w:cs="Arial"/>
          <w:sz w:val="20"/>
        </w:rPr>
        <w:t>słownie:…………………………………… zł.</w:t>
      </w:r>
    </w:p>
    <w:p w:rsidR="00E806A2" w:rsidRDefault="00E806A2" w:rsidP="00EE5EB5">
      <w:pPr>
        <w:numPr>
          <w:ilvl w:val="0"/>
          <w:numId w:val="14"/>
        </w:numPr>
        <w:autoSpaceDE w:val="0"/>
        <w:autoSpaceDN w:val="0"/>
        <w:adjustRightInd w:val="0"/>
        <w:jc w:val="both"/>
        <w:rPr>
          <w:rFonts w:ascii="Arial" w:hAnsi="Arial" w:cs="Arial"/>
          <w:sz w:val="20"/>
          <w:szCs w:val="20"/>
        </w:rPr>
      </w:pPr>
      <w:r w:rsidRPr="00C72331">
        <w:rPr>
          <w:rFonts w:ascii="Arial" w:hAnsi="Arial" w:cs="Arial"/>
          <w:sz w:val="20"/>
          <w:szCs w:val="20"/>
        </w:rPr>
        <w:t>Wysokość wynagrodzenia nie może zostać podwyższona w dr</w:t>
      </w:r>
      <w:r w:rsidR="00463AA1">
        <w:rPr>
          <w:rFonts w:ascii="Arial" w:hAnsi="Arial" w:cs="Arial"/>
          <w:sz w:val="20"/>
          <w:szCs w:val="20"/>
        </w:rPr>
        <w:t xml:space="preserve">odze aneksu do niniejszej Umowy, za wyjątkiem zmiany stawki podatku VAT, zgodnie z </w:t>
      </w:r>
      <w:r w:rsidR="00463AA1" w:rsidRPr="00923D6C">
        <w:rPr>
          <w:rFonts w:ascii="Arial" w:hAnsi="Arial" w:cs="Arial"/>
          <w:sz w:val="20"/>
          <w:szCs w:val="20"/>
        </w:rPr>
        <w:t xml:space="preserve">zapisami </w:t>
      </w:r>
      <w:r w:rsidR="00463AA1" w:rsidRPr="00923D6C">
        <w:rPr>
          <w:rFonts w:ascii="Andalus" w:hAnsi="Andalus" w:cs="Andalus"/>
          <w:sz w:val="20"/>
          <w:szCs w:val="20"/>
        </w:rPr>
        <w:t>§</w:t>
      </w:r>
      <w:r w:rsidR="00463AA1" w:rsidRPr="00923D6C">
        <w:rPr>
          <w:rFonts w:ascii="Arial" w:hAnsi="Arial" w:cs="Arial"/>
          <w:sz w:val="20"/>
          <w:szCs w:val="20"/>
        </w:rPr>
        <w:t xml:space="preserve"> 22 pkt 1</w:t>
      </w:r>
      <w:r w:rsidR="00463AA1">
        <w:rPr>
          <w:rFonts w:ascii="Arial" w:hAnsi="Arial" w:cs="Arial"/>
          <w:sz w:val="20"/>
          <w:szCs w:val="20"/>
        </w:rPr>
        <w:t xml:space="preserve"> umowy.</w:t>
      </w:r>
    </w:p>
    <w:p w:rsidR="00E806A2" w:rsidRPr="00C72331" w:rsidRDefault="00E806A2" w:rsidP="00EE5EB5">
      <w:pPr>
        <w:numPr>
          <w:ilvl w:val="0"/>
          <w:numId w:val="14"/>
        </w:numPr>
        <w:autoSpaceDE w:val="0"/>
        <w:autoSpaceDN w:val="0"/>
        <w:adjustRightInd w:val="0"/>
        <w:jc w:val="both"/>
        <w:rPr>
          <w:rFonts w:ascii="Arial" w:hAnsi="Arial" w:cs="Arial"/>
          <w:sz w:val="20"/>
          <w:szCs w:val="20"/>
        </w:rPr>
      </w:pPr>
      <w:r w:rsidRPr="00C72331">
        <w:rPr>
          <w:rFonts w:ascii="Arial" w:hAnsi="Arial" w:cs="Arial"/>
          <w:sz w:val="20"/>
          <w:szCs w:val="20"/>
        </w:rPr>
        <w:t xml:space="preserve">Określona w </w:t>
      </w:r>
      <w:r>
        <w:rPr>
          <w:rFonts w:ascii="Arial" w:hAnsi="Arial" w:cs="Arial"/>
          <w:sz w:val="20"/>
          <w:szCs w:val="20"/>
        </w:rPr>
        <w:t>pkt</w:t>
      </w:r>
      <w:r w:rsidRPr="00C72331">
        <w:rPr>
          <w:rFonts w:ascii="Arial" w:hAnsi="Arial" w:cs="Arial"/>
          <w:sz w:val="20"/>
          <w:szCs w:val="20"/>
        </w:rPr>
        <w:t xml:space="preserve"> 1 kwota wynagrodzenia ryczałtowego stanowi zapłatę za całość </w:t>
      </w:r>
      <w:r w:rsidR="00F11E6F">
        <w:rPr>
          <w:rFonts w:ascii="Arial" w:hAnsi="Arial" w:cs="Arial"/>
          <w:sz w:val="20"/>
          <w:szCs w:val="20"/>
        </w:rPr>
        <w:t>przedmiotu zamówienia</w:t>
      </w:r>
      <w:r w:rsidRPr="00C72331">
        <w:rPr>
          <w:rFonts w:ascii="Arial" w:hAnsi="Arial" w:cs="Arial"/>
          <w:sz w:val="20"/>
          <w:szCs w:val="20"/>
        </w:rPr>
        <w:t xml:space="preserve"> w celu osiągnięcia oczekiwanego przez Zamawiającego rezultatu. Niedoszacowanie, pominięcie oraz brak rozpoznania zakresu </w:t>
      </w:r>
      <w:r w:rsidR="00F11E6F">
        <w:rPr>
          <w:rFonts w:ascii="Arial" w:hAnsi="Arial" w:cs="Arial"/>
          <w:sz w:val="20"/>
          <w:szCs w:val="20"/>
        </w:rPr>
        <w:t xml:space="preserve">prac </w:t>
      </w:r>
      <w:r w:rsidRPr="00C72331">
        <w:rPr>
          <w:rFonts w:ascii="Arial" w:hAnsi="Arial" w:cs="Arial"/>
          <w:sz w:val="20"/>
          <w:szCs w:val="20"/>
        </w:rPr>
        <w:t xml:space="preserve">niezbędnych do realizacji przedmiotu zamówienia nie może być podstawą do żądania zmiany wynagrodzenia. Wynagrodzenie, o którym mowa w </w:t>
      </w:r>
      <w:r>
        <w:rPr>
          <w:rFonts w:ascii="Arial" w:hAnsi="Arial" w:cs="Arial"/>
          <w:sz w:val="20"/>
          <w:szCs w:val="20"/>
        </w:rPr>
        <w:t>pkt</w:t>
      </w:r>
      <w:r w:rsidRPr="00C72331">
        <w:rPr>
          <w:rFonts w:ascii="Arial" w:hAnsi="Arial" w:cs="Arial"/>
          <w:sz w:val="20"/>
          <w:szCs w:val="20"/>
        </w:rPr>
        <w:t xml:space="preserve"> 1 obejmuje wszelkie koszty niezbędne do zrealizowania przedmiotu zamówienia wynikające wprost z dokumentacji </w:t>
      </w:r>
      <w:r w:rsidRPr="000D098C">
        <w:rPr>
          <w:rFonts w:ascii="Arial" w:hAnsi="Arial" w:cs="Arial"/>
          <w:sz w:val="20"/>
          <w:szCs w:val="20"/>
        </w:rPr>
        <w:t>przetargowej,</w:t>
      </w:r>
      <w:r w:rsidRPr="00C72331">
        <w:rPr>
          <w:rFonts w:ascii="Arial" w:hAnsi="Arial" w:cs="Arial"/>
          <w:sz w:val="20"/>
          <w:szCs w:val="20"/>
        </w:rPr>
        <w:t xml:space="preserve"> jak również w niej nieujęte z powodu wad dokumentacji spowodowanych jej niezgodnością z zasadami wiedzy technicznej lub stanem faktycznym, a bez których nie można wykonać przedmiotu zamówienia. Strony niniejszej umowy nie mogą zmieni</w:t>
      </w:r>
      <w:r>
        <w:rPr>
          <w:rFonts w:ascii="Arial" w:hAnsi="Arial" w:cs="Arial"/>
          <w:sz w:val="20"/>
          <w:szCs w:val="20"/>
        </w:rPr>
        <w:t>ć kwoty, o której mowa w pkt 1.</w:t>
      </w:r>
    </w:p>
    <w:p w:rsidR="00E806A2" w:rsidRDefault="00E806A2" w:rsidP="00EE5EB5">
      <w:pPr>
        <w:numPr>
          <w:ilvl w:val="0"/>
          <w:numId w:val="14"/>
        </w:numPr>
        <w:autoSpaceDE w:val="0"/>
        <w:autoSpaceDN w:val="0"/>
        <w:adjustRightInd w:val="0"/>
        <w:jc w:val="both"/>
        <w:rPr>
          <w:rFonts w:ascii="Arial" w:hAnsi="Arial" w:cs="Arial"/>
          <w:sz w:val="20"/>
          <w:szCs w:val="20"/>
        </w:rPr>
      </w:pPr>
      <w:r w:rsidRPr="00C72331">
        <w:rPr>
          <w:rFonts w:ascii="Arial" w:hAnsi="Arial" w:cs="Arial"/>
          <w:sz w:val="20"/>
          <w:szCs w:val="20"/>
        </w:rPr>
        <w:t xml:space="preserve">Wykonawca oświadcza, że wynagrodzenie brutto, o którym mowa w </w:t>
      </w:r>
      <w:r>
        <w:rPr>
          <w:rFonts w:ascii="Arial" w:hAnsi="Arial" w:cs="Arial"/>
          <w:sz w:val="20"/>
          <w:szCs w:val="20"/>
        </w:rPr>
        <w:t>pkt</w:t>
      </w:r>
      <w:r w:rsidRPr="00C72331">
        <w:rPr>
          <w:rFonts w:ascii="Arial" w:hAnsi="Arial" w:cs="Arial"/>
          <w:sz w:val="20"/>
          <w:szCs w:val="20"/>
        </w:rPr>
        <w:t xml:space="preserve"> 1, obejmuje koszt</w:t>
      </w:r>
      <w:r>
        <w:rPr>
          <w:rFonts w:ascii="Arial" w:hAnsi="Arial" w:cs="Arial"/>
          <w:sz w:val="20"/>
          <w:szCs w:val="20"/>
        </w:rPr>
        <w:t>y</w:t>
      </w:r>
      <w:r w:rsidRPr="00C72331">
        <w:rPr>
          <w:rFonts w:ascii="Arial" w:hAnsi="Arial" w:cs="Arial"/>
          <w:sz w:val="20"/>
          <w:szCs w:val="20"/>
        </w:rPr>
        <w:t xml:space="preserve"> wszystkich prac składających się na przedmiot niniejszej Umowy.</w:t>
      </w:r>
    </w:p>
    <w:p w:rsidR="00794342" w:rsidRPr="00623008" w:rsidRDefault="00794342" w:rsidP="00F11E6F">
      <w:pPr>
        <w:ind w:left="284"/>
        <w:jc w:val="both"/>
        <w:rPr>
          <w:rFonts w:ascii="Arial" w:hAnsi="Arial" w:cs="Arial"/>
          <w:b/>
          <w:sz w:val="20"/>
          <w:szCs w:val="20"/>
        </w:rPr>
      </w:pPr>
      <w:r>
        <w:rPr>
          <w:rFonts w:ascii="Arial" w:hAnsi="Arial" w:cs="Arial"/>
          <w:sz w:val="20"/>
          <w:szCs w:val="20"/>
        </w:rPr>
        <w:t xml:space="preserve"> </w:t>
      </w:r>
      <w:r w:rsidR="00E806A2" w:rsidRPr="00552350">
        <w:rPr>
          <w:rFonts w:ascii="Arial" w:hAnsi="Arial" w:cs="Arial"/>
          <w:sz w:val="20"/>
          <w:szCs w:val="20"/>
        </w:rPr>
        <w:t>Należne Wykonawcy wynagrodzenie będzie płatne na podstawie faktury VAT</w:t>
      </w:r>
      <w:r w:rsidR="00E806A2" w:rsidRPr="00623008">
        <w:rPr>
          <w:rFonts w:ascii="Arial" w:hAnsi="Arial" w:cs="Arial"/>
          <w:sz w:val="20"/>
          <w:szCs w:val="20"/>
        </w:rPr>
        <w:t xml:space="preserve">. </w:t>
      </w:r>
      <w:r w:rsidR="003507EE" w:rsidRPr="00623008">
        <w:rPr>
          <w:rFonts w:ascii="Arial" w:hAnsi="Arial" w:cs="Arial"/>
          <w:b/>
          <w:sz w:val="20"/>
          <w:szCs w:val="20"/>
        </w:rPr>
        <w:t xml:space="preserve">Faktura ma być </w:t>
      </w:r>
    </w:p>
    <w:p w:rsidR="00794342" w:rsidRPr="00623008" w:rsidRDefault="00794342" w:rsidP="00F11E6F">
      <w:pPr>
        <w:ind w:left="284"/>
        <w:jc w:val="both"/>
        <w:rPr>
          <w:rFonts w:ascii="Arial" w:hAnsi="Arial" w:cs="Arial"/>
          <w:b/>
          <w:sz w:val="20"/>
          <w:szCs w:val="20"/>
        </w:rPr>
      </w:pPr>
      <w:r w:rsidRPr="00623008">
        <w:rPr>
          <w:rFonts w:ascii="Arial" w:hAnsi="Arial" w:cs="Arial"/>
          <w:b/>
          <w:sz w:val="20"/>
          <w:szCs w:val="20"/>
        </w:rPr>
        <w:t xml:space="preserve"> </w:t>
      </w:r>
      <w:r w:rsidR="003507EE" w:rsidRPr="00623008">
        <w:rPr>
          <w:rFonts w:ascii="Arial" w:hAnsi="Arial" w:cs="Arial"/>
          <w:b/>
          <w:sz w:val="20"/>
          <w:szCs w:val="20"/>
        </w:rPr>
        <w:t>wystawiona na Nabywcę: Województwo Małopolskie ul. Basztowa 22,31-156 Kraków NIP</w:t>
      </w:r>
    </w:p>
    <w:p w:rsidR="00794342" w:rsidRPr="00623008" w:rsidRDefault="003507EE" w:rsidP="00F11E6F">
      <w:pPr>
        <w:ind w:left="284"/>
        <w:jc w:val="both"/>
        <w:rPr>
          <w:rFonts w:ascii="Arial" w:hAnsi="Arial" w:cs="Arial"/>
          <w:b/>
          <w:bCs/>
          <w:sz w:val="20"/>
          <w:szCs w:val="20"/>
        </w:rPr>
      </w:pPr>
      <w:r w:rsidRPr="00623008">
        <w:rPr>
          <w:rFonts w:ascii="Arial" w:hAnsi="Arial" w:cs="Arial"/>
          <w:b/>
          <w:sz w:val="20"/>
          <w:szCs w:val="20"/>
        </w:rPr>
        <w:t xml:space="preserve"> 676-217-83-37</w:t>
      </w:r>
      <w:r w:rsidRPr="00623008">
        <w:rPr>
          <w:rFonts w:ascii="Arial" w:hAnsi="Arial" w:cs="Arial"/>
          <w:b/>
          <w:bCs/>
          <w:sz w:val="20"/>
          <w:szCs w:val="20"/>
        </w:rPr>
        <w:t>oraz Odbiorcę/Płatnika tj. Pedagogiczna Biblioteka Wojewódzka im. Hugona</w:t>
      </w:r>
    </w:p>
    <w:p w:rsidR="003507EE" w:rsidRPr="00623008" w:rsidRDefault="003507EE" w:rsidP="00F11E6F">
      <w:pPr>
        <w:ind w:left="284"/>
        <w:jc w:val="both"/>
        <w:rPr>
          <w:rFonts w:ascii="Arial" w:hAnsi="Arial" w:cs="Arial"/>
          <w:b/>
          <w:sz w:val="20"/>
          <w:szCs w:val="20"/>
        </w:rPr>
      </w:pPr>
      <w:r w:rsidRPr="00623008">
        <w:rPr>
          <w:rFonts w:ascii="Arial" w:hAnsi="Arial" w:cs="Arial"/>
          <w:b/>
          <w:bCs/>
          <w:sz w:val="20"/>
          <w:szCs w:val="20"/>
        </w:rPr>
        <w:t xml:space="preserve"> Kołłątaja w Krakowie </w:t>
      </w:r>
      <w:hyperlink r:id="rId9" w:tgtFrame="_blank" w:history="1">
        <w:r w:rsidRPr="00623008">
          <w:rPr>
            <w:rStyle w:val="Hipercze"/>
            <w:rFonts w:ascii="Arial" w:hAnsi="Arial" w:cs="Arial"/>
            <w:b/>
            <w:color w:val="auto"/>
            <w:sz w:val="20"/>
            <w:szCs w:val="20"/>
            <w:u w:val="none"/>
          </w:rPr>
          <w:t>al. Marszałka F. Focha 39</w:t>
        </w:r>
        <w:r w:rsidRPr="00623008">
          <w:rPr>
            <w:rFonts w:ascii="Arial" w:hAnsi="Arial" w:cs="Arial"/>
            <w:b/>
            <w:sz w:val="20"/>
            <w:szCs w:val="20"/>
          </w:rPr>
          <w:t xml:space="preserve">, </w:t>
        </w:r>
        <w:r w:rsidRPr="00623008">
          <w:rPr>
            <w:rStyle w:val="Hipercze"/>
            <w:rFonts w:ascii="Arial" w:hAnsi="Arial" w:cs="Arial"/>
            <w:b/>
            <w:color w:val="auto"/>
            <w:sz w:val="20"/>
            <w:szCs w:val="20"/>
            <w:u w:val="none"/>
          </w:rPr>
          <w:t>30-119 Kraków</w:t>
        </w:r>
      </w:hyperlink>
      <w:r w:rsidRPr="00623008">
        <w:rPr>
          <w:rFonts w:ascii="Arial" w:hAnsi="Arial" w:cs="Arial"/>
          <w:b/>
          <w:sz w:val="20"/>
          <w:szCs w:val="20"/>
        </w:rPr>
        <w:t>.</w:t>
      </w:r>
    </w:p>
    <w:p w:rsidR="003507EE" w:rsidRPr="00623008" w:rsidRDefault="003507EE" w:rsidP="00F11E6F">
      <w:pPr>
        <w:ind w:left="360"/>
        <w:jc w:val="both"/>
        <w:rPr>
          <w:rFonts w:ascii="Arial" w:hAnsi="Arial" w:cs="Arial"/>
          <w:b/>
          <w:sz w:val="20"/>
          <w:szCs w:val="20"/>
          <w:lang w:val="pl-PL"/>
        </w:rPr>
      </w:pPr>
      <w:r w:rsidRPr="00623008">
        <w:rPr>
          <w:rFonts w:ascii="Arial" w:hAnsi="Arial" w:cs="Arial"/>
          <w:b/>
          <w:bCs/>
          <w:sz w:val="20"/>
          <w:szCs w:val="20"/>
        </w:rPr>
        <w:t xml:space="preserve">Fakturę należy przesyłać lub dostarczać na adres : Pedagogiczna Biblioteka Wojewódzka im. Hugona Kołłątaja w Krakowie </w:t>
      </w:r>
      <w:hyperlink r:id="rId10" w:tgtFrame="_blank" w:history="1">
        <w:r w:rsidRPr="00623008">
          <w:rPr>
            <w:rStyle w:val="Hipercze"/>
            <w:rFonts w:ascii="Arial" w:hAnsi="Arial" w:cs="Arial"/>
            <w:b/>
            <w:color w:val="auto"/>
            <w:sz w:val="20"/>
            <w:szCs w:val="20"/>
            <w:u w:val="none"/>
          </w:rPr>
          <w:t>al. Marszałka F. Focha 39</w:t>
        </w:r>
        <w:r w:rsidRPr="00623008">
          <w:rPr>
            <w:rFonts w:ascii="Arial" w:hAnsi="Arial" w:cs="Arial"/>
            <w:b/>
            <w:sz w:val="20"/>
            <w:szCs w:val="20"/>
          </w:rPr>
          <w:t xml:space="preserve">, </w:t>
        </w:r>
        <w:r w:rsidRPr="00623008">
          <w:rPr>
            <w:rStyle w:val="Hipercze"/>
            <w:rFonts w:ascii="Arial" w:hAnsi="Arial" w:cs="Arial"/>
            <w:b/>
            <w:color w:val="auto"/>
            <w:sz w:val="20"/>
            <w:szCs w:val="20"/>
            <w:u w:val="none"/>
          </w:rPr>
          <w:t>30-119 Kraków</w:t>
        </w:r>
      </w:hyperlink>
      <w:r w:rsidRPr="00623008">
        <w:rPr>
          <w:rFonts w:ascii="Arial" w:hAnsi="Arial" w:cs="Arial"/>
          <w:sz w:val="20"/>
          <w:szCs w:val="20"/>
        </w:rPr>
        <w:t xml:space="preserve"> </w:t>
      </w:r>
      <w:r w:rsidRPr="00623008">
        <w:rPr>
          <w:rFonts w:ascii="Arial" w:hAnsi="Arial" w:cs="Arial"/>
          <w:b/>
          <w:sz w:val="20"/>
          <w:szCs w:val="20"/>
        </w:rPr>
        <w:t xml:space="preserve"> </w:t>
      </w:r>
    </w:p>
    <w:p w:rsidR="00923D6C" w:rsidRPr="00923D6C" w:rsidRDefault="00923D6C" w:rsidP="00EE5EB5">
      <w:pPr>
        <w:numPr>
          <w:ilvl w:val="0"/>
          <w:numId w:val="14"/>
        </w:numPr>
        <w:jc w:val="both"/>
        <w:rPr>
          <w:rFonts w:ascii="Arial" w:hAnsi="Arial" w:cs="Arial"/>
          <w:b/>
          <w:color w:val="00B050"/>
          <w:sz w:val="20"/>
          <w:szCs w:val="20"/>
          <w:lang w:val="pl-PL"/>
        </w:rPr>
      </w:pPr>
      <w:bookmarkStart w:id="1" w:name="_Hlk54338811"/>
      <w:r>
        <w:rPr>
          <w:rFonts w:ascii="Arial" w:hAnsi="Arial" w:cs="Arial"/>
          <w:sz w:val="20"/>
          <w:szCs w:val="20"/>
        </w:rPr>
        <w:t>Podstawą do wystawienia faktur</w:t>
      </w:r>
      <w:r w:rsidR="00E806A2" w:rsidRPr="00767606">
        <w:rPr>
          <w:rFonts w:ascii="Arial" w:hAnsi="Arial" w:cs="Arial"/>
          <w:sz w:val="20"/>
          <w:szCs w:val="20"/>
        </w:rPr>
        <w:t xml:space="preserve"> VAT </w:t>
      </w:r>
      <w:r w:rsidR="005C4900">
        <w:rPr>
          <w:rFonts w:ascii="Arial" w:hAnsi="Arial" w:cs="Arial"/>
          <w:sz w:val="20"/>
          <w:szCs w:val="20"/>
        </w:rPr>
        <w:t>są</w:t>
      </w:r>
      <w:r>
        <w:rPr>
          <w:rFonts w:ascii="Arial" w:hAnsi="Arial" w:cs="Arial"/>
          <w:sz w:val="20"/>
          <w:szCs w:val="20"/>
        </w:rPr>
        <w:t>:</w:t>
      </w:r>
    </w:p>
    <w:p w:rsidR="00923D6C" w:rsidRPr="00923D6C" w:rsidRDefault="00923D6C" w:rsidP="00EE5EB5">
      <w:pPr>
        <w:numPr>
          <w:ilvl w:val="0"/>
          <w:numId w:val="75"/>
        </w:numPr>
        <w:jc w:val="both"/>
        <w:rPr>
          <w:rFonts w:ascii="Arial" w:hAnsi="Arial" w:cs="Arial"/>
          <w:b/>
          <w:color w:val="00B050"/>
          <w:sz w:val="20"/>
          <w:szCs w:val="20"/>
          <w:lang w:val="pl-PL"/>
        </w:rPr>
      </w:pPr>
      <w:r w:rsidRPr="00B61737">
        <w:rPr>
          <w:rFonts w:ascii="Arial" w:hAnsi="Arial" w:cs="Arial"/>
          <w:sz w:val="20"/>
          <w:szCs w:val="20"/>
          <w:lang w:val="pl-PL"/>
        </w:rPr>
        <w:t xml:space="preserve">do faktury częściowej </w:t>
      </w:r>
      <w:r w:rsidR="00B61737" w:rsidRPr="00B61737">
        <w:rPr>
          <w:rFonts w:ascii="Arial" w:hAnsi="Arial" w:cs="Arial"/>
          <w:sz w:val="20"/>
          <w:szCs w:val="20"/>
          <w:lang w:val="pl-PL"/>
        </w:rPr>
        <w:t>za I Etap prac – częściowy protokół odbioru,</w:t>
      </w:r>
      <w:r w:rsidR="00B61737">
        <w:rPr>
          <w:rFonts w:ascii="Arial" w:hAnsi="Arial" w:cs="Arial"/>
          <w:b/>
          <w:color w:val="00B050"/>
          <w:sz w:val="20"/>
          <w:szCs w:val="20"/>
          <w:lang w:val="pl-PL"/>
        </w:rPr>
        <w:t xml:space="preserve"> </w:t>
      </w:r>
      <w:r w:rsidR="00B61737" w:rsidRPr="00923D6C">
        <w:rPr>
          <w:rFonts w:ascii="Arial" w:hAnsi="Arial" w:cs="Arial"/>
          <w:sz w:val="20"/>
          <w:szCs w:val="20"/>
        </w:rPr>
        <w:t>podpisan</w:t>
      </w:r>
      <w:r w:rsidR="00B61737">
        <w:rPr>
          <w:rFonts w:ascii="Arial" w:hAnsi="Arial" w:cs="Arial"/>
          <w:sz w:val="20"/>
          <w:szCs w:val="20"/>
        </w:rPr>
        <w:t>y</w:t>
      </w:r>
      <w:r w:rsidR="00B61737" w:rsidRPr="00923D6C">
        <w:rPr>
          <w:rFonts w:ascii="Arial" w:hAnsi="Arial" w:cs="Arial"/>
          <w:sz w:val="20"/>
          <w:szCs w:val="20"/>
        </w:rPr>
        <w:t xml:space="preserve"> przez Inwestora Zastępczego</w:t>
      </w:r>
      <w:r w:rsidR="00B61737">
        <w:rPr>
          <w:rFonts w:ascii="Arial" w:hAnsi="Arial" w:cs="Arial"/>
          <w:sz w:val="20"/>
          <w:szCs w:val="20"/>
        </w:rPr>
        <w:t>, Zamawiającego i Wykonawcę</w:t>
      </w:r>
      <w:r w:rsidR="00B61737" w:rsidRPr="00923D6C">
        <w:rPr>
          <w:rFonts w:ascii="Arial" w:hAnsi="Arial" w:cs="Arial"/>
          <w:sz w:val="20"/>
          <w:szCs w:val="20"/>
        </w:rPr>
        <w:t xml:space="preserve"> z uwzględnieniem postanowień § 5 i § 8</w:t>
      </w:r>
      <w:r w:rsidR="00184D29">
        <w:rPr>
          <w:rFonts w:ascii="Arial" w:hAnsi="Arial" w:cs="Arial"/>
          <w:sz w:val="20"/>
          <w:szCs w:val="20"/>
        </w:rPr>
        <w:t>,</w:t>
      </w:r>
    </w:p>
    <w:p w:rsidR="00923D6C" w:rsidRPr="00923D6C" w:rsidRDefault="00923D6C" w:rsidP="00EE5EB5">
      <w:pPr>
        <w:numPr>
          <w:ilvl w:val="0"/>
          <w:numId w:val="75"/>
        </w:numPr>
        <w:jc w:val="both"/>
        <w:rPr>
          <w:rFonts w:ascii="Arial" w:hAnsi="Arial" w:cs="Arial"/>
          <w:b/>
          <w:color w:val="00B050"/>
          <w:sz w:val="20"/>
          <w:szCs w:val="20"/>
          <w:lang w:val="pl-PL"/>
        </w:rPr>
      </w:pPr>
      <w:r>
        <w:rPr>
          <w:rFonts w:ascii="Arial" w:hAnsi="Arial" w:cs="Arial"/>
          <w:sz w:val="20"/>
          <w:szCs w:val="20"/>
        </w:rPr>
        <w:t>do faktur częściowych -  częściowe protokoły odbioru ( tj.  max 80% wartości danego elementu z kosztorysu ofertowego),</w:t>
      </w:r>
      <w:r>
        <w:rPr>
          <w:rFonts w:ascii="Arial" w:hAnsi="Arial" w:cs="Arial"/>
          <w:b/>
          <w:color w:val="00B050"/>
          <w:sz w:val="20"/>
          <w:szCs w:val="20"/>
          <w:lang w:val="pl-PL"/>
        </w:rPr>
        <w:t xml:space="preserve"> </w:t>
      </w:r>
      <w:r w:rsidRPr="00923D6C">
        <w:rPr>
          <w:rFonts w:ascii="Arial" w:hAnsi="Arial" w:cs="Arial"/>
          <w:sz w:val="20"/>
          <w:szCs w:val="20"/>
        </w:rPr>
        <w:t>podpisane przez Inwestora Zastępczego</w:t>
      </w:r>
      <w:r>
        <w:rPr>
          <w:rFonts w:ascii="Arial" w:hAnsi="Arial" w:cs="Arial"/>
          <w:sz w:val="20"/>
          <w:szCs w:val="20"/>
        </w:rPr>
        <w:t>, Zamawiającego i Wykonawcę</w:t>
      </w:r>
      <w:r w:rsidRPr="00923D6C">
        <w:rPr>
          <w:rFonts w:ascii="Arial" w:hAnsi="Arial" w:cs="Arial"/>
          <w:sz w:val="20"/>
          <w:szCs w:val="20"/>
        </w:rPr>
        <w:t xml:space="preserve"> z uwzględnieniem postanowień § 5 i § 8</w:t>
      </w:r>
      <w:r w:rsidR="00184D29">
        <w:rPr>
          <w:rFonts w:ascii="Arial" w:hAnsi="Arial" w:cs="Arial"/>
          <w:sz w:val="20"/>
          <w:szCs w:val="20"/>
        </w:rPr>
        <w:t>,</w:t>
      </w:r>
    </w:p>
    <w:p w:rsidR="00E806A2" w:rsidRPr="00767606" w:rsidRDefault="00923D6C" w:rsidP="00EE5EB5">
      <w:pPr>
        <w:numPr>
          <w:ilvl w:val="0"/>
          <w:numId w:val="75"/>
        </w:numPr>
        <w:jc w:val="both"/>
        <w:rPr>
          <w:rFonts w:ascii="Arial" w:hAnsi="Arial" w:cs="Arial"/>
          <w:b/>
          <w:color w:val="00B050"/>
          <w:sz w:val="20"/>
          <w:szCs w:val="20"/>
          <w:lang w:val="pl-PL"/>
        </w:rPr>
      </w:pPr>
      <w:r>
        <w:rPr>
          <w:rFonts w:ascii="Arial" w:hAnsi="Arial" w:cs="Arial"/>
          <w:sz w:val="20"/>
          <w:szCs w:val="20"/>
        </w:rPr>
        <w:t>do faktury końcowej  -</w:t>
      </w:r>
      <w:r w:rsidR="005C4900">
        <w:rPr>
          <w:rFonts w:ascii="Arial" w:hAnsi="Arial" w:cs="Arial"/>
          <w:sz w:val="20"/>
          <w:szCs w:val="20"/>
        </w:rPr>
        <w:t xml:space="preserve"> końcowy </w:t>
      </w:r>
      <w:r w:rsidR="00E806A2" w:rsidRPr="00767606">
        <w:rPr>
          <w:rFonts w:ascii="Arial" w:hAnsi="Arial" w:cs="Arial"/>
          <w:sz w:val="20"/>
          <w:szCs w:val="20"/>
        </w:rPr>
        <w:t>protok</w:t>
      </w:r>
      <w:r>
        <w:rPr>
          <w:rFonts w:ascii="Arial" w:hAnsi="Arial" w:cs="Arial"/>
          <w:sz w:val="20"/>
          <w:szCs w:val="20"/>
        </w:rPr>
        <w:t>ół</w:t>
      </w:r>
      <w:r w:rsidR="00E806A2" w:rsidRPr="00767606">
        <w:rPr>
          <w:rFonts w:ascii="Arial" w:hAnsi="Arial" w:cs="Arial"/>
          <w:sz w:val="20"/>
          <w:szCs w:val="20"/>
        </w:rPr>
        <w:t xml:space="preserve"> odbioru</w:t>
      </w:r>
      <w:r w:rsidR="005C4900">
        <w:rPr>
          <w:rFonts w:ascii="Arial" w:hAnsi="Arial" w:cs="Arial"/>
          <w:sz w:val="20"/>
          <w:szCs w:val="20"/>
        </w:rPr>
        <w:t xml:space="preserve"> </w:t>
      </w:r>
      <w:r w:rsidR="00E806A2" w:rsidRPr="00767606">
        <w:rPr>
          <w:rFonts w:ascii="Arial" w:hAnsi="Arial" w:cs="Arial"/>
          <w:sz w:val="20"/>
          <w:szCs w:val="20"/>
        </w:rPr>
        <w:t xml:space="preserve"> wykonanych </w:t>
      </w:r>
      <w:r w:rsidR="00F11E6F">
        <w:rPr>
          <w:rFonts w:ascii="Arial" w:hAnsi="Arial" w:cs="Arial"/>
          <w:sz w:val="20"/>
          <w:szCs w:val="20"/>
        </w:rPr>
        <w:t>prac</w:t>
      </w:r>
      <w:r w:rsidRPr="00923D6C">
        <w:rPr>
          <w:rFonts w:ascii="Arial" w:hAnsi="Arial" w:cs="Arial"/>
          <w:b/>
          <w:sz w:val="20"/>
          <w:szCs w:val="20"/>
          <w:lang w:val="pl-PL"/>
        </w:rPr>
        <w:t>,</w:t>
      </w:r>
      <w:r w:rsidRPr="00923D6C">
        <w:rPr>
          <w:rFonts w:ascii="Arial" w:hAnsi="Arial" w:cs="Arial"/>
          <w:sz w:val="20"/>
          <w:szCs w:val="20"/>
        </w:rPr>
        <w:t xml:space="preserve"> podpisan</w:t>
      </w:r>
      <w:r w:rsidR="00B61737">
        <w:rPr>
          <w:rFonts w:ascii="Arial" w:hAnsi="Arial" w:cs="Arial"/>
          <w:sz w:val="20"/>
          <w:szCs w:val="20"/>
        </w:rPr>
        <w:t>y</w:t>
      </w:r>
      <w:r w:rsidRPr="00923D6C">
        <w:rPr>
          <w:rFonts w:ascii="Arial" w:hAnsi="Arial" w:cs="Arial"/>
          <w:sz w:val="20"/>
          <w:szCs w:val="20"/>
        </w:rPr>
        <w:t xml:space="preserve"> przez Inwestora Zastępczego</w:t>
      </w:r>
      <w:r>
        <w:rPr>
          <w:rFonts w:ascii="Arial" w:hAnsi="Arial" w:cs="Arial"/>
          <w:sz w:val="20"/>
          <w:szCs w:val="20"/>
        </w:rPr>
        <w:t>, Zamawiającego i Wykonawcę</w:t>
      </w:r>
      <w:r w:rsidRPr="00923D6C">
        <w:rPr>
          <w:rFonts w:ascii="Arial" w:hAnsi="Arial" w:cs="Arial"/>
          <w:sz w:val="20"/>
          <w:szCs w:val="20"/>
        </w:rPr>
        <w:t xml:space="preserve"> z uwzględnieniem postanowień § 5 i § 8</w:t>
      </w:r>
      <w:r w:rsidR="00C26C93">
        <w:rPr>
          <w:rFonts w:ascii="Arial" w:hAnsi="Arial" w:cs="Arial"/>
          <w:sz w:val="20"/>
          <w:szCs w:val="20"/>
        </w:rPr>
        <w:t>.</w:t>
      </w:r>
    </w:p>
    <w:p w:rsidR="00E806A2" w:rsidRPr="00C72331" w:rsidRDefault="00E806A2" w:rsidP="00EE5EB5">
      <w:pPr>
        <w:numPr>
          <w:ilvl w:val="0"/>
          <w:numId w:val="76"/>
        </w:numPr>
        <w:autoSpaceDE w:val="0"/>
        <w:autoSpaceDN w:val="0"/>
        <w:adjustRightInd w:val="0"/>
        <w:jc w:val="both"/>
        <w:rPr>
          <w:rFonts w:ascii="Arial" w:hAnsi="Arial" w:cs="Arial"/>
          <w:sz w:val="20"/>
          <w:szCs w:val="20"/>
        </w:rPr>
      </w:pPr>
      <w:r w:rsidRPr="00C72331">
        <w:rPr>
          <w:rFonts w:ascii="Arial" w:hAnsi="Arial" w:cs="Arial"/>
          <w:sz w:val="20"/>
          <w:szCs w:val="20"/>
        </w:rPr>
        <w:t xml:space="preserve">Z zastrzeżeniem </w:t>
      </w:r>
      <w:r w:rsidRPr="00517A78">
        <w:rPr>
          <w:rFonts w:ascii="Arial" w:eastAsia="Calibri" w:hAnsi="Arial" w:cs="Arial"/>
          <w:sz w:val="20"/>
          <w:szCs w:val="20"/>
        </w:rPr>
        <w:t xml:space="preserve">§ </w:t>
      </w:r>
      <w:r>
        <w:rPr>
          <w:rFonts w:ascii="Arial" w:eastAsia="Calibri" w:hAnsi="Arial" w:cs="Arial"/>
          <w:sz w:val="20"/>
          <w:szCs w:val="20"/>
        </w:rPr>
        <w:t>20</w:t>
      </w:r>
      <w:r w:rsidRPr="00517A78">
        <w:rPr>
          <w:rFonts w:ascii="Arial" w:eastAsia="Calibri" w:hAnsi="Arial" w:cs="Arial"/>
          <w:sz w:val="20"/>
          <w:szCs w:val="20"/>
        </w:rPr>
        <w:t xml:space="preserve"> i § 2</w:t>
      </w:r>
      <w:r>
        <w:rPr>
          <w:rFonts w:ascii="Arial" w:eastAsia="Calibri" w:hAnsi="Arial" w:cs="Arial"/>
          <w:sz w:val="20"/>
          <w:szCs w:val="20"/>
        </w:rPr>
        <w:t>1</w:t>
      </w:r>
      <w:r w:rsidRPr="00C72331">
        <w:rPr>
          <w:rFonts w:ascii="Arial" w:eastAsia="Calibri" w:hAnsi="Arial" w:cs="Arial"/>
          <w:sz w:val="20"/>
          <w:szCs w:val="20"/>
        </w:rPr>
        <w:t xml:space="preserve"> p</w:t>
      </w:r>
      <w:r w:rsidRPr="00C72331">
        <w:rPr>
          <w:rFonts w:ascii="Arial" w:hAnsi="Arial" w:cs="Arial"/>
          <w:sz w:val="20"/>
          <w:szCs w:val="20"/>
        </w:rPr>
        <w:t xml:space="preserve">łatność za fakturę VAT będzie dokonana przelewem z konta Zamawiającego na konto Wykonawcy </w:t>
      </w:r>
      <w:r w:rsidRPr="00411F48">
        <w:rPr>
          <w:rFonts w:ascii="Arial" w:hAnsi="Arial" w:cs="Arial"/>
          <w:sz w:val="20"/>
          <w:szCs w:val="20"/>
        </w:rPr>
        <w:t xml:space="preserve">Nr </w:t>
      </w:r>
      <w:r>
        <w:rPr>
          <w:rFonts w:ascii="Arial" w:hAnsi="Arial" w:cs="Arial"/>
          <w:color w:val="000000"/>
          <w:sz w:val="20"/>
          <w:szCs w:val="20"/>
        </w:rPr>
        <w:t>……………..</w:t>
      </w:r>
      <w:r w:rsidRPr="005E5AE6">
        <w:rPr>
          <w:color w:val="000000"/>
        </w:rPr>
        <w:t xml:space="preserve"> </w:t>
      </w:r>
      <w:r w:rsidR="00300B56">
        <w:rPr>
          <w:rFonts w:ascii="Arial" w:hAnsi="Arial" w:cs="Arial"/>
          <w:sz w:val="20"/>
          <w:szCs w:val="20"/>
        </w:rPr>
        <w:t xml:space="preserve">w </w:t>
      </w:r>
      <w:r w:rsidR="00300B56" w:rsidRPr="00D07D50">
        <w:rPr>
          <w:rFonts w:ascii="Arial" w:hAnsi="Arial" w:cs="Arial"/>
          <w:sz w:val="20"/>
          <w:szCs w:val="20"/>
        </w:rPr>
        <w:t xml:space="preserve">terminie </w:t>
      </w:r>
      <w:r w:rsidR="00623008" w:rsidRPr="00D07D50">
        <w:rPr>
          <w:rFonts w:ascii="Arial" w:hAnsi="Arial" w:cs="Arial"/>
          <w:sz w:val="20"/>
          <w:szCs w:val="20"/>
        </w:rPr>
        <w:t xml:space="preserve">do </w:t>
      </w:r>
      <w:r w:rsidR="00C26C93">
        <w:rPr>
          <w:rFonts w:ascii="Arial" w:hAnsi="Arial" w:cs="Arial"/>
          <w:sz w:val="20"/>
          <w:szCs w:val="20"/>
        </w:rPr>
        <w:t>30</w:t>
      </w:r>
      <w:r w:rsidRPr="00D07D50">
        <w:rPr>
          <w:rFonts w:ascii="Arial" w:hAnsi="Arial" w:cs="Arial"/>
          <w:sz w:val="20"/>
          <w:szCs w:val="20"/>
        </w:rPr>
        <w:t xml:space="preserve"> dni</w:t>
      </w:r>
      <w:r w:rsidRPr="009E6EE3">
        <w:rPr>
          <w:rFonts w:ascii="Arial" w:hAnsi="Arial" w:cs="Arial"/>
          <w:sz w:val="20"/>
          <w:szCs w:val="20"/>
        </w:rPr>
        <w:t xml:space="preserve"> licząc od daty otrzymania przez Zamawiającego faktury</w:t>
      </w:r>
      <w:r w:rsidR="005E3FA7">
        <w:rPr>
          <w:rFonts w:ascii="Arial" w:hAnsi="Arial" w:cs="Arial"/>
          <w:sz w:val="20"/>
          <w:szCs w:val="20"/>
        </w:rPr>
        <w:t>.</w:t>
      </w:r>
      <w:r w:rsidR="00300B56" w:rsidRPr="00300B56">
        <w:rPr>
          <w:rFonts w:ascii="Arial" w:hAnsi="Arial" w:cs="Arial"/>
          <w:sz w:val="20"/>
          <w:szCs w:val="20"/>
        </w:rPr>
        <w:t xml:space="preserve"> </w:t>
      </w:r>
      <w:r w:rsidR="00300B56" w:rsidRPr="00C72331">
        <w:rPr>
          <w:rFonts w:ascii="Arial" w:hAnsi="Arial" w:cs="Arial"/>
          <w:sz w:val="20"/>
          <w:szCs w:val="20"/>
        </w:rPr>
        <w:t xml:space="preserve">Błędnie wystawiona faktura VAT lub brak protokołu odbioru </w:t>
      </w:r>
      <w:r w:rsidR="00F11E6F">
        <w:rPr>
          <w:rFonts w:ascii="Arial" w:hAnsi="Arial" w:cs="Arial"/>
          <w:sz w:val="20"/>
          <w:szCs w:val="20"/>
        </w:rPr>
        <w:t xml:space="preserve">częściowego/końcowego </w:t>
      </w:r>
      <w:r w:rsidR="00300B56" w:rsidRPr="00C72331">
        <w:rPr>
          <w:rFonts w:ascii="Arial" w:hAnsi="Arial" w:cs="Arial"/>
          <w:sz w:val="20"/>
          <w:szCs w:val="20"/>
        </w:rPr>
        <w:t xml:space="preserve">spowodują naliczenie </w:t>
      </w:r>
      <w:r w:rsidR="00300B56" w:rsidRPr="00D07D50">
        <w:rPr>
          <w:rFonts w:ascii="Arial" w:hAnsi="Arial" w:cs="Arial"/>
          <w:sz w:val="20"/>
          <w:szCs w:val="20"/>
        </w:rPr>
        <w:t>ponownego</w:t>
      </w:r>
      <w:r w:rsidR="00D07D50">
        <w:rPr>
          <w:rFonts w:ascii="Arial" w:hAnsi="Arial" w:cs="Arial"/>
          <w:sz w:val="20"/>
          <w:szCs w:val="20"/>
        </w:rPr>
        <w:t xml:space="preserve"> </w:t>
      </w:r>
      <w:r w:rsidR="00C26C93">
        <w:rPr>
          <w:rFonts w:ascii="Arial" w:hAnsi="Arial" w:cs="Arial"/>
          <w:sz w:val="20"/>
          <w:szCs w:val="20"/>
        </w:rPr>
        <w:t>30</w:t>
      </w:r>
      <w:r w:rsidR="00300B56" w:rsidRPr="00D07D50">
        <w:rPr>
          <w:rFonts w:ascii="Arial" w:hAnsi="Arial" w:cs="Arial"/>
          <w:sz w:val="20"/>
          <w:szCs w:val="20"/>
        </w:rPr>
        <w:t>-dniowego terminu</w:t>
      </w:r>
      <w:r w:rsidR="00D07D50">
        <w:rPr>
          <w:rFonts w:ascii="Arial" w:hAnsi="Arial" w:cs="Arial"/>
          <w:sz w:val="20"/>
          <w:szCs w:val="20"/>
        </w:rPr>
        <w:t xml:space="preserve"> </w:t>
      </w:r>
      <w:r w:rsidR="00300B56" w:rsidRPr="00C72331">
        <w:rPr>
          <w:rFonts w:ascii="Arial" w:hAnsi="Arial" w:cs="Arial"/>
          <w:sz w:val="20"/>
          <w:szCs w:val="20"/>
        </w:rPr>
        <w:t>płatności</w:t>
      </w:r>
      <w:r w:rsidR="00300B56">
        <w:rPr>
          <w:rFonts w:ascii="Arial" w:hAnsi="Arial" w:cs="Arial"/>
          <w:sz w:val="20"/>
          <w:szCs w:val="20"/>
        </w:rPr>
        <w:t>,</w:t>
      </w:r>
      <w:r w:rsidR="00300B56" w:rsidRPr="00C72331">
        <w:rPr>
          <w:rFonts w:ascii="Arial" w:hAnsi="Arial" w:cs="Arial"/>
          <w:sz w:val="20"/>
          <w:szCs w:val="20"/>
        </w:rPr>
        <w:t xml:space="preserve"> od momentu dostarczenia poprawionych lub brakujących dokumentów.</w:t>
      </w:r>
      <w:r w:rsidR="005E3FA7">
        <w:rPr>
          <w:rFonts w:ascii="Arial" w:hAnsi="Arial" w:cs="Arial"/>
          <w:sz w:val="20"/>
          <w:szCs w:val="20"/>
        </w:rPr>
        <w:t xml:space="preserve"> </w:t>
      </w:r>
    </w:p>
    <w:p w:rsidR="00E806A2" w:rsidRPr="00C72331" w:rsidRDefault="00E806A2" w:rsidP="00EE5EB5">
      <w:pPr>
        <w:numPr>
          <w:ilvl w:val="0"/>
          <w:numId w:val="76"/>
        </w:numPr>
        <w:autoSpaceDE w:val="0"/>
        <w:autoSpaceDN w:val="0"/>
        <w:adjustRightInd w:val="0"/>
        <w:jc w:val="both"/>
        <w:rPr>
          <w:rFonts w:ascii="Arial" w:hAnsi="Arial" w:cs="Arial"/>
          <w:sz w:val="20"/>
          <w:szCs w:val="20"/>
        </w:rPr>
      </w:pPr>
      <w:r w:rsidRPr="00C72331">
        <w:rPr>
          <w:rFonts w:ascii="Arial" w:hAnsi="Arial" w:cs="Arial"/>
          <w:sz w:val="20"/>
          <w:szCs w:val="20"/>
        </w:rPr>
        <w:t>W przyp</w:t>
      </w:r>
      <w:r>
        <w:rPr>
          <w:rFonts w:ascii="Arial" w:hAnsi="Arial" w:cs="Arial"/>
          <w:sz w:val="20"/>
          <w:szCs w:val="20"/>
        </w:rPr>
        <w:t>adku stwierdzenia, że realizacja p</w:t>
      </w:r>
      <w:r w:rsidRPr="00C72331">
        <w:rPr>
          <w:rFonts w:ascii="Arial" w:hAnsi="Arial" w:cs="Arial"/>
          <w:sz w:val="20"/>
          <w:szCs w:val="20"/>
        </w:rPr>
        <w:t xml:space="preserve">rzedmiotu zamówienia następuje niezgodnie z postanowieniami niniejszej umowy, Zamawiający wstrzyma zapłatę za realizację zadania, do czasu </w:t>
      </w:r>
      <w:r w:rsidRPr="00C72331">
        <w:rPr>
          <w:rFonts w:ascii="Arial" w:hAnsi="Arial" w:cs="Arial"/>
          <w:sz w:val="20"/>
          <w:szCs w:val="20"/>
        </w:rPr>
        <w:lastRenderedPageBreak/>
        <w:t>złożenia przez Wykonawcę odpowiednich wyjaśnień lub usunięcia przyczyn wstrzymujących zapłatę. O wstrzymaniu zapłaty Wykonawca zostanie powiadomiony pisemnie</w:t>
      </w:r>
      <w:r w:rsidR="00C26C93">
        <w:rPr>
          <w:rFonts w:ascii="Arial" w:hAnsi="Arial" w:cs="Arial"/>
          <w:sz w:val="20"/>
          <w:szCs w:val="20"/>
        </w:rPr>
        <w:t>.</w:t>
      </w:r>
    </w:p>
    <w:p w:rsidR="00E806A2" w:rsidRPr="00C72331" w:rsidRDefault="00E806A2" w:rsidP="00EE5EB5">
      <w:pPr>
        <w:numPr>
          <w:ilvl w:val="0"/>
          <w:numId w:val="76"/>
        </w:numPr>
        <w:autoSpaceDE w:val="0"/>
        <w:autoSpaceDN w:val="0"/>
        <w:adjustRightInd w:val="0"/>
        <w:jc w:val="both"/>
        <w:rPr>
          <w:rFonts w:ascii="Arial" w:hAnsi="Arial" w:cs="Arial"/>
          <w:sz w:val="20"/>
          <w:szCs w:val="20"/>
        </w:rPr>
      </w:pPr>
      <w:r w:rsidRPr="00C72331">
        <w:rPr>
          <w:rFonts w:ascii="Arial" w:hAnsi="Arial" w:cs="Arial"/>
          <w:w w:val="107"/>
          <w:sz w:val="20"/>
          <w:szCs w:val="20"/>
          <w:lang w:eastAsia="pl-PL"/>
        </w:rPr>
        <w:t>Strony zgodnie postanawiają, że zapłata następuje w dniu obciążenia rachunku bankowego</w:t>
      </w:r>
      <w:r w:rsidRPr="00C72331">
        <w:rPr>
          <w:rFonts w:ascii="Arial" w:hAnsi="Arial" w:cs="Arial"/>
          <w:i/>
          <w:iCs/>
          <w:sz w:val="20"/>
          <w:szCs w:val="20"/>
          <w:lang w:eastAsia="pl-PL"/>
        </w:rPr>
        <w:t xml:space="preserve"> </w:t>
      </w:r>
      <w:r w:rsidRPr="00C72331">
        <w:rPr>
          <w:rFonts w:ascii="Arial" w:hAnsi="Arial" w:cs="Arial"/>
          <w:spacing w:val="-3"/>
          <w:w w:val="107"/>
          <w:sz w:val="20"/>
          <w:szCs w:val="20"/>
          <w:lang w:eastAsia="pl-PL"/>
        </w:rPr>
        <w:t>Zamawiającego.</w:t>
      </w:r>
    </w:p>
    <w:p w:rsidR="00E806A2" w:rsidRDefault="00E806A2" w:rsidP="00EE5EB5">
      <w:pPr>
        <w:numPr>
          <w:ilvl w:val="0"/>
          <w:numId w:val="76"/>
        </w:numPr>
        <w:autoSpaceDE w:val="0"/>
        <w:autoSpaceDN w:val="0"/>
        <w:adjustRightInd w:val="0"/>
        <w:jc w:val="both"/>
        <w:rPr>
          <w:rFonts w:ascii="Arial" w:hAnsi="Arial" w:cs="Arial"/>
          <w:sz w:val="20"/>
          <w:szCs w:val="20"/>
        </w:rPr>
      </w:pPr>
      <w:r w:rsidRPr="00C72331">
        <w:rPr>
          <w:rFonts w:ascii="Arial" w:hAnsi="Arial" w:cs="Arial"/>
          <w:sz w:val="20"/>
          <w:szCs w:val="20"/>
        </w:rPr>
        <w:t>Opóźnienie w zapłacie należności powoduje obowiązek zapłaty odsetek ustawowych.</w:t>
      </w:r>
    </w:p>
    <w:p w:rsidR="00C23D1D" w:rsidRPr="00C23D1D" w:rsidRDefault="00C23D1D" w:rsidP="00EE5EB5">
      <w:pPr>
        <w:numPr>
          <w:ilvl w:val="0"/>
          <w:numId w:val="76"/>
        </w:numPr>
        <w:autoSpaceDE w:val="0"/>
        <w:autoSpaceDN w:val="0"/>
        <w:adjustRightInd w:val="0"/>
        <w:jc w:val="both"/>
        <w:rPr>
          <w:rFonts w:ascii="Arial" w:hAnsi="Arial" w:cs="Arial"/>
          <w:sz w:val="20"/>
          <w:szCs w:val="20"/>
        </w:rPr>
      </w:pPr>
      <w:r w:rsidRPr="00C23D1D">
        <w:rPr>
          <w:rFonts w:ascii="Arial" w:hAnsi="Arial" w:cs="Arial"/>
          <w:sz w:val="20"/>
          <w:szCs w:val="20"/>
        </w:rPr>
        <w:t>Zamawiający dopuszcza możliwość rozliczenia przez wykonawcę przedmiotu zamówienia przy pomocy ustrukturyzowanej faktury elektronicznej, o której mowa w art. 2 pkt 4 ustawy z dnia 9 listopada 2018r. o elektronicznym fakturowaniu w zamówieniach publicznych, koncesjach na roboty budowlane lub usługi oraz partnerstwie publiczno-prawnym ( Dz.U. z 2018r. poz. 2191),  przekazywanej zamawiającemu z pośrednictwem Platformy Elektronicznego Fakturowania, zwanej dalej PEF. Ponadto, Zamawiający dopuszcza możliwość wysyłania i odbierania tą drogą innych ustrukturyzowanych dokumentów elektronicznych związanych z realizacją zamówienia publicznego, pod warunkiem że Zamawiający i Wykonawca wyrażą zgodę na taki sposób przekazania dokumentów.</w:t>
      </w:r>
    </w:p>
    <w:p w:rsidR="00C23D1D" w:rsidRPr="00764E69" w:rsidRDefault="00C23D1D" w:rsidP="00C23D1D">
      <w:pPr>
        <w:ind w:left="284"/>
        <w:jc w:val="both"/>
        <w:rPr>
          <w:rFonts w:ascii="Arial" w:hAnsi="Arial" w:cs="Arial"/>
          <w:sz w:val="20"/>
          <w:szCs w:val="20"/>
          <w:u w:val="single"/>
        </w:rPr>
      </w:pPr>
      <w:r w:rsidRPr="00764E69">
        <w:rPr>
          <w:rFonts w:ascii="Arial" w:hAnsi="Arial" w:cs="Arial"/>
          <w:sz w:val="20"/>
          <w:szCs w:val="20"/>
          <w:u w:val="single"/>
        </w:rPr>
        <w:t>Uwaga:</w:t>
      </w:r>
    </w:p>
    <w:p w:rsidR="00C23D1D" w:rsidRPr="00764E69" w:rsidRDefault="00C23D1D" w:rsidP="00EE5EB5">
      <w:pPr>
        <w:pStyle w:val="Akapitzlist"/>
        <w:numPr>
          <w:ilvl w:val="0"/>
          <w:numId w:val="77"/>
        </w:numPr>
        <w:tabs>
          <w:tab w:val="clear" w:pos="284"/>
          <w:tab w:val="num" w:pos="568"/>
        </w:tabs>
        <w:spacing w:after="0" w:line="240" w:lineRule="auto"/>
        <w:ind w:left="568"/>
        <w:contextualSpacing/>
        <w:jc w:val="both"/>
        <w:rPr>
          <w:rFonts w:ascii="Arial" w:hAnsi="Arial" w:cs="Arial"/>
          <w:sz w:val="20"/>
          <w:szCs w:val="20"/>
        </w:rPr>
      </w:pPr>
      <w:r w:rsidRPr="00764E69">
        <w:rPr>
          <w:rFonts w:ascii="Arial" w:hAnsi="Arial" w:cs="Arial"/>
          <w:sz w:val="20"/>
          <w:szCs w:val="20"/>
        </w:rPr>
        <w:t>Obowiązek akceptacji przez Zamawiającego ustrukturyzowanej faktury elektronicznej dotyczy wyłącznie faktury elektronicznej, która została przekazana za pośrednictwem PEF;</w:t>
      </w:r>
    </w:p>
    <w:p w:rsidR="00C23D1D" w:rsidRPr="00764E69" w:rsidRDefault="00C23D1D" w:rsidP="00EE5EB5">
      <w:pPr>
        <w:pStyle w:val="Akapitzlist"/>
        <w:numPr>
          <w:ilvl w:val="0"/>
          <w:numId w:val="77"/>
        </w:numPr>
        <w:tabs>
          <w:tab w:val="clear" w:pos="284"/>
          <w:tab w:val="num" w:pos="568"/>
        </w:tabs>
        <w:spacing w:after="0" w:line="240" w:lineRule="auto"/>
        <w:ind w:left="568"/>
        <w:contextualSpacing/>
        <w:jc w:val="both"/>
        <w:rPr>
          <w:rFonts w:ascii="Arial" w:hAnsi="Arial" w:cs="Arial"/>
          <w:sz w:val="20"/>
          <w:szCs w:val="20"/>
        </w:rPr>
      </w:pPr>
      <w:r w:rsidRPr="00764E69">
        <w:rPr>
          <w:rFonts w:ascii="Arial" w:hAnsi="Arial" w:cs="Arial"/>
          <w:sz w:val="20"/>
          <w:szCs w:val="20"/>
        </w:rPr>
        <w:t>Prawo do wystawienia ustrukturyzowanej faktury elektronicznej przysługuje również podwykonawcy domagającemu się bezpośredniej zapłaty wynagrodzenia od Zamawiającego   </w:t>
      </w:r>
      <w:r>
        <w:rPr>
          <w:rFonts w:ascii="Arial" w:hAnsi="Arial" w:cs="Arial"/>
          <w:sz w:val="20"/>
          <w:szCs w:val="20"/>
        </w:rPr>
        <w:t xml:space="preserve">       </w:t>
      </w:r>
      <w:r w:rsidRPr="00764E69">
        <w:rPr>
          <w:rFonts w:ascii="Arial" w:hAnsi="Arial" w:cs="Arial"/>
          <w:sz w:val="20"/>
          <w:szCs w:val="20"/>
        </w:rPr>
        <w:t>( art. 143c ustawy Pzp);</w:t>
      </w:r>
    </w:p>
    <w:p w:rsidR="00C26C93" w:rsidRDefault="00C23D1D" w:rsidP="00EE5EB5">
      <w:pPr>
        <w:numPr>
          <w:ilvl w:val="0"/>
          <w:numId w:val="76"/>
        </w:numPr>
        <w:autoSpaceDE w:val="0"/>
        <w:autoSpaceDN w:val="0"/>
        <w:adjustRightInd w:val="0"/>
        <w:jc w:val="both"/>
        <w:rPr>
          <w:rFonts w:ascii="Arial" w:hAnsi="Arial" w:cs="Arial"/>
          <w:sz w:val="20"/>
          <w:szCs w:val="20"/>
        </w:rPr>
      </w:pPr>
      <w:r w:rsidRPr="00764E69">
        <w:rPr>
          <w:rFonts w:ascii="Arial" w:hAnsi="Arial" w:cs="Arial"/>
          <w:sz w:val="20"/>
          <w:szCs w:val="20"/>
        </w:rPr>
        <w:t xml:space="preserve">Wykonawca nie jest zobowiązany do wysyłania ustrukturyzowanych faktur elektronicznych do </w:t>
      </w:r>
      <w:r>
        <w:rPr>
          <w:rFonts w:ascii="Arial" w:hAnsi="Arial" w:cs="Arial"/>
          <w:sz w:val="20"/>
          <w:szCs w:val="20"/>
        </w:rPr>
        <w:t>Z</w:t>
      </w:r>
      <w:r w:rsidRPr="00764E69">
        <w:rPr>
          <w:rFonts w:ascii="Arial" w:hAnsi="Arial" w:cs="Arial"/>
          <w:sz w:val="20"/>
          <w:szCs w:val="20"/>
        </w:rPr>
        <w:t>amawiającego za pośrednictwem PEF. Nadal może przesyłać faktury i inne dokumenty związane z realizacją zamówienia publicznego, w dotychczasowej formie.</w:t>
      </w:r>
    </w:p>
    <w:bookmarkEnd w:id="1"/>
    <w:p w:rsidR="00E806A2" w:rsidRPr="00C72331" w:rsidRDefault="00E806A2" w:rsidP="00E806A2">
      <w:pPr>
        <w:autoSpaceDE w:val="0"/>
        <w:autoSpaceDN w:val="0"/>
        <w:adjustRightInd w:val="0"/>
        <w:rPr>
          <w:rFonts w:ascii="Arial" w:eastAsia="Calibri" w:hAnsi="Arial" w:cs="Arial"/>
          <w:sz w:val="20"/>
          <w:szCs w:val="20"/>
        </w:rPr>
      </w:pPr>
    </w:p>
    <w:p w:rsidR="00E806A2" w:rsidRPr="00FE68C5" w:rsidRDefault="00E806A2" w:rsidP="00E806A2">
      <w:pPr>
        <w:autoSpaceDE w:val="0"/>
        <w:autoSpaceDN w:val="0"/>
        <w:adjustRightInd w:val="0"/>
        <w:jc w:val="center"/>
        <w:rPr>
          <w:rFonts w:ascii="Arial" w:eastAsia="Calibri" w:hAnsi="Arial" w:cs="Arial"/>
          <w:sz w:val="20"/>
          <w:szCs w:val="20"/>
        </w:rPr>
      </w:pPr>
      <w:r w:rsidRPr="00FE68C5">
        <w:rPr>
          <w:rFonts w:ascii="Arial" w:eastAsia="Calibri" w:hAnsi="Arial" w:cs="Arial"/>
          <w:sz w:val="20"/>
          <w:szCs w:val="20"/>
        </w:rPr>
        <w:t>§ 20</w:t>
      </w:r>
    </w:p>
    <w:p w:rsidR="00E806A2" w:rsidRPr="00FE68C5" w:rsidRDefault="00E806A2" w:rsidP="00EE5EB5">
      <w:pPr>
        <w:pStyle w:val="Default"/>
        <w:numPr>
          <w:ilvl w:val="0"/>
          <w:numId w:val="19"/>
        </w:numPr>
        <w:ind w:left="360"/>
        <w:jc w:val="both"/>
        <w:rPr>
          <w:sz w:val="20"/>
          <w:szCs w:val="20"/>
        </w:rPr>
      </w:pPr>
      <w:r w:rsidRPr="00FE68C5">
        <w:rPr>
          <w:sz w:val="20"/>
          <w:szCs w:val="20"/>
        </w:rPr>
        <w:t>W przypadku zawarcia umowy o podwykonawstwo, Wykonawca jest zobowiązany do dokonania we własnym zakresie zapłaty wynagrodzenia należnego podwykonawcy z zachowaniem terminów płatności określonych w umowie o podwykonawstwo. To samo dotyczy zawarcia umowy o dalsze podwykonawstwo</w:t>
      </w:r>
    </w:p>
    <w:p w:rsidR="00E806A2" w:rsidRPr="00FE68C5" w:rsidRDefault="00E806A2" w:rsidP="00EE5EB5">
      <w:pPr>
        <w:pStyle w:val="Default"/>
        <w:numPr>
          <w:ilvl w:val="0"/>
          <w:numId w:val="19"/>
        </w:numPr>
        <w:ind w:left="360"/>
        <w:jc w:val="both"/>
        <w:rPr>
          <w:sz w:val="20"/>
          <w:szCs w:val="20"/>
        </w:rPr>
      </w:pPr>
      <w:r w:rsidRPr="00FE68C5">
        <w:rPr>
          <w:sz w:val="20"/>
          <w:szCs w:val="20"/>
        </w:rPr>
        <w:t xml:space="preserve">Jeżeli część lub całość </w:t>
      </w:r>
      <w:r w:rsidR="00FE68C5" w:rsidRPr="00FE68C5">
        <w:rPr>
          <w:sz w:val="20"/>
          <w:szCs w:val="20"/>
        </w:rPr>
        <w:t>usług/</w:t>
      </w:r>
      <w:r w:rsidRPr="00FE68C5">
        <w:rPr>
          <w:sz w:val="20"/>
          <w:szCs w:val="20"/>
        </w:rPr>
        <w:t xml:space="preserve">robót objętych wystawioną przez Wykonawcę fakturą realizowana była przez podwykonawcę lub dalszego podwykonawcę, Wykonawca zobowiązany jest do złożenia Zamawiającemu wraz z zawiadomieniem o osiągnięciu gotowości do odbioru, o którym mowa w § </w:t>
      </w:r>
      <w:r w:rsidR="00FE68C5" w:rsidRPr="00FE68C5">
        <w:rPr>
          <w:sz w:val="20"/>
          <w:szCs w:val="20"/>
        </w:rPr>
        <w:t>5</w:t>
      </w:r>
      <w:r w:rsidRPr="00FE68C5">
        <w:rPr>
          <w:sz w:val="20"/>
          <w:szCs w:val="20"/>
        </w:rPr>
        <w:t xml:space="preserve"> i </w:t>
      </w:r>
      <w:r w:rsidR="00FE68C5" w:rsidRPr="00FE68C5">
        <w:rPr>
          <w:rFonts w:ascii="Calibri" w:hAnsi="Calibri" w:cs="Calibri"/>
          <w:sz w:val="20"/>
          <w:szCs w:val="20"/>
        </w:rPr>
        <w:t>§</w:t>
      </w:r>
      <w:r w:rsidR="00FE68C5" w:rsidRPr="00FE68C5">
        <w:rPr>
          <w:sz w:val="20"/>
          <w:szCs w:val="20"/>
        </w:rPr>
        <w:t xml:space="preserve">8 </w:t>
      </w:r>
      <w:r w:rsidRPr="00FE68C5">
        <w:rPr>
          <w:sz w:val="20"/>
          <w:szCs w:val="20"/>
        </w:rPr>
        <w:t>umowy przedmiotu zamówienia lub jego części pisemnego potwierdzenia podwykonawcy lub dalszego podwykonawcy o dokonaniu na jego rzecz zapłaty wszystkich należności za prace wykonane przez tego podwykonawcę lub dalszego podwykonawcę przy realizacji inwestycji objętej niniejszą umową. Za datę zapłaty uznaje się datę uznania rachunku podwykonawcy lub dalszego podwykonawcy. W przypadku, gdyby w tej dacie jakiekolwiek kwoty z tytułu wynagrodzenia na rzecz podwykonawcy lub dalszego podwykonawcy nie było jeszcze wymagalne, Wykonawca zobowiązany będzie do przedstawienia Zamawiającemu kopii niewymagalnej jeszcze faktury wystawionej przez podwykonawcę lub dalszego podwykonawcę, zaś Zamawiającemu przysługiwać będzie prawo zatrzymania z należnego Wykonawcy wynagrodzenia części odpowiadającej wysokości należnych, a jeszcze niewymagalnych kwot z tytułu wynagrodzenia podwykonawcy lub dalszego podwykonawcy.</w:t>
      </w:r>
    </w:p>
    <w:p w:rsidR="00E806A2" w:rsidRDefault="00E806A2" w:rsidP="00E806A2">
      <w:pPr>
        <w:pStyle w:val="Default"/>
        <w:rPr>
          <w:sz w:val="20"/>
          <w:szCs w:val="20"/>
        </w:rPr>
      </w:pPr>
    </w:p>
    <w:p w:rsidR="00E806A2" w:rsidRPr="00C72331" w:rsidRDefault="00E806A2" w:rsidP="00E806A2">
      <w:pPr>
        <w:pStyle w:val="Default"/>
        <w:jc w:val="center"/>
        <w:rPr>
          <w:sz w:val="20"/>
          <w:szCs w:val="20"/>
        </w:rPr>
      </w:pPr>
      <w:r w:rsidRPr="00FE68C5">
        <w:rPr>
          <w:sz w:val="20"/>
          <w:szCs w:val="20"/>
        </w:rPr>
        <w:t>§ 21</w:t>
      </w:r>
    </w:p>
    <w:p w:rsidR="00E806A2" w:rsidRPr="00C72331" w:rsidRDefault="00E806A2" w:rsidP="00EE5EB5">
      <w:pPr>
        <w:pStyle w:val="Default"/>
        <w:numPr>
          <w:ilvl w:val="0"/>
          <w:numId w:val="18"/>
        </w:numPr>
        <w:jc w:val="both"/>
        <w:rPr>
          <w:sz w:val="20"/>
          <w:szCs w:val="20"/>
        </w:rPr>
      </w:pPr>
      <w:r w:rsidRPr="00C72331">
        <w:rPr>
          <w:sz w:val="20"/>
          <w:szCs w:val="20"/>
        </w:rPr>
        <w:t xml:space="preserve">Niedopełnienie przez Wykonawcę obowiązku, o którym mowa w § </w:t>
      </w:r>
      <w:r>
        <w:rPr>
          <w:sz w:val="20"/>
          <w:szCs w:val="20"/>
        </w:rPr>
        <w:t>20</w:t>
      </w:r>
      <w:r w:rsidRPr="00C72331">
        <w:rPr>
          <w:sz w:val="20"/>
          <w:szCs w:val="20"/>
        </w:rPr>
        <w:t xml:space="preserve"> </w:t>
      </w:r>
      <w:r>
        <w:rPr>
          <w:sz w:val="20"/>
          <w:szCs w:val="20"/>
        </w:rPr>
        <w:t>pkt</w:t>
      </w:r>
      <w:r w:rsidRPr="00C72331">
        <w:rPr>
          <w:sz w:val="20"/>
          <w:szCs w:val="20"/>
        </w:rPr>
        <w:t xml:space="preserve"> 2 niniejszej umowy</w:t>
      </w:r>
      <w:r>
        <w:rPr>
          <w:sz w:val="20"/>
          <w:szCs w:val="20"/>
        </w:rPr>
        <w:t>,</w:t>
      </w:r>
      <w:r w:rsidRPr="00C72331">
        <w:rPr>
          <w:sz w:val="20"/>
          <w:szCs w:val="20"/>
        </w:rPr>
        <w:t xml:space="preserve"> uprawnia Zamawiającego do powstrzymania się z zapłatą należnego Wykonawcy wynagrodzenia</w:t>
      </w:r>
      <w:r>
        <w:rPr>
          <w:sz w:val="20"/>
          <w:szCs w:val="20"/>
        </w:rPr>
        <w:t>,</w:t>
      </w:r>
      <w:r w:rsidRPr="00C72331">
        <w:rPr>
          <w:sz w:val="20"/>
          <w:szCs w:val="20"/>
        </w:rPr>
        <w:t xml:space="preserve"> do czasu dopełnienia tego obowiązku, przy czym w takim przypadku termin zapłaty wynagrodzenia ulega przedłużeniu o ilość dni opóźnienia w realizacji przez Wykonawcę tego obowiązku.</w:t>
      </w:r>
    </w:p>
    <w:p w:rsidR="00E806A2" w:rsidRPr="00C72331" w:rsidRDefault="00E806A2" w:rsidP="00EE5EB5">
      <w:pPr>
        <w:pStyle w:val="Default"/>
        <w:numPr>
          <w:ilvl w:val="0"/>
          <w:numId w:val="18"/>
        </w:numPr>
        <w:jc w:val="both"/>
        <w:rPr>
          <w:sz w:val="20"/>
          <w:szCs w:val="20"/>
        </w:rPr>
      </w:pPr>
      <w:r w:rsidRPr="00C72331">
        <w:rPr>
          <w:sz w:val="20"/>
          <w:szCs w:val="20"/>
        </w:rPr>
        <w:t xml:space="preserve">W przypadku określonym w </w:t>
      </w:r>
      <w:r>
        <w:rPr>
          <w:sz w:val="20"/>
          <w:szCs w:val="20"/>
        </w:rPr>
        <w:t>pkt</w:t>
      </w:r>
      <w:r w:rsidRPr="00C72331">
        <w:rPr>
          <w:sz w:val="20"/>
          <w:szCs w:val="20"/>
        </w:rPr>
        <w:t xml:space="preserve"> 1, Wykonawca nie jest uprawniony do naliczania Zamawiającemu odsetek za zwłokę w płatności wstrzymanej kwoty.</w:t>
      </w:r>
    </w:p>
    <w:p w:rsidR="00E806A2" w:rsidRPr="00C72331" w:rsidRDefault="00E806A2" w:rsidP="00EE5EB5">
      <w:pPr>
        <w:pStyle w:val="Default"/>
        <w:numPr>
          <w:ilvl w:val="0"/>
          <w:numId w:val="18"/>
        </w:numPr>
        <w:jc w:val="both"/>
        <w:rPr>
          <w:sz w:val="20"/>
          <w:szCs w:val="20"/>
        </w:rPr>
      </w:pPr>
      <w:r w:rsidRPr="00C72331">
        <w:rPr>
          <w:sz w:val="20"/>
          <w:szCs w:val="20"/>
        </w:rPr>
        <w:t xml:space="preserve">W przypadku uchylenia się od obowiązku zapłaty odpowiednio przez Wykonawcę, podwykonawcę lub dalszego podwykonawcę, Zamawiający będzie uprawniony do dokonania bezpośredniej zapłaty wymagalnego wynagrodzenia przysługującego podwykonawcy lub dalszemu podwykonawcy, który zawarł zaakceptowaną przez Zamawiającego umowę o podwykonawstwo, której przedmiotem są roboty objęte niniejszą umową. Podstawą do dokonania bezpośredniej zapłaty przez Zamawiającego na rzecz podwykonawcy lub dalszego podwykonawcy będzie potwierdzona za zgodność z oryginałem kopia faktury, wystawionej przez podwykonawcę lub dalszego podwykonawcę, obciążającej wykonawcę/podwykonawcę, do której dołączony będzie protokół odbioru podpisany </w:t>
      </w:r>
      <w:r w:rsidRPr="00C72331">
        <w:rPr>
          <w:sz w:val="20"/>
          <w:szCs w:val="20"/>
        </w:rPr>
        <w:lastRenderedPageBreak/>
        <w:t xml:space="preserve">przez Podwykonawcę, Wykonawcę i </w:t>
      </w:r>
      <w:r w:rsidR="00FE68C5">
        <w:rPr>
          <w:sz w:val="20"/>
          <w:szCs w:val="20"/>
        </w:rPr>
        <w:t>Inwestora Zastępczego</w:t>
      </w:r>
      <w:r w:rsidRPr="00C72331">
        <w:rPr>
          <w:sz w:val="20"/>
          <w:szCs w:val="20"/>
        </w:rPr>
        <w:t>. Protokół odbioru może zostać podpisany, jeżeli wykonane elementy są zakończone</w:t>
      </w:r>
      <w:r>
        <w:rPr>
          <w:sz w:val="20"/>
          <w:szCs w:val="20"/>
        </w:rPr>
        <w:t>.</w:t>
      </w:r>
    </w:p>
    <w:p w:rsidR="00E806A2" w:rsidRPr="00C72331" w:rsidRDefault="00E806A2" w:rsidP="00EE5EB5">
      <w:pPr>
        <w:pStyle w:val="Default"/>
        <w:numPr>
          <w:ilvl w:val="0"/>
          <w:numId w:val="18"/>
        </w:numPr>
        <w:jc w:val="both"/>
        <w:rPr>
          <w:sz w:val="20"/>
          <w:szCs w:val="20"/>
        </w:rPr>
      </w:pPr>
      <w:r w:rsidRPr="00C72331">
        <w:rPr>
          <w:sz w:val="20"/>
          <w:szCs w:val="20"/>
        </w:rPr>
        <w:t xml:space="preserve"> Zasady wypłaty wynagrodzenia na zasadach określonych w </w:t>
      </w:r>
      <w:r>
        <w:rPr>
          <w:sz w:val="20"/>
          <w:szCs w:val="20"/>
        </w:rPr>
        <w:t>pkt</w:t>
      </w:r>
      <w:r w:rsidRPr="00C72331">
        <w:rPr>
          <w:sz w:val="20"/>
          <w:szCs w:val="20"/>
        </w:rPr>
        <w:t xml:space="preserve"> 3, dotyczą wyłącznie należności powstałych po zaakceptowaniu przez Zamawiającego umowy o podwykonawstwo, której przedmiotem są roboty budowlane.</w:t>
      </w:r>
    </w:p>
    <w:p w:rsidR="00E806A2" w:rsidRPr="00C72331" w:rsidRDefault="00E806A2" w:rsidP="00EE5EB5">
      <w:pPr>
        <w:pStyle w:val="Default"/>
        <w:numPr>
          <w:ilvl w:val="0"/>
          <w:numId w:val="18"/>
        </w:numPr>
        <w:jc w:val="both"/>
        <w:rPr>
          <w:sz w:val="20"/>
          <w:szCs w:val="20"/>
        </w:rPr>
      </w:pPr>
      <w:r w:rsidRPr="00C72331">
        <w:rPr>
          <w:sz w:val="20"/>
          <w:szCs w:val="20"/>
        </w:rPr>
        <w:t>Bezpośrednia zapłata obejmuje wyłącznie należne wynagrodzenie, bez odsetek, należnych podwykonawcy lub dalszemu podwykonawcy.</w:t>
      </w:r>
    </w:p>
    <w:p w:rsidR="00E806A2" w:rsidRPr="00C72331" w:rsidRDefault="00E806A2" w:rsidP="00EE5EB5">
      <w:pPr>
        <w:pStyle w:val="Default"/>
        <w:numPr>
          <w:ilvl w:val="0"/>
          <w:numId w:val="18"/>
        </w:numPr>
        <w:jc w:val="both"/>
        <w:rPr>
          <w:sz w:val="20"/>
          <w:szCs w:val="20"/>
        </w:rPr>
      </w:pPr>
      <w:r w:rsidRPr="00C72331">
        <w:rPr>
          <w:sz w:val="20"/>
          <w:szCs w:val="20"/>
        </w:rPr>
        <w:t xml:space="preserve">Przed dokonaniem bezpośredniej zapłaty Zamawiający wezwie Wykonawcę do zgłoszenia pisemnych uwag dotyczących zasadności bezpośredniej zapłaty wynagrodzenia podwykonawcy lub dalszemu podwykonawcy, o których mowa w </w:t>
      </w:r>
      <w:r>
        <w:rPr>
          <w:sz w:val="20"/>
          <w:szCs w:val="20"/>
        </w:rPr>
        <w:t>pkt</w:t>
      </w:r>
      <w:r w:rsidRPr="00C72331">
        <w:rPr>
          <w:sz w:val="20"/>
          <w:szCs w:val="20"/>
        </w:rPr>
        <w:t xml:space="preserve"> 3. Zamawiający informuje Wykonawcę o terminie zgłaszania uwag, który nie może być krótszy niż  3 dni od dnia doręczenia wezwania. </w:t>
      </w:r>
    </w:p>
    <w:p w:rsidR="00E806A2" w:rsidRPr="00C72331" w:rsidRDefault="00E806A2" w:rsidP="00EE5EB5">
      <w:pPr>
        <w:pStyle w:val="Default"/>
        <w:numPr>
          <w:ilvl w:val="0"/>
          <w:numId w:val="18"/>
        </w:numPr>
        <w:jc w:val="both"/>
        <w:rPr>
          <w:sz w:val="20"/>
          <w:szCs w:val="20"/>
        </w:rPr>
      </w:pPr>
      <w:r w:rsidRPr="00C72331">
        <w:rPr>
          <w:sz w:val="20"/>
          <w:szCs w:val="20"/>
        </w:rPr>
        <w:t xml:space="preserve">W przypadku zgłoszenia uwag, o których mowa w </w:t>
      </w:r>
      <w:r>
        <w:rPr>
          <w:sz w:val="20"/>
          <w:szCs w:val="20"/>
        </w:rPr>
        <w:t>pkt</w:t>
      </w:r>
      <w:r w:rsidRPr="00C72331">
        <w:rPr>
          <w:sz w:val="20"/>
          <w:szCs w:val="20"/>
        </w:rPr>
        <w:t xml:space="preserve"> 6, w terminie wskazanym przez Zamawiającego, Zamawiający może: </w:t>
      </w:r>
    </w:p>
    <w:p w:rsidR="00E806A2" w:rsidRPr="00C72331" w:rsidRDefault="00E806A2" w:rsidP="00E806A2">
      <w:pPr>
        <w:pStyle w:val="Default"/>
        <w:ind w:left="360"/>
        <w:jc w:val="both"/>
        <w:rPr>
          <w:sz w:val="20"/>
          <w:szCs w:val="20"/>
        </w:rPr>
      </w:pPr>
      <w:r w:rsidRPr="00C72331">
        <w:rPr>
          <w:sz w:val="20"/>
          <w:szCs w:val="20"/>
        </w:rPr>
        <w:t xml:space="preserve">1) nie dokonać bezpośredniej zapłaty wynagrodzenia podwykonawcy lub dalszemu podwykonawcy, jeżeli wykonawca wykaże niezasadność takiej zapłaty albo </w:t>
      </w:r>
    </w:p>
    <w:p w:rsidR="00E806A2" w:rsidRPr="00C72331" w:rsidRDefault="00E806A2" w:rsidP="00E806A2">
      <w:pPr>
        <w:pStyle w:val="Default"/>
        <w:ind w:left="360"/>
        <w:jc w:val="both"/>
        <w:rPr>
          <w:sz w:val="20"/>
          <w:szCs w:val="20"/>
        </w:rPr>
      </w:pPr>
      <w:r w:rsidRPr="00C72331">
        <w:rPr>
          <w:sz w:val="20"/>
          <w:szCs w:val="20"/>
        </w:rPr>
        <w:t xml:space="preserve">2) złożyć do depozytu sądowego (na koszt Wykonawcy) kwotę potrzebną na pokrycie wynagrodzenia podwykonawcy lub dalszego podwykonawcy w przypadku istnienia zasadniczej wątpliwości Zamawiającego, co do wysokości należnej zapłaty lub podmiotu, któremu płatność się należy, albo </w:t>
      </w:r>
    </w:p>
    <w:p w:rsidR="00E806A2" w:rsidRPr="00C72331" w:rsidRDefault="00E806A2" w:rsidP="00E806A2">
      <w:pPr>
        <w:pStyle w:val="Default"/>
        <w:ind w:left="360"/>
        <w:jc w:val="both"/>
        <w:rPr>
          <w:sz w:val="20"/>
          <w:szCs w:val="20"/>
        </w:rPr>
      </w:pPr>
      <w:r w:rsidRPr="00C72331">
        <w:rPr>
          <w:sz w:val="20"/>
          <w:szCs w:val="20"/>
        </w:rPr>
        <w:t xml:space="preserve">3) dokonać bezpośredniej zapłaty wynagrodzenia podwykonawcy lub dalszemu podwykonawcy, jeżeli podwykonawca lub dalszy podwykonawca wykaże zasadność takiej zapłaty. </w:t>
      </w:r>
    </w:p>
    <w:p w:rsidR="00E806A2" w:rsidRPr="00C72331" w:rsidRDefault="00E806A2" w:rsidP="00EE5EB5">
      <w:pPr>
        <w:pStyle w:val="Default"/>
        <w:numPr>
          <w:ilvl w:val="0"/>
          <w:numId w:val="18"/>
        </w:numPr>
        <w:jc w:val="both"/>
        <w:rPr>
          <w:sz w:val="20"/>
          <w:szCs w:val="20"/>
        </w:rPr>
      </w:pPr>
      <w:r w:rsidRPr="00C72331">
        <w:rPr>
          <w:sz w:val="20"/>
          <w:szCs w:val="20"/>
        </w:rPr>
        <w:t xml:space="preserve">W przypadku uznania przez Zamawiającego zasadności zapłaty bezpośredniej na rzecz podwykonawcy lub dalszego podwykonawcy, o których mowa w </w:t>
      </w:r>
      <w:r>
        <w:rPr>
          <w:sz w:val="20"/>
          <w:szCs w:val="20"/>
        </w:rPr>
        <w:t>pkt</w:t>
      </w:r>
      <w:r w:rsidRPr="00C72331">
        <w:rPr>
          <w:sz w:val="20"/>
          <w:szCs w:val="20"/>
        </w:rPr>
        <w:t xml:space="preserve"> 3, Zamawiający dokona zapłaty w terminie 30 dni od daty doręczenia Zamawiającemu przez podwykonawcę lub dalszego podwykonawcę prawidłowo sporządzonych dokumentów, o których mowa w § 2</w:t>
      </w:r>
      <w:r>
        <w:rPr>
          <w:sz w:val="20"/>
          <w:szCs w:val="20"/>
        </w:rPr>
        <w:t>1</w:t>
      </w:r>
      <w:r w:rsidRPr="00C72331">
        <w:rPr>
          <w:sz w:val="20"/>
          <w:szCs w:val="20"/>
        </w:rPr>
        <w:t xml:space="preserve"> </w:t>
      </w:r>
      <w:r>
        <w:rPr>
          <w:sz w:val="20"/>
          <w:szCs w:val="20"/>
        </w:rPr>
        <w:t xml:space="preserve">pkt </w:t>
      </w:r>
      <w:r w:rsidRPr="00C72331">
        <w:rPr>
          <w:sz w:val="20"/>
          <w:szCs w:val="20"/>
        </w:rPr>
        <w:t>3.</w:t>
      </w:r>
    </w:p>
    <w:p w:rsidR="00005473" w:rsidRPr="005D717D" w:rsidRDefault="00E806A2" w:rsidP="00EE5EB5">
      <w:pPr>
        <w:pStyle w:val="Default"/>
        <w:numPr>
          <w:ilvl w:val="0"/>
          <w:numId w:val="18"/>
        </w:numPr>
        <w:jc w:val="both"/>
        <w:rPr>
          <w:sz w:val="20"/>
          <w:szCs w:val="20"/>
        </w:rPr>
      </w:pPr>
      <w:r w:rsidRPr="00C72331">
        <w:rPr>
          <w:sz w:val="20"/>
          <w:szCs w:val="20"/>
        </w:rPr>
        <w:t xml:space="preserve"> W przypadku dokonania bezpośredniej zapłaty podwykonawcy lub dalszemu podwykonawcy, o których mowa w </w:t>
      </w:r>
      <w:r>
        <w:rPr>
          <w:sz w:val="20"/>
          <w:szCs w:val="20"/>
        </w:rPr>
        <w:t>pkt</w:t>
      </w:r>
      <w:r w:rsidRPr="00C72331">
        <w:rPr>
          <w:sz w:val="20"/>
          <w:szCs w:val="20"/>
        </w:rPr>
        <w:t xml:space="preserve"> 3, Zamawiający potrąca kwotę wypłaconego wynagrodzenia z wynagrodzenia należnego Wykonawcy. </w:t>
      </w:r>
    </w:p>
    <w:p w:rsidR="0019394C" w:rsidRDefault="0019394C" w:rsidP="00E806A2">
      <w:pPr>
        <w:autoSpaceDE w:val="0"/>
        <w:autoSpaceDN w:val="0"/>
        <w:adjustRightInd w:val="0"/>
        <w:jc w:val="center"/>
        <w:rPr>
          <w:rFonts w:ascii="Arial" w:eastAsia="Calibri" w:hAnsi="Arial" w:cs="Arial"/>
          <w:sz w:val="20"/>
          <w:szCs w:val="20"/>
        </w:rPr>
      </w:pPr>
    </w:p>
    <w:p w:rsidR="00E806A2" w:rsidRPr="00C72331" w:rsidRDefault="00E806A2" w:rsidP="00E806A2">
      <w:pPr>
        <w:autoSpaceDE w:val="0"/>
        <w:autoSpaceDN w:val="0"/>
        <w:adjustRightInd w:val="0"/>
        <w:jc w:val="center"/>
        <w:rPr>
          <w:rFonts w:ascii="Arial" w:eastAsia="Calibri" w:hAnsi="Arial" w:cs="Arial"/>
          <w:sz w:val="20"/>
          <w:szCs w:val="20"/>
        </w:rPr>
      </w:pPr>
      <w:bookmarkStart w:id="2" w:name="_GoBack"/>
      <w:bookmarkEnd w:id="2"/>
      <w:r w:rsidRPr="004D76B7">
        <w:rPr>
          <w:rFonts w:ascii="Arial" w:eastAsia="Calibri" w:hAnsi="Arial" w:cs="Arial"/>
          <w:sz w:val="20"/>
          <w:szCs w:val="20"/>
        </w:rPr>
        <w:t>§ 22</w:t>
      </w:r>
    </w:p>
    <w:p w:rsidR="00F7391A" w:rsidRPr="00F7391A" w:rsidRDefault="00E806A2" w:rsidP="00F7391A">
      <w:pPr>
        <w:pStyle w:val="Tekstpodstawowy3"/>
        <w:numPr>
          <w:ilvl w:val="0"/>
          <w:numId w:val="2"/>
        </w:numPr>
        <w:tabs>
          <w:tab w:val="clear" w:pos="0"/>
        </w:tabs>
        <w:rPr>
          <w:rFonts w:ascii="Arial" w:hAnsi="Arial" w:cs="Arial"/>
          <w:sz w:val="20"/>
        </w:rPr>
      </w:pPr>
      <w:r w:rsidRPr="00C72331">
        <w:rPr>
          <w:rFonts w:ascii="Arial" w:hAnsi="Arial" w:cs="Arial"/>
          <w:sz w:val="20"/>
        </w:rPr>
        <w:t>Zamawiający przewiduje możliwość zmian postanowień zawartej umowy w stosunku do treści złożonej oferty, na podstawie, której dokonano wyboru Wykonawcy w zakresie:</w:t>
      </w:r>
    </w:p>
    <w:p w:rsidR="00F7391A" w:rsidRPr="001B0E98" w:rsidRDefault="00F7391A" w:rsidP="00EE5EB5">
      <w:pPr>
        <w:numPr>
          <w:ilvl w:val="0"/>
          <w:numId w:val="52"/>
        </w:numPr>
        <w:autoSpaceDE w:val="0"/>
        <w:autoSpaceDN w:val="0"/>
        <w:adjustRightInd w:val="0"/>
        <w:jc w:val="both"/>
        <w:rPr>
          <w:rFonts w:ascii="Arial" w:hAnsi="Arial" w:cs="Arial"/>
          <w:sz w:val="20"/>
          <w:szCs w:val="20"/>
          <w:lang w:val="pl-PL" w:eastAsia="pl-PL"/>
        </w:rPr>
      </w:pPr>
      <w:r w:rsidRPr="00F7391A">
        <w:rPr>
          <w:rFonts w:ascii="Arial" w:hAnsi="Arial" w:cs="Arial"/>
          <w:sz w:val="20"/>
          <w:szCs w:val="20"/>
          <w:lang w:val="pl-PL" w:eastAsia="pl-PL"/>
        </w:rPr>
        <w:t>wysokości wynagrodzenia Wykonawcy, o którym mowa w § 19 pkt 1 umowy,</w:t>
      </w:r>
      <w:r>
        <w:rPr>
          <w:rFonts w:ascii="Arial" w:hAnsi="Arial" w:cs="Arial"/>
          <w:sz w:val="20"/>
          <w:szCs w:val="20"/>
          <w:lang w:val="pl-PL" w:eastAsia="pl-PL"/>
        </w:rPr>
        <w:t xml:space="preserve"> </w:t>
      </w:r>
      <w:r w:rsidR="001B0E98">
        <w:rPr>
          <w:rFonts w:ascii="Arial" w:hAnsi="Arial" w:cs="Arial"/>
          <w:sz w:val="20"/>
          <w:szCs w:val="20"/>
          <w:lang w:val="pl-PL" w:eastAsia="pl-PL"/>
        </w:rPr>
        <w:t xml:space="preserve">w przypadku zmiany </w:t>
      </w:r>
      <w:r w:rsidRPr="001B0E98">
        <w:rPr>
          <w:rFonts w:ascii="Arial" w:hAnsi="Arial" w:cs="Arial"/>
          <w:sz w:val="20"/>
          <w:szCs w:val="20"/>
          <w:lang w:val="pl-PL" w:eastAsia="pl-PL"/>
        </w:rPr>
        <w:t>st</w:t>
      </w:r>
      <w:r w:rsidR="00986646" w:rsidRPr="001B0E98">
        <w:rPr>
          <w:rFonts w:ascii="Arial" w:hAnsi="Arial" w:cs="Arial"/>
          <w:sz w:val="20"/>
          <w:szCs w:val="20"/>
          <w:lang w:val="pl-PL" w:eastAsia="pl-PL"/>
        </w:rPr>
        <w:t>awki podatku od towarów i usług.</w:t>
      </w:r>
    </w:p>
    <w:p w:rsidR="00443C81" w:rsidRDefault="00443C81" w:rsidP="00EE5EB5">
      <w:pPr>
        <w:numPr>
          <w:ilvl w:val="0"/>
          <w:numId w:val="52"/>
        </w:numPr>
        <w:autoSpaceDE w:val="0"/>
        <w:autoSpaceDN w:val="0"/>
        <w:adjustRightInd w:val="0"/>
        <w:jc w:val="both"/>
        <w:rPr>
          <w:rFonts w:ascii="Arial" w:hAnsi="Arial" w:cs="Arial"/>
          <w:sz w:val="20"/>
          <w:szCs w:val="20"/>
          <w:lang w:val="pl-PL" w:eastAsia="pl-PL"/>
        </w:rPr>
      </w:pPr>
      <w:r w:rsidRPr="00443C81">
        <w:rPr>
          <w:rFonts w:ascii="Arial" w:hAnsi="Arial" w:cs="Arial"/>
          <w:sz w:val="20"/>
          <w:szCs w:val="20"/>
          <w:lang w:val="pl-PL" w:eastAsia="pl-PL"/>
        </w:rPr>
        <w:t>W przypadku zmiany, o której mowa w p</w:t>
      </w:r>
      <w:r w:rsidR="001B0E98">
        <w:rPr>
          <w:rFonts w:ascii="Arial" w:hAnsi="Arial" w:cs="Arial"/>
          <w:sz w:val="20"/>
          <w:szCs w:val="20"/>
          <w:lang w:val="pl-PL" w:eastAsia="pl-PL"/>
        </w:rPr>
        <w:t>p</w:t>
      </w:r>
      <w:r w:rsidRPr="00443C81">
        <w:rPr>
          <w:rFonts w:ascii="Arial" w:hAnsi="Arial" w:cs="Arial"/>
          <w:sz w:val="20"/>
          <w:szCs w:val="20"/>
          <w:lang w:val="pl-PL" w:eastAsia="pl-PL"/>
        </w:rPr>
        <w:t>kt 1</w:t>
      </w:r>
      <w:r w:rsidR="00A6558A">
        <w:rPr>
          <w:rFonts w:ascii="Arial" w:hAnsi="Arial" w:cs="Arial"/>
          <w:sz w:val="20"/>
          <w:szCs w:val="20"/>
          <w:lang w:val="pl-PL" w:eastAsia="pl-PL"/>
        </w:rPr>
        <w:t>)</w:t>
      </w:r>
      <w:r w:rsidRPr="00443C81">
        <w:rPr>
          <w:rFonts w:ascii="Arial" w:hAnsi="Arial" w:cs="Arial"/>
          <w:sz w:val="20"/>
          <w:szCs w:val="20"/>
          <w:lang w:val="pl-PL" w:eastAsia="pl-PL"/>
        </w:rPr>
        <w:t xml:space="preserve"> wartość netto wynagrodzenia</w:t>
      </w:r>
      <w:r>
        <w:rPr>
          <w:rFonts w:ascii="Arial" w:hAnsi="Arial" w:cs="Arial"/>
          <w:sz w:val="20"/>
          <w:szCs w:val="20"/>
          <w:lang w:val="pl-PL" w:eastAsia="pl-PL"/>
        </w:rPr>
        <w:t xml:space="preserve"> </w:t>
      </w:r>
      <w:r w:rsidRPr="00443C81">
        <w:rPr>
          <w:rFonts w:ascii="Arial" w:hAnsi="Arial" w:cs="Arial"/>
          <w:sz w:val="20"/>
          <w:szCs w:val="20"/>
          <w:lang w:val="pl-PL" w:eastAsia="pl-PL"/>
        </w:rPr>
        <w:t>Wykonawcy nie zmieni się, a wartość wynagrodzenia brutto zostanie wyliczona na</w:t>
      </w:r>
      <w:r>
        <w:rPr>
          <w:rFonts w:ascii="Arial" w:hAnsi="Arial" w:cs="Arial"/>
          <w:sz w:val="20"/>
          <w:szCs w:val="20"/>
          <w:lang w:val="pl-PL" w:eastAsia="pl-PL"/>
        </w:rPr>
        <w:t xml:space="preserve"> </w:t>
      </w:r>
      <w:r w:rsidRPr="00443C81">
        <w:rPr>
          <w:rFonts w:ascii="Arial" w:hAnsi="Arial" w:cs="Arial"/>
          <w:sz w:val="20"/>
          <w:szCs w:val="20"/>
          <w:lang w:val="pl-PL" w:eastAsia="pl-PL"/>
        </w:rPr>
        <w:t>podstawie nowych, obowiązujących przepisów.</w:t>
      </w:r>
    </w:p>
    <w:p w:rsidR="00443C81" w:rsidRPr="004C3CC8" w:rsidRDefault="00443C81" w:rsidP="004C3CC8">
      <w:pPr>
        <w:numPr>
          <w:ilvl w:val="0"/>
          <w:numId w:val="2"/>
        </w:numPr>
        <w:autoSpaceDE w:val="0"/>
        <w:autoSpaceDN w:val="0"/>
        <w:adjustRightInd w:val="0"/>
        <w:jc w:val="both"/>
        <w:rPr>
          <w:rFonts w:ascii="Arial" w:hAnsi="Arial" w:cs="Arial"/>
          <w:sz w:val="20"/>
          <w:szCs w:val="20"/>
          <w:lang w:val="pl-PL" w:eastAsia="pl-PL"/>
        </w:rPr>
      </w:pPr>
      <w:r w:rsidRPr="004C3CC8">
        <w:rPr>
          <w:rFonts w:ascii="Arial" w:hAnsi="Arial" w:cs="Arial"/>
          <w:sz w:val="20"/>
          <w:szCs w:val="20"/>
          <w:lang w:val="pl-PL" w:eastAsia="pl-PL"/>
        </w:rPr>
        <w:t>Zamawiający przewiduje ponadto możliwość zmiany umowy w</w:t>
      </w:r>
      <w:r w:rsidR="004C3CC8" w:rsidRPr="004C3CC8">
        <w:rPr>
          <w:rFonts w:ascii="Arial" w:hAnsi="Arial" w:cs="Arial"/>
          <w:sz w:val="20"/>
          <w:szCs w:val="20"/>
          <w:lang w:val="pl-PL" w:eastAsia="pl-PL"/>
        </w:rPr>
        <w:t xml:space="preserve"> zakresie</w:t>
      </w:r>
      <w:r w:rsidR="004C3CC8">
        <w:rPr>
          <w:rFonts w:ascii="Arial" w:hAnsi="Arial" w:cs="Arial"/>
          <w:sz w:val="20"/>
          <w:szCs w:val="20"/>
          <w:lang w:val="pl-PL" w:eastAsia="pl-PL"/>
        </w:rPr>
        <w:t>:</w:t>
      </w:r>
    </w:p>
    <w:p w:rsidR="00E806A2" w:rsidRDefault="00E806A2" w:rsidP="00EE5EB5">
      <w:pPr>
        <w:pStyle w:val="Tekstpodstawowy3"/>
        <w:numPr>
          <w:ilvl w:val="0"/>
          <w:numId w:val="25"/>
        </w:numPr>
        <w:tabs>
          <w:tab w:val="left" w:pos="0"/>
        </w:tabs>
        <w:rPr>
          <w:rFonts w:ascii="Arial" w:hAnsi="Arial" w:cs="Arial"/>
          <w:sz w:val="20"/>
        </w:rPr>
      </w:pPr>
      <w:r w:rsidRPr="00C72331">
        <w:rPr>
          <w:rFonts w:ascii="Arial" w:hAnsi="Arial" w:cs="Arial"/>
          <w:spacing w:val="4"/>
          <w:sz w:val="20"/>
          <w:lang w:eastAsia="pl-PL"/>
        </w:rPr>
        <w:t>zmiany osób przewidzianych do realizacji zamówienia przez Wykonawcę</w:t>
      </w:r>
      <w:r>
        <w:rPr>
          <w:rFonts w:ascii="Arial" w:hAnsi="Arial" w:cs="Arial"/>
          <w:spacing w:val="4"/>
          <w:sz w:val="20"/>
          <w:lang w:val="pl-PL" w:eastAsia="pl-PL"/>
        </w:rPr>
        <w:t>,</w:t>
      </w:r>
      <w:r w:rsidRPr="00C72331">
        <w:rPr>
          <w:rFonts w:ascii="Arial" w:hAnsi="Arial" w:cs="Arial"/>
          <w:spacing w:val="4"/>
          <w:sz w:val="20"/>
          <w:lang w:eastAsia="pl-PL"/>
        </w:rPr>
        <w:br/>
      </w:r>
      <w:r w:rsidRPr="00C72331">
        <w:rPr>
          <w:rFonts w:ascii="Arial" w:hAnsi="Arial" w:cs="Arial"/>
          <w:spacing w:val="6"/>
          <w:sz w:val="20"/>
          <w:lang w:eastAsia="pl-PL"/>
        </w:rPr>
        <w:t xml:space="preserve">w przypadku nieprzewidzianych zdarzeń losowych m.in. takich jak: śmierć, choroba, </w:t>
      </w:r>
      <w:r w:rsidRPr="00C72331">
        <w:rPr>
          <w:rFonts w:ascii="Arial" w:hAnsi="Arial" w:cs="Arial"/>
          <w:spacing w:val="2"/>
          <w:sz w:val="20"/>
          <w:lang w:eastAsia="pl-PL"/>
        </w:rPr>
        <w:t xml:space="preserve">ustanie stosunku pracy, zmiana zakresu obowiązków, nienależyte wykonywanie </w:t>
      </w:r>
      <w:r w:rsidRPr="00C72331">
        <w:rPr>
          <w:rFonts w:ascii="Arial" w:hAnsi="Arial" w:cs="Arial"/>
          <w:spacing w:val="4"/>
          <w:sz w:val="20"/>
          <w:lang w:eastAsia="pl-PL"/>
        </w:rPr>
        <w:t>obowiązków,  pod  warunkiem, że osoby nowo</w:t>
      </w:r>
      <w:r w:rsidRPr="00C72331">
        <w:rPr>
          <w:rFonts w:ascii="Arial" w:hAnsi="Arial" w:cs="Arial"/>
          <w:spacing w:val="4"/>
          <w:sz w:val="20"/>
          <w:lang w:val="pl-PL" w:eastAsia="pl-PL"/>
        </w:rPr>
        <w:t xml:space="preserve"> </w:t>
      </w:r>
      <w:r w:rsidRPr="00C72331">
        <w:rPr>
          <w:rFonts w:ascii="Arial" w:hAnsi="Arial" w:cs="Arial"/>
          <w:spacing w:val="4"/>
          <w:sz w:val="20"/>
          <w:lang w:eastAsia="pl-PL"/>
        </w:rPr>
        <w:t xml:space="preserve">zaproponowane będą posiadały  takie  same </w:t>
      </w:r>
      <w:r w:rsidRPr="00C72331">
        <w:rPr>
          <w:rFonts w:ascii="Arial" w:hAnsi="Arial" w:cs="Arial"/>
          <w:sz w:val="20"/>
          <w:lang w:eastAsia="pl-PL"/>
        </w:rPr>
        <w:t>kwalifikacje, jak osoby wskazane w umowie,</w:t>
      </w:r>
    </w:p>
    <w:p w:rsidR="00206C07" w:rsidRPr="00206C07" w:rsidRDefault="00E806A2" w:rsidP="00EE5EB5">
      <w:pPr>
        <w:pStyle w:val="Tekstpodstawowy3"/>
        <w:numPr>
          <w:ilvl w:val="0"/>
          <w:numId w:val="25"/>
        </w:numPr>
        <w:tabs>
          <w:tab w:val="left" w:pos="0"/>
        </w:tabs>
        <w:rPr>
          <w:rFonts w:ascii="Arial" w:hAnsi="Arial" w:cs="Arial"/>
          <w:sz w:val="20"/>
        </w:rPr>
      </w:pPr>
      <w:r w:rsidRPr="00EE71F4">
        <w:rPr>
          <w:rFonts w:ascii="Arial" w:eastAsia="Calibri" w:hAnsi="Arial" w:cs="Arial"/>
          <w:sz w:val="20"/>
        </w:rPr>
        <w:t>podwykonawstwa – wyłącznie za uprzednią zgodą Zamawiającego</w:t>
      </w:r>
      <w:r w:rsidR="00206C07">
        <w:rPr>
          <w:rFonts w:ascii="Arial" w:eastAsia="Calibri" w:hAnsi="Arial" w:cs="Arial"/>
          <w:sz w:val="20"/>
          <w:lang w:val="pl-PL"/>
        </w:rPr>
        <w:t xml:space="preserve">, </w:t>
      </w:r>
      <w:r w:rsidR="00206C07" w:rsidRPr="00206C07">
        <w:rPr>
          <w:rFonts w:ascii="Arial" w:hAnsi="Arial" w:cs="Arial"/>
          <w:sz w:val="20"/>
          <w:lang w:val="pl-PL" w:eastAsia="pl-PL"/>
        </w:rPr>
        <w:t>z zastrzeżeniem posiadania przez tych podwykonawców kwalifikacji i doświadczenia, określonych w SIWZ (dotyczy przypadku, w którym Wykonawca posługuje się potencjałem podwykonawców):</w:t>
      </w:r>
    </w:p>
    <w:p w:rsidR="00E806A2" w:rsidRDefault="00E806A2" w:rsidP="00EE5EB5">
      <w:pPr>
        <w:numPr>
          <w:ilvl w:val="0"/>
          <w:numId w:val="26"/>
        </w:numPr>
        <w:autoSpaceDE w:val="0"/>
        <w:autoSpaceDN w:val="0"/>
        <w:adjustRightInd w:val="0"/>
        <w:jc w:val="both"/>
        <w:rPr>
          <w:rFonts w:ascii="Arial" w:eastAsia="Calibri" w:hAnsi="Arial" w:cs="Arial"/>
          <w:sz w:val="20"/>
          <w:szCs w:val="20"/>
        </w:rPr>
      </w:pPr>
      <w:r w:rsidRPr="00C72331">
        <w:rPr>
          <w:rFonts w:ascii="Arial" w:eastAsia="Calibri" w:hAnsi="Arial" w:cs="Arial"/>
          <w:sz w:val="20"/>
          <w:szCs w:val="20"/>
        </w:rPr>
        <w:t xml:space="preserve">powierzenia podwykonawcom innej części </w:t>
      </w:r>
      <w:r w:rsidR="004C3CC8">
        <w:rPr>
          <w:rFonts w:ascii="Arial" w:eastAsia="Calibri" w:hAnsi="Arial" w:cs="Arial"/>
          <w:sz w:val="20"/>
          <w:szCs w:val="20"/>
        </w:rPr>
        <w:t xml:space="preserve">przedmiotu umowy </w:t>
      </w:r>
      <w:r w:rsidRPr="00C72331">
        <w:rPr>
          <w:rFonts w:ascii="Arial" w:eastAsia="Calibri" w:hAnsi="Arial" w:cs="Arial"/>
          <w:sz w:val="20"/>
          <w:szCs w:val="20"/>
        </w:rPr>
        <w:t>, niż wskazana w ofercie Wykonawcy,</w:t>
      </w:r>
    </w:p>
    <w:p w:rsidR="00E806A2" w:rsidRDefault="00E806A2" w:rsidP="00EE5EB5">
      <w:pPr>
        <w:numPr>
          <w:ilvl w:val="0"/>
          <w:numId w:val="26"/>
        </w:numPr>
        <w:autoSpaceDE w:val="0"/>
        <w:autoSpaceDN w:val="0"/>
        <w:adjustRightInd w:val="0"/>
        <w:jc w:val="both"/>
        <w:rPr>
          <w:rFonts w:ascii="Arial" w:eastAsia="Calibri" w:hAnsi="Arial" w:cs="Arial"/>
          <w:sz w:val="20"/>
          <w:szCs w:val="20"/>
        </w:rPr>
      </w:pPr>
      <w:r w:rsidRPr="00EE71F4">
        <w:rPr>
          <w:rFonts w:ascii="Arial" w:eastAsia="Calibri" w:hAnsi="Arial" w:cs="Arial"/>
          <w:sz w:val="20"/>
          <w:szCs w:val="20"/>
        </w:rPr>
        <w:t>powierzenia podwykonawcom części robót, mimo oświadczenia o samodzielnej realizacji zamówienia złożonego przez Wykonawcę w ofercie,</w:t>
      </w:r>
    </w:p>
    <w:p w:rsidR="00E806A2" w:rsidRPr="00EE71F4" w:rsidRDefault="00E806A2" w:rsidP="00EE5EB5">
      <w:pPr>
        <w:numPr>
          <w:ilvl w:val="0"/>
          <w:numId w:val="25"/>
        </w:numPr>
        <w:autoSpaceDE w:val="0"/>
        <w:autoSpaceDN w:val="0"/>
        <w:adjustRightInd w:val="0"/>
        <w:jc w:val="both"/>
        <w:rPr>
          <w:rFonts w:ascii="Arial" w:eastAsia="Calibri" w:hAnsi="Arial" w:cs="Arial"/>
          <w:sz w:val="20"/>
          <w:szCs w:val="20"/>
        </w:rPr>
      </w:pPr>
      <w:r w:rsidRPr="00731224">
        <w:rPr>
          <w:rFonts w:ascii="Arial" w:eastAsia="Calibri" w:hAnsi="Arial" w:cs="Arial"/>
          <w:sz w:val="20"/>
        </w:rPr>
        <w:t>zmiany inspektor</w:t>
      </w:r>
      <w:r w:rsidR="00795C57" w:rsidRPr="00731224">
        <w:rPr>
          <w:rFonts w:ascii="Arial" w:eastAsia="Calibri" w:hAnsi="Arial" w:cs="Arial"/>
          <w:sz w:val="20"/>
        </w:rPr>
        <w:t>ów</w:t>
      </w:r>
      <w:r w:rsidRPr="00731224">
        <w:rPr>
          <w:rFonts w:ascii="Arial" w:eastAsia="Calibri" w:hAnsi="Arial" w:cs="Arial"/>
          <w:sz w:val="20"/>
        </w:rPr>
        <w:t xml:space="preserve"> nadzoru</w:t>
      </w:r>
      <w:r w:rsidRPr="00EE71F4">
        <w:rPr>
          <w:rFonts w:ascii="Arial" w:eastAsia="Calibri" w:hAnsi="Arial" w:cs="Arial"/>
          <w:sz w:val="20"/>
        </w:rPr>
        <w:t xml:space="preserve"> wskazan</w:t>
      </w:r>
      <w:r w:rsidR="001B0E98">
        <w:rPr>
          <w:rFonts w:ascii="Arial" w:eastAsia="Calibri" w:hAnsi="Arial" w:cs="Arial"/>
          <w:sz w:val="20"/>
        </w:rPr>
        <w:t>ych</w:t>
      </w:r>
      <w:r w:rsidRPr="00EE71F4">
        <w:rPr>
          <w:rFonts w:ascii="Arial" w:eastAsia="Calibri" w:hAnsi="Arial" w:cs="Arial"/>
          <w:sz w:val="20"/>
        </w:rPr>
        <w:t xml:space="preserve"> w umowie przez Zamawiającego,</w:t>
      </w:r>
    </w:p>
    <w:p w:rsidR="00E806A2" w:rsidRDefault="00E806A2" w:rsidP="00EE5EB5">
      <w:pPr>
        <w:numPr>
          <w:ilvl w:val="0"/>
          <w:numId w:val="25"/>
        </w:numPr>
        <w:autoSpaceDE w:val="0"/>
        <w:autoSpaceDN w:val="0"/>
        <w:adjustRightInd w:val="0"/>
        <w:jc w:val="both"/>
        <w:rPr>
          <w:rFonts w:ascii="Arial" w:eastAsia="Calibri" w:hAnsi="Arial" w:cs="Arial"/>
          <w:sz w:val="20"/>
          <w:szCs w:val="20"/>
        </w:rPr>
      </w:pPr>
      <w:r w:rsidRPr="00EE71F4">
        <w:rPr>
          <w:rFonts w:ascii="Arial" w:eastAsia="Calibri" w:hAnsi="Arial" w:cs="Arial"/>
          <w:sz w:val="20"/>
          <w:szCs w:val="20"/>
        </w:rPr>
        <w:t xml:space="preserve">zastosowania materiałów i technologii innych niż określone w umowie, pod warunkiem, że ich parametry techniczne i jakościowe nie będą gorsze niż wskazane w umowie; zmiana wymaga zgody obu Stron, przy udziale </w:t>
      </w:r>
      <w:r w:rsidR="004C3CC8">
        <w:rPr>
          <w:rFonts w:ascii="Arial" w:eastAsia="Calibri" w:hAnsi="Arial" w:cs="Arial"/>
          <w:sz w:val="20"/>
          <w:szCs w:val="20"/>
        </w:rPr>
        <w:t xml:space="preserve">Inwestora Zastepczego </w:t>
      </w:r>
      <w:r>
        <w:rPr>
          <w:rFonts w:ascii="Arial" w:eastAsia="Calibri" w:hAnsi="Arial" w:cs="Arial"/>
          <w:sz w:val="20"/>
          <w:szCs w:val="20"/>
        </w:rPr>
        <w:t>,</w:t>
      </w:r>
    </w:p>
    <w:p w:rsidR="00E806A2" w:rsidRPr="00EE71F4" w:rsidRDefault="00E806A2" w:rsidP="00EE5EB5">
      <w:pPr>
        <w:numPr>
          <w:ilvl w:val="0"/>
          <w:numId w:val="25"/>
        </w:numPr>
        <w:autoSpaceDE w:val="0"/>
        <w:autoSpaceDN w:val="0"/>
        <w:adjustRightInd w:val="0"/>
        <w:jc w:val="both"/>
        <w:rPr>
          <w:rFonts w:ascii="Arial" w:eastAsia="Calibri" w:hAnsi="Arial" w:cs="Arial"/>
          <w:sz w:val="20"/>
          <w:szCs w:val="20"/>
        </w:rPr>
      </w:pPr>
      <w:r w:rsidRPr="00EE71F4">
        <w:rPr>
          <w:rFonts w:ascii="Arial" w:eastAsia="Calibri" w:hAnsi="Arial" w:cs="Arial"/>
          <w:sz w:val="20"/>
          <w:szCs w:val="20"/>
        </w:rPr>
        <w:t>przyczyn niezależnych od stron tj. siły wyższej, wystąpienia opóźnienia w wydawaniu decyzji wydawanych przez właściwe organy, wystąpienia opóźniania w wykonywaniu określonych czynności czy ich zaniechania przez właściwe organy administracji państwowej, które nie są zawinione przez Wykonawcę.</w:t>
      </w:r>
    </w:p>
    <w:p w:rsidR="00E806A2" w:rsidRPr="00C72331" w:rsidRDefault="00E806A2" w:rsidP="009179BC">
      <w:pPr>
        <w:pStyle w:val="Tekstpodstawowy3"/>
        <w:numPr>
          <w:ilvl w:val="0"/>
          <w:numId w:val="2"/>
        </w:numPr>
        <w:tabs>
          <w:tab w:val="clear" w:pos="0"/>
        </w:tabs>
        <w:suppressAutoHyphens/>
        <w:ind w:left="357"/>
        <w:rPr>
          <w:rFonts w:ascii="Arial" w:hAnsi="Arial" w:cs="Arial"/>
          <w:sz w:val="20"/>
        </w:rPr>
      </w:pPr>
      <w:r w:rsidRPr="00731224">
        <w:rPr>
          <w:rFonts w:ascii="Arial" w:hAnsi="Arial" w:cs="Arial"/>
          <w:sz w:val="20"/>
        </w:rPr>
        <w:t>Zmiany terminu</w:t>
      </w:r>
      <w:r w:rsidRPr="00C72331">
        <w:rPr>
          <w:rFonts w:ascii="Arial" w:hAnsi="Arial" w:cs="Arial"/>
          <w:sz w:val="20"/>
        </w:rPr>
        <w:t xml:space="preserve"> wykonania umowy, w sytuacji gdyby wystąpiły okoliczności powodujące, że wykonanie umowy nie jest możliwe w terminie, o którym mowa w § </w:t>
      </w:r>
      <w:r w:rsidR="004C3CC8">
        <w:rPr>
          <w:rFonts w:ascii="Arial" w:hAnsi="Arial" w:cs="Arial"/>
          <w:sz w:val="20"/>
          <w:lang w:val="pl-PL"/>
        </w:rPr>
        <w:t>7</w:t>
      </w:r>
      <w:r w:rsidRPr="00C72331">
        <w:rPr>
          <w:rFonts w:ascii="Arial" w:hAnsi="Arial" w:cs="Arial"/>
          <w:sz w:val="20"/>
        </w:rPr>
        <w:t xml:space="preserve"> </w:t>
      </w:r>
      <w:r w:rsidR="004C3CC8">
        <w:rPr>
          <w:rFonts w:ascii="Arial" w:hAnsi="Arial" w:cs="Arial"/>
          <w:sz w:val="20"/>
          <w:lang w:val="pl-PL"/>
        </w:rPr>
        <w:t xml:space="preserve"> pkt 3 </w:t>
      </w:r>
      <w:r w:rsidRPr="00C72331">
        <w:rPr>
          <w:rFonts w:ascii="Arial" w:hAnsi="Arial" w:cs="Arial"/>
          <w:sz w:val="20"/>
        </w:rPr>
        <w:t>z uwagi na:</w:t>
      </w:r>
    </w:p>
    <w:p w:rsidR="00E806A2" w:rsidRPr="00C72331" w:rsidRDefault="00E806A2" w:rsidP="00EE5EB5">
      <w:pPr>
        <w:pStyle w:val="Tekstpodstawowy3"/>
        <w:numPr>
          <w:ilvl w:val="0"/>
          <w:numId w:val="27"/>
        </w:numPr>
        <w:tabs>
          <w:tab w:val="left" w:pos="0"/>
        </w:tabs>
        <w:rPr>
          <w:rFonts w:ascii="Arial" w:hAnsi="Arial" w:cs="Arial"/>
          <w:sz w:val="20"/>
        </w:rPr>
      </w:pPr>
      <w:r w:rsidRPr="00C72331">
        <w:rPr>
          <w:rFonts w:ascii="Arial" w:hAnsi="Arial" w:cs="Arial"/>
          <w:sz w:val="20"/>
        </w:rPr>
        <w:lastRenderedPageBreak/>
        <w:t>zawieszenie prac przez Zamawiającego,</w:t>
      </w:r>
    </w:p>
    <w:p w:rsidR="00E806A2" w:rsidRPr="00C72331" w:rsidRDefault="00E806A2" w:rsidP="00EE5EB5">
      <w:pPr>
        <w:pStyle w:val="Tekstpodstawowy3"/>
        <w:numPr>
          <w:ilvl w:val="0"/>
          <w:numId w:val="27"/>
        </w:numPr>
        <w:tabs>
          <w:tab w:val="left" w:pos="0"/>
        </w:tabs>
        <w:rPr>
          <w:rFonts w:ascii="Arial" w:hAnsi="Arial" w:cs="Arial"/>
          <w:sz w:val="20"/>
        </w:rPr>
      </w:pPr>
      <w:r w:rsidRPr="00C72331">
        <w:rPr>
          <w:rFonts w:ascii="Arial" w:hAnsi="Arial" w:cs="Arial"/>
          <w:sz w:val="20"/>
        </w:rPr>
        <w:t>konieczność wykonania dodatkowych badań i ekspertyz wynikłych w trakcie realizacji robót budowlanych, których nie można było przewidzieć przed przystąpieniem do prac,</w:t>
      </w:r>
    </w:p>
    <w:p w:rsidR="00E806A2" w:rsidRPr="00EE71F4" w:rsidRDefault="00E806A2" w:rsidP="00EE5EB5">
      <w:pPr>
        <w:pStyle w:val="Tekstpodstawowy3"/>
        <w:numPr>
          <w:ilvl w:val="0"/>
          <w:numId w:val="27"/>
        </w:numPr>
        <w:tabs>
          <w:tab w:val="left" w:pos="0"/>
        </w:tabs>
        <w:rPr>
          <w:rFonts w:ascii="Arial" w:hAnsi="Arial" w:cs="Arial"/>
          <w:sz w:val="20"/>
        </w:rPr>
      </w:pPr>
      <w:r w:rsidRPr="00C72331">
        <w:rPr>
          <w:rFonts w:ascii="Arial" w:hAnsi="Arial" w:cs="Arial"/>
          <w:sz w:val="20"/>
        </w:rPr>
        <w:t>siłę wyższą (w tym awaria systemów zasilania ob</w:t>
      </w:r>
      <w:r>
        <w:rPr>
          <w:rFonts w:ascii="Arial" w:hAnsi="Arial" w:cs="Arial"/>
          <w:sz w:val="20"/>
        </w:rPr>
        <w:t>iektu w media,  pożar, zalanie).</w:t>
      </w:r>
    </w:p>
    <w:p w:rsidR="00E806A2" w:rsidRPr="00C72331" w:rsidRDefault="00E806A2" w:rsidP="009179BC">
      <w:pPr>
        <w:pStyle w:val="Tekstpodstawowy3"/>
        <w:numPr>
          <w:ilvl w:val="0"/>
          <w:numId w:val="2"/>
        </w:numPr>
        <w:tabs>
          <w:tab w:val="clear" w:pos="0"/>
        </w:tabs>
        <w:suppressAutoHyphens/>
        <w:ind w:left="357"/>
        <w:rPr>
          <w:rFonts w:ascii="Arial" w:hAnsi="Arial" w:cs="Arial"/>
          <w:sz w:val="20"/>
        </w:rPr>
      </w:pPr>
      <w:r w:rsidRPr="00C72331">
        <w:rPr>
          <w:rFonts w:ascii="Arial" w:hAnsi="Arial" w:cs="Arial"/>
          <w:sz w:val="20"/>
        </w:rPr>
        <w:t xml:space="preserve">Opóźnienia, o których mowa w </w:t>
      </w:r>
      <w:r>
        <w:rPr>
          <w:rFonts w:ascii="Arial" w:hAnsi="Arial" w:cs="Arial"/>
          <w:sz w:val="20"/>
          <w:lang w:val="pl-PL"/>
        </w:rPr>
        <w:t xml:space="preserve">pkt </w:t>
      </w:r>
      <w:r w:rsidRPr="00C72331">
        <w:rPr>
          <w:rFonts w:ascii="Arial" w:hAnsi="Arial" w:cs="Arial"/>
          <w:sz w:val="20"/>
        </w:rPr>
        <w:t xml:space="preserve"> </w:t>
      </w:r>
      <w:r w:rsidR="004C3CC8">
        <w:rPr>
          <w:rFonts w:ascii="Arial" w:hAnsi="Arial" w:cs="Arial"/>
          <w:sz w:val="20"/>
          <w:lang w:val="pl-PL"/>
        </w:rPr>
        <w:t>3</w:t>
      </w:r>
      <w:r w:rsidRPr="00C72331">
        <w:rPr>
          <w:rFonts w:ascii="Arial" w:hAnsi="Arial" w:cs="Arial"/>
          <w:sz w:val="20"/>
        </w:rPr>
        <w:t xml:space="preserve"> muszą być udokumentowane stosownymi protokołami podpisanymi przez kierownika </w:t>
      </w:r>
      <w:r w:rsidR="00795C57">
        <w:rPr>
          <w:rFonts w:ascii="Arial" w:hAnsi="Arial" w:cs="Arial"/>
          <w:sz w:val="20"/>
          <w:lang w:val="pl-PL"/>
        </w:rPr>
        <w:t>budowy i kierownika robót</w:t>
      </w:r>
      <w:r w:rsidRPr="00C72331">
        <w:rPr>
          <w:rFonts w:ascii="Arial" w:hAnsi="Arial" w:cs="Arial"/>
          <w:sz w:val="20"/>
        </w:rPr>
        <w:t xml:space="preserve">, </w:t>
      </w:r>
      <w:r w:rsidR="00795C57">
        <w:rPr>
          <w:rFonts w:ascii="Arial" w:hAnsi="Arial" w:cs="Arial"/>
          <w:sz w:val="20"/>
          <w:lang w:val="pl-PL"/>
        </w:rPr>
        <w:t>Inwestora Zastę</w:t>
      </w:r>
      <w:r w:rsidR="004C3CC8">
        <w:rPr>
          <w:rFonts w:ascii="Arial" w:hAnsi="Arial" w:cs="Arial"/>
          <w:sz w:val="20"/>
          <w:lang w:val="pl-PL"/>
        </w:rPr>
        <w:t xml:space="preserve">pczego </w:t>
      </w:r>
      <w:r w:rsidRPr="00C72331">
        <w:rPr>
          <w:rFonts w:ascii="Arial" w:hAnsi="Arial" w:cs="Arial"/>
          <w:sz w:val="20"/>
        </w:rPr>
        <w:t>oraz zaakceptowane przez Zamawiającego.</w:t>
      </w:r>
    </w:p>
    <w:p w:rsidR="00E806A2" w:rsidRDefault="00E806A2" w:rsidP="009179BC">
      <w:pPr>
        <w:pStyle w:val="Tekstpodstawowy3"/>
        <w:numPr>
          <w:ilvl w:val="0"/>
          <w:numId w:val="2"/>
        </w:numPr>
        <w:tabs>
          <w:tab w:val="clear" w:pos="0"/>
        </w:tabs>
        <w:suppressAutoHyphens/>
        <w:ind w:left="357"/>
        <w:rPr>
          <w:rFonts w:ascii="Arial" w:hAnsi="Arial" w:cs="Arial"/>
          <w:sz w:val="20"/>
        </w:rPr>
      </w:pPr>
      <w:r w:rsidRPr="00C72331">
        <w:rPr>
          <w:rFonts w:ascii="Arial" w:hAnsi="Arial" w:cs="Arial"/>
          <w:sz w:val="20"/>
        </w:rPr>
        <w:t xml:space="preserve">W przedstawionych w </w:t>
      </w:r>
      <w:r>
        <w:rPr>
          <w:rFonts w:ascii="Arial" w:hAnsi="Arial" w:cs="Arial"/>
          <w:sz w:val="20"/>
          <w:lang w:val="pl-PL"/>
        </w:rPr>
        <w:t xml:space="preserve">pkt </w:t>
      </w:r>
      <w:r w:rsidRPr="00C72331">
        <w:rPr>
          <w:rFonts w:ascii="Arial" w:hAnsi="Arial" w:cs="Arial"/>
          <w:sz w:val="20"/>
        </w:rPr>
        <w:t xml:space="preserve"> </w:t>
      </w:r>
      <w:r w:rsidR="004C3CC8">
        <w:rPr>
          <w:rFonts w:ascii="Arial" w:hAnsi="Arial" w:cs="Arial"/>
          <w:sz w:val="20"/>
          <w:lang w:val="pl-PL"/>
        </w:rPr>
        <w:t>3</w:t>
      </w:r>
      <w:r w:rsidRPr="00C72331">
        <w:rPr>
          <w:rFonts w:ascii="Arial" w:hAnsi="Arial" w:cs="Arial"/>
          <w:sz w:val="20"/>
        </w:rPr>
        <w:t xml:space="preserve"> przypadkach wystąpienia opóźnień, strony ustalą nowe terminy, z tym że maksymalny okres przesunięcia terminu zakończenia realizacji przedmiotu zamówienia równy będzie okresowi przerwy lub postoju.</w:t>
      </w:r>
    </w:p>
    <w:p w:rsidR="004C3CC8" w:rsidRPr="00206C07" w:rsidRDefault="004C3CC8" w:rsidP="00206C07">
      <w:pPr>
        <w:pStyle w:val="Tekstpodstawowy3"/>
        <w:numPr>
          <w:ilvl w:val="0"/>
          <w:numId w:val="2"/>
        </w:numPr>
        <w:tabs>
          <w:tab w:val="clear" w:pos="0"/>
        </w:tabs>
        <w:suppressAutoHyphens/>
        <w:ind w:left="357"/>
        <w:rPr>
          <w:rFonts w:ascii="Arial" w:hAnsi="Arial" w:cs="Arial"/>
          <w:sz w:val="20"/>
        </w:rPr>
      </w:pPr>
      <w:r w:rsidRPr="00206C07">
        <w:rPr>
          <w:rFonts w:ascii="Arial" w:hAnsi="Arial" w:cs="Arial"/>
          <w:sz w:val="20"/>
          <w:lang w:val="pl-PL" w:eastAsia="pl-PL"/>
        </w:rPr>
        <w:t>Pozostałe zmiany</w:t>
      </w:r>
    </w:p>
    <w:p w:rsidR="004C3CC8" w:rsidRDefault="00206C07" w:rsidP="00EE5EB5">
      <w:pPr>
        <w:numPr>
          <w:ilvl w:val="0"/>
          <w:numId w:val="53"/>
        </w:numPr>
        <w:autoSpaceDE w:val="0"/>
        <w:autoSpaceDN w:val="0"/>
        <w:adjustRightInd w:val="0"/>
        <w:jc w:val="both"/>
        <w:rPr>
          <w:rFonts w:ascii="Arial" w:hAnsi="Arial" w:cs="Arial"/>
          <w:sz w:val="20"/>
          <w:szCs w:val="20"/>
          <w:lang w:val="pl-PL" w:eastAsia="pl-PL"/>
        </w:rPr>
      </w:pPr>
      <w:r>
        <w:rPr>
          <w:rFonts w:ascii="Arial" w:hAnsi="Arial" w:cs="Arial"/>
          <w:sz w:val="20"/>
          <w:szCs w:val="20"/>
          <w:lang w:val="pl-PL" w:eastAsia="pl-PL"/>
        </w:rPr>
        <w:t>r</w:t>
      </w:r>
      <w:r w:rsidR="004C3CC8" w:rsidRPr="00206C07">
        <w:rPr>
          <w:rFonts w:ascii="Arial" w:hAnsi="Arial" w:cs="Arial"/>
          <w:sz w:val="20"/>
          <w:szCs w:val="20"/>
          <w:lang w:val="pl-PL" w:eastAsia="pl-PL"/>
        </w:rPr>
        <w:t>ezygnacja przez Zamawiającego z realizacji części przedmiotu umowy. W takim</w:t>
      </w:r>
      <w:r>
        <w:rPr>
          <w:rFonts w:ascii="Arial" w:hAnsi="Arial" w:cs="Arial"/>
          <w:sz w:val="20"/>
          <w:szCs w:val="20"/>
          <w:lang w:val="pl-PL" w:eastAsia="pl-PL"/>
        </w:rPr>
        <w:t xml:space="preserve"> </w:t>
      </w:r>
      <w:r w:rsidR="004C3CC8" w:rsidRPr="00206C07">
        <w:rPr>
          <w:rFonts w:ascii="Arial" w:hAnsi="Arial" w:cs="Arial"/>
          <w:sz w:val="20"/>
          <w:szCs w:val="20"/>
          <w:lang w:val="pl-PL" w:eastAsia="pl-PL"/>
        </w:rPr>
        <w:t>przypadku wynagrodzenie przysługujące Wykonawcy zostanie pomniejszone, przy</w:t>
      </w:r>
      <w:r>
        <w:rPr>
          <w:rFonts w:ascii="Arial" w:hAnsi="Arial" w:cs="Arial"/>
          <w:sz w:val="20"/>
          <w:szCs w:val="20"/>
          <w:lang w:val="pl-PL" w:eastAsia="pl-PL"/>
        </w:rPr>
        <w:t xml:space="preserve"> </w:t>
      </w:r>
      <w:r w:rsidR="004C3CC8" w:rsidRPr="00206C07">
        <w:rPr>
          <w:rFonts w:ascii="Arial" w:hAnsi="Arial" w:cs="Arial"/>
          <w:sz w:val="20"/>
          <w:szCs w:val="20"/>
          <w:lang w:val="pl-PL" w:eastAsia="pl-PL"/>
        </w:rPr>
        <w:t>czym Zamawiający zapłaci za wszystkie wykonane roboty oraz udokumentowane</w:t>
      </w:r>
      <w:r>
        <w:rPr>
          <w:rFonts w:ascii="Arial" w:hAnsi="Arial" w:cs="Arial"/>
          <w:sz w:val="20"/>
          <w:szCs w:val="20"/>
          <w:lang w:val="pl-PL" w:eastAsia="pl-PL"/>
        </w:rPr>
        <w:t xml:space="preserve"> </w:t>
      </w:r>
      <w:r w:rsidR="004C3CC8" w:rsidRPr="00206C07">
        <w:rPr>
          <w:rFonts w:ascii="Arial" w:hAnsi="Arial" w:cs="Arial"/>
          <w:sz w:val="20"/>
          <w:szCs w:val="20"/>
          <w:lang w:val="pl-PL" w:eastAsia="pl-PL"/>
        </w:rPr>
        <w:t>koszty, które Wykonawca poniósł w związku z wynikającymi z umowy planowanymi</w:t>
      </w:r>
      <w:r>
        <w:rPr>
          <w:rFonts w:ascii="Arial" w:hAnsi="Arial" w:cs="Arial"/>
          <w:sz w:val="20"/>
          <w:szCs w:val="20"/>
          <w:lang w:val="pl-PL" w:eastAsia="pl-PL"/>
        </w:rPr>
        <w:t xml:space="preserve"> </w:t>
      </w:r>
      <w:r w:rsidR="004C3CC8" w:rsidRPr="00206C07">
        <w:rPr>
          <w:rFonts w:ascii="Arial" w:hAnsi="Arial" w:cs="Arial"/>
          <w:sz w:val="20"/>
          <w:szCs w:val="20"/>
          <w:lang w:val="pl-PL" w:eastAsia="pl-PL"/>
        </w:rPr>
        <w:t>kosztami,</w:t>
      </w:r>
    </w:p>
    <w:p w:rsidR="004C3CC8" w:rsidRDefault="004C3CC8" w:rsidP="00EE5EB5">
      <w:pPr>
        <w:numPr>
          <w:ilvl w:val="0"/>
          <w:numId w:val="53"/>
        </w:numPr>
        <w:autoSpaceDE w:val="0"/>
        <w:autoSpaceDN w:val="0"/>
        <w:adjustRightInd w:val="0"/>
        <w:jc w:val="both"/>
        <w:rPr>
          <w:rFonts w:ascii="Arial" w:hAnsi="Arial" w:cs="Arial"/>
          <w:sz w:val="20"/>
          <w:szCs w:val="20"/>
          <w:lang w:val="pl-PL" w:eastAsia="pl-PL"/>
        </w:rPr>
      </w:pPr>
      <w:r w:rsidRPr="00206C07">
        <w:rPr>
          <w:rFonts w:ascii="Arial" w:hAnsi="Arial" w:cs="Arial"/>
          <w:sz w:val="20"/>
          <w:szCs w:val="20"/>
          <w:lang w:val="pl-PL" w:eastAsia="pl-PL"/>
        </w:rPr>
        <w:t>w następstwie okoliczności, których nie można było przewidzieć w chwili zawierania</w:t>
      </w:r>
      <w:r w:rsidR="00206C07">
        <w:rPr>
          <w:rFonts w:ascii="Arial" w:hAnsi="Arial" w:cs="Arial"/>
          <w:sz w:val="20"/>
          <w:szCs w:val="20"/>
          <w:lang w:val="pl-PL" w:eastAsia="pl-PL"/>
        </w:rPr>
        <w:t xml:space="preserve"> </w:t>
      </w:r>
      <w:r w:rsidRPr="00206C07">
        <w:rPr>
          <w:rFonts w:ascii="Arial" w:hAnsi="Arial" w:cs="Arial"/>
          <w:sz w:val="20"/>
          <w:szCs w:val="20"/>
          <w:lang w:val="pl-PL" w:eastAsia="pl-PL"/>
        </w:rPr>
        <w:t>umowy niezależnych od Zamawiającego i Wykonawcy, skutkujących niemożliwością</w:t>
      </w:r>
      <w:r w:rsidR="00206C07">
        <w:rPr>
          <w:rFonts w:ascii="Arial" w:hAnsi="Arial" w:cs="Arial"/>
          <w:sz w:val="20"/>
          <w:szCs w:val="20"/>
          <w:lang w:val="pl-PL" w:eastAsia="pl-PL"/>
        </w:rPr>
        <w:t xml:space="preserve"> </w:t>
      </w:r>
      <w:r w:rsidRPr="00206C07">
        <w:rPr>
          <w:rFonts w:ascii="Arial" w:hAnsi="Arial" w:cs="Arial"/>
          <w:sz w:val="20"/>
          <w:szCs w:val="20"/>
          <w:lang w:val="pl-PL" w:eastAsia="pl-PL"/>
        </w:rPr>
        <w:t>prowadzenia robót,</w:t>
      </w:r>
    </w:p>
    <w:p w:rsidR="004C3CC8" w:rsidRDefault="004C3CC8" w:rsidP="00EE5EB5">
      <w:pPr>
        <w:numPr>
          <w:ilvl w:val="0"/>
          <w:numId w:val="53"/>
        </w:numPr>
        <w:autoSpaceDE w:val="0"/>
        <w:autoSpaceDN w:val="0"/>
        <w:adjustRightInd w:val="0"/>
        <w:jc w:val="both"/>
        <w:rPr>
          <w:rFonts w:ascii="Arial" w:hAnsi="Arial" w:cs="Arial"/>
          <w:sz w:val="20"/>
          <w:szCs w:val="20"/>
          <w:lang w:val="pl-PL" w:eastAsia="pl-PL"/>
        </w:rPr>
      </w:pPr>
      <w:r w:rsidRPr="00206C07">
        <w:rPr>
          <w:rFonts w:ascii="Arial" w:hAnsi="Arial" w:cs="Arial"/>
          <w:sz w:val="20"/>
          <w:szCs w:val="20"/>
          <w:lang w:val="pl-PL" w:eastAsia="pl-PL"/>
        </w:rPr>
        <w:t>zmiany powszechnie obowiązujących przepisów prawa w zakresie mającym wpływ</w:t>
      </w:r>
      <w:r w:rsidR="00206C07">
        <w:rPr>
          <w:rFonts w:ascii="Arial" w:hAnsi="Arial" w:cs="Arial"/>
          <w:sz w:val="20"/>
          <w:szCs w:val="20"/>
          <w:lang w:val="pl-PL" w:eastAsia="pl-PL"/>
        </w:rPr>
        <w:t xml:space="preserve"> </w:t>
      </w:r>
      <w:r w:rsidRPr="00206C07">
        <w:rPr>
          <w:rFonts w:ascii="Arial" w:hAnsi="Arial" w:cs="Arial"/>
          <w:sz w:val="20"/>
          <w:szCs w:val="20"/>
          <w:lang w:val="pl-PL" w:eastAsia="pl-PL"/>
        </w:rPr>
        <w:t>na realizację przedmiotu umowy,</w:t>
      </w:r>
    </w:p>
    <w:p w:rsidR="004C3CC8" w:rsidRPr="00206C07" w:rsidRDefault="004C3CC8" w:rsidP="00EE5EB5">
      <w:pPr>
        <w:numPr>
          <w:ilvl w:val="0"/>
          <w:numId w:val="53"/>
        </w:numPr>
        <w:autoSpaceDE w:val="0"/>
        <w:autoSpaceDN w:val="0"/>
        <w:adjustRightInd w:val="0"/>
        <w:jc w:val="both"/>
        <w:rPr>
          <w:rFonts w:ascii="Arial" w:hAnsi="Arial" w:cs="Arial"/>
          <w:sz w:val="20"/>
          <w:szCs w:val="20"/>
          <w:lang w:val="pl-PL" w:eastAsia="pl-PL"/>
        </w:rPr>
      </w:pPr>
      <w:r w:rsidRPr="00206C07">
        <w:rPr>
          <w:rFonts w:ascii="Arial" w:hAnsi="Arial" w:cs="Arial"/>
          <w:sz w:val="20"/>
          <w:szCs w:val="20"/>
          <w:lang w:val="pl-PL" w:eastAsia="pl-PL"/>
        </w:rPr>
        <w:t>w przypadku</w:t>
      </w:r>
      <w:r w:rsidR="00731224">
        <w:rPr>
          <w:rFonts w:ascii="Arial" w:hAnsi="Arial" w:cs="Arial"/>
          <w:sz w:val="20"/>
          <w:szCs w:val="20"/>
          <w:lang w:val="pl-PL" w:eastAsia="pl-PL"/>
        </w:rPr>
        <w:t xml:space="preserve"> zmian formalno-organizacyjnych.</w:t>
      </w:r>
    </w:p>
    <w:p w:rsidR="00E806A2" w:rsidRPr="00206C07" w:rsidRDefault="00E806A2" w:rsidP="009179BC">
      <w:pPr>
        <w:pStyle w:val="Tekstpodstawowy3"/>
        <w:numPr>
          <w:ilvl w:val="0"/>
          <w:numId w:val="2"/>
        </w:numPr>
        <w:tabs>
          <w:tab w:val="clear" w:pos="0"/>
        </w:tabs>
        <w:suppressAutoHyphens/>
        <w:ind w:left="357"/>
        <w:rPr>
          <w:rFonts w:ascii="Arial" w:hAnsi="Arial" w:cs="Arial"/>
          <w:sz w:val="20"/>
        </w:rPr>
      </w:pPr>
      <w:r w:rsidRPr="00C72331">
        <w:rPr>
          <w:rFonts w:ascii="Arial" w:hAnsi="Arial" w:cs="Arial"/>
          <w:sz w:val="20"/>
        </w:rPr>
        <w:t>Wszelkie zmiany i uzupełnienia treści umowy winny zostać dokonane wyłącznie w formie aneksu podpisanego przez obie strony, pod rygorem nieważności</w:t>
      </w:r>
      <w:r w:rsidR="004C3CC8">
        <w:rPr>
          <w:rFonts w:ascii="Arial" w:hAnsi="Arial" w:cs="Arial"/>
          <w:sz w:val="20"/>
          <w:lang w:val="pl-PL"/>
        </w:rPr>
        <w:t>.</w:t>
      </w:r>
    </w:p>
    <w:p w:rsidR="00206C07" w:rsidRPr="00206C07" w:rsidRDefault="00206C07" w:rsidP="00206C07">
      <w:pPr>
        <w:pStyle w:val="Tekstpodstawowy3"/>
        <w:numPr>
          <w:ilvl w:val="0"/>
          <w:numId w:val="2"/>
        </w:numPr>
        <w:tabs>
          <w:tab w:val="clear" w:pos="0"/>
        </w:tabs>
        <w:suppressAutoHyphens/>
        <w:ind w:left="357"/>
        <w:rPr>
          <w:rFonts w:ascii="Arial" w:hAnsi="Arial" w:cs="Arial"/>
          <w:sz w:val="20"/>
        </w:rPr>
      </w:pPr>
      <w:r w:rsidRPr="00206C07">
        <w:rPr>
          <w:rFonts w:ascii="Arial" w:hAnsi="Arial" w:cs="Arial"/>
          <w:sz w:val="20"/>
          <w:lang w:val="pl-PL" w:eastAsia="pl-PL"/>
        </w:rPr>
        <w:t>Nie stanowi zmiany umowy w rozumieniu art. 144 ustawy Prawo zamówień</w:t>
      </w:r>
      <w:r>
        <w:rPr>
          <w:rFonts w:ascii="Arial" w:hAnsi="Arial" w:cs="Arial"/>
          <w:sz w:val="20"/>
          <w:lang w:val="pl-PL" w:eastAsia="pl-PL"/>
        </w:rPr>
        <w:t xml:space="preserve"> </w:t>
      </w:r>
      <w:r w:rsidRPr="00206C07">
        <w:rPr>
          <w:rFonts w:ascii="Arial" w:hAnsi="Arial" w:cs="Arial"/>
          <w:sz w:val="20"/>
          <w:lang w:val="pl-PL" w:eastAsia="pl-PL"/>
        </w:rPr>
        <w:t>publicznych: zmiana danych teleadresowych. Zmiana, o której mowa w zdaniu pierwszym wymaga jedynie niezwłocznego pisemnego powiadomienia drugiej strony.</w:t>
      </w:r>
    </w:p>
    <w:p w:rsidR="00005473" w:rsidRDefault="00005473" w:rsidP="005D717D">
      <w:pPr>
        <w:autoSpaceDE w:val="0"/>
        <w:autoSpaceDN w:val="0"/>
        <w:adjustRightInd w:val="0"/>
        <w:rPr>
          <w:rFonts w:ascii="Arial" w:eastAsia="Calibri" w:hAnsi="Arial" w:cs="Arial"/>
          <w:sz w:val="20"/>
          <w:szCs w:val="20"/>
        </w:rPr>
      </w:pPr>
    </w:p>
    <w:p w:rsidR="00E806A2" w:rsidRPr="00C72331" w:rsidRDefault="00E806A2" w:rsidP="00E806A2">
      <w:pPr>
        <w:autoSpaceDE w:val="0"/>
        <w:autoSpaceDN w:val="0"/>
        <w:adjustRightInd w:val="0"/>
        <w:jc w:val="center"/>
        <w:rPr>
          <w:rFonts w:ascii="Arial" w:eastAsia="Calibri" w:hAnsi="Arial" w:cs="Arial"/>
          <w:sz w:val="20"/>
          <w:szCs w:val="20"/>
        </w:rPr>
      </w:pPr>
      <w:r w:rsidRPr="00C72331">
        <w:rPr>
          <w:rFonts w:ascii="Arial" w:eastAsia="Calibri" w:hAnsi="Arial" w:cs="Arial"/>
          <w:sz w:val="20"/>
          <w:szCs w:val="20"/>
        </w:rPr>
        <w:t>§ 2</w:t>
      </w:r>
      <w:r>
        <w:rPr>
          <w:rFonts w:ascii="Arial" w:eastAsia="Calibri" w:hAnsi="Arial" w:cs="Arial"/>
          <w:sz w:val="20"/>
          <w:szCs w:val="20"/>
        </w:rPr>
        <w:t>3</w:t>
      </w:r>
    </w:p>
    <w:p w:rsidR="00E806A2" w:rsidRPr="00C72331" w:rsidRDefault="00E806A2" w:rsidP="009179BC">
      <w:pPr>
        <w:numPr>
          <w:ilvl w:val="0"/>
          <w:numId w:val="1"/>
        </w:numPr>
        <w:autoSpaceDE w:val="0"/>
        <w:autoSpaceDN w:val="0"/>
        <w:adjustRightInd w:val="0"/>
        <w:jc w:val="both"/>
        <w:rPr>
          <w:rFonts w:ascii="Arial" w:hAnsi="Arial" w:cs="Arial"/>
          <w:sz w:val="20"/>
          <w:szCs w:val="20"/>
        </w:rPr>
      </w:pPr>
      <w:r w:rsidRPr="00C72331">
        <w:rPr>
          <w:rFonts w:ascii="Arial" w:hAnsi="Arial" w:cs="Arial"/>
          <w:sz w:val="20"/>
          <w:szCs w:val="20"/>
        </w:rPr>
        <w:t xml:space="preserve">Zamawiającemu przysługuje, w okresie do </w:t>
      </w:r>
      <w:r w:rsidR="001172CE">
        <w:rPr>
          <w:rFonts w:ascii="Arial" w:hAnsi="Arial" w:cs="Arial"/>
          <w:sz w:val="20"/>
          <w:szCs w:val="20"/>
        </w:rPr>
        <w:t xml:space="preserve">  ….. </w:t>
      </w:r>
      <w:r w:rsidR="00FC449F">
        <w:rPr>
          <w:rFonts w:ascii="Arial" w:hAnsi="Arial" w:cs="Arial"/>
          <w:sz w:val="20"/>
          <w:szCs w:val="20"/>
        </w:rPr>
        <w:t>20</w:t>
      </w:r>
      <w:r w:rsidR="0027028A">
        <w:rPr>
          <w:rFonts w:ascii="Arial" w:hAnsi="Arial" w:cs="Arial"/>
          <w:sz w:val="20"/>
          <w:szCs w:val="20"/>
        </w:rPr>
        <w:t>2</w:t>
      </w:r>
      <w:r w:rsidR="004D76B7">
        <w:rPr>
          <w:rFonts w:ascii="Arial" w:hAnsi="Arial" w:cs="Arial"/>
          <w:sz w:val="20"/>
          <w:szCs w:val="20"/>
        </w:rPr>
        <w:t>1</w:t>
      </w:r>
      <w:r>
        <w:rPr>
          <w:rFonts w:ascii="Arial" w:hAnsi="Arial" w:cs="Arial"/>
          <w:sz w:val="20"/>
          <w:szCs w:val="20"/>
        </w:rPr>
        <w:t>r.</w:t>
      </w:r>
      <w:r w:rsidRPr="00C72331">
        <w:rPr>
          <w:rFonts w:ascii="Arial" w:hAnsi="Arial" w:cs="Arial"/>
          <w:sz w:val="20"/>
          <w:szCs w:val="20"/>
        </w:rPr>
        <w:t>, prawo odstąpienia od umowy lub jej części, w przypadkach:</w:t>
      </w:r>
    </w:p>
    <w:p w:rsidR="00E806A2" w:rsidRDefault="00E806A2" w:rsidP="00EE5EB5">
      <w:pPr>
        <w:numPr>
          <w:ilvl w:val="0"/>
          <w:numId w:val="28"/>
        </w:numPr>
        <w:autoSpaceDE w:val="0"/>
        <w:autoSpaceDN w:val="0"/>
        <w:adjustRightInd w:val="0"/>
        <w:jc w:val="both"/>
        <w:rPr>
          <w:rFonts w:ascii="Arial" w:hAnsi="Arial" w:cs="Arial"/>
          <w:sz w:val="20"/>
          <w:szCs w:val="20"/>
        </w:rPr>
      </w:pPr>
      <w:r w:rsidRPr="00C72331">
        <w:rPr>
          <w:rFonts w:ascii="Arial" w:hAnsi="Arial" w:cs="Arial"/>
          <w:sz w:val="20"/>
          <w:szCs w:val="20"/>
        </w:rPr>
        <w:t>w razie wystąpienia istotnej zmiany okoliczności powodującej, że wykonanie umowy nie leży w interesie publicznym, czego nie można było przewidzieć w chwili zawarcia umowy,</w:t>
      </w:r>
    </w:p>
    <w:p w:rsidR="00E806A2" w:rsidRDefault="00E806A2" w:rsidP="00EE5EB5">
      <w:pPr>
        <w:numPr>
          <w:ilvl w:val="0"/>
          <w:numId w:val="28"/>
        </w:numPr>
        <w:autoSpaceDE w:val="0"/>
        <w:autoSpaceDN w:val="0"/>
        <w:adjustRightInd w:val="0"/>
        <w:jc w:val="both"/>
        <w:rPr>
          <w:rFonts w:ascii="Arial" w:hAnsi="Arial" w:cs="Arial"/>
          <w:sz w:val="20"/>
          <w:szCs w:val="20"/>
        </w:rPr>
      </w:pPr>
      <w:r w:rsidRPr="00CE78E9">
        <w:rPr>
          <w:rFonts w:ascii="Arial" w:hAnsi="Arial" w:cs="Arial"/>
          <w:sz w:val="20"/>
          <w:szCs w:val="20"/>
        </w:rPr>
        <w:t>jeżeli zostanie ogłoszona upadłość lub rozwiązanie Wykonawcy,</w:t>
      </w:r>
    </w:p>
    <w:p w:rsidR="00E806A2" w:rsidRDefault="00E806A2" w:rsidP="00EE5EB5">
      <w:pPr>
        <w:numPr>
          <w:ilvl w:val="0"/>
          <w:numId w:val="28"/>
        </w:numPr>
        <w:autoSpaceDE w:val="0"/>
        <w:autoSpaceDN w:val="0"/>
        <w:adjustRightInd w:val="0"/>
        <w:jc w:val="both"/>
        <w:rPr>
          <w:rFonts w:ascii="Arial" w:hAnsi="Arial" w:cs="Arial"/>
          <w:sz w:val="20"/>
          <w:szCs w:val="20"/>
        </w:rPr>
      </w:pPr>
      <w:r w:rsidRPr="00CE78E9">
        <w:rPr>
          <w:rFonts w:ascii="Arial" w:hAnsi="Arial" w:cs="Arial"/>
          <w:sz w:val="20"/>
          <w:szCs w:val="20"/>
        </w:rPr>
        <w:t>jeżeli zostanie wydany nakaz zajęcia majątku Wykonawcy,</w:t>
      </w:r>
    </w:p>
    <w:p w:rsidR="00E806A2" w:rsidRDefault="00E806A2" w:rsidP="00EE5EB5">
      <w:pPr>
        <w:numPr>
          <w:ilvl w:val="0"/>
          <w:numId w:val="28"/>
        </w:numPr>
        <w:autoSpaceDE w:val="0"/>
        <w:autoSpaceDN w:val="0"/>
        <w:adjustRightInd w:val="0"/>
        <w:jc w:val="both"/>
        <w:rPr>
          <w:rFonts w:ascii="Arial" w:hAnsi="Arial" w:cs="Arial"/>
          <w:sz w:val="20"/>
          <w:szCs w:val="20"/>
        </w:rPr>
      </w:pPr>
      <w:r w:rsidRPr="00CE78E9">
        <w:rPr>
          <w:rFonts w:ascii="Arial" w:hAnsi="Arial" w:cs="Arial"/>
          <w:sz w:val="20"/>
          <w:szCs w:val="20"/>
        </w:rPr>
        <w:t xml:space="preserve">jeżeli Wykonawca nie rozpoczął </w:t>
      </w:r>
      <w:r w:rsidR="004D76B7">
        <w:rPr>
          <w:rFonts w:ascii="Arial" w:hAnsi="Arial" w:cs="Arial"/>
          <w:sz w:val="20"/>
          <w:szCs w:val="20"/>
        </w:rPr>
        <w:t>usług/</w:t>
      </w:r>
      <w:r w:rsidRPr="004D76B7">
        <w:rPr>
          <w:rFonts w:ascii="Arial" w:hAnsi="Arial" w:cs="Arial"/>
          <w:sz w:val="20"/>
          <w:szCs w:val="20"/>
        </w:rPr>
        <w:t>robót</w:t>
      </w:r>
      <w:r w:rsidRPr="00CE78E9">
        <w:rPr>
          <w:rFonts w:ascii="Arial" w:hAnsi="Arial" w:cs="Arial"/>
          <w:sz w:val="20"/>
          <w:szCs w:val="20"/>
        </w:rPr>
        <w:t xml:space="preserve"> bez uzasadnionych przyczyn</w:t>
      </w:r>
      <w:r>
        <w:rPr>
          <w:rFonts w:ascii="Arial" w:hAnsi="Arial" w:cs="Arial"/>
          <w:sz w:val="20"/>
          <w:szCs w:val="20"/>
        </w:rPr>
        <w:t xml:space="preserve"> oraz nie kontynuuje ich,</w:t>
      </w:r>
      <w:r w:rsidRPr="00CE78E9">
        <w:rPr>
          <w:rFonts w:ascii="Arial" w:hAnsi="Arial" w:cs="Arial"/>
          <w:sz w:val="20"/>
          <w:szCs w:val="20"/>
        </w:rPr>
        <w:t xml:space="preserve"> pomimo wezwania Zamawiającego złożonego na piśmie lub za pomocą poczty e-mail</w:t>
      </w:r>
      <w:r>
        <w:rPr>
          <w:rFonts w:ascii="Arial" w:hAnsi="Arial" w:cs="Arial"/>
          <w:sz w:val="20"/>
          <w:szCs w:val="20"/>
        </w:rPr>
        <w:t>,</w:t>
      </w:r>
    </w:p>
    <w:p w:rsidR="00E806A2" w:rsidRDefault="00E806A2" w:rsidP="00EE5EB5">
      <w:pPr>
        <w:numPr>
          <w:ilvl w:val="0"/>
          <w:numId w:val="28"/>
        </w:numPr>
        <w:autoSpaceDE w:val="0"/>
        <w:autoSpaceDN w:val="0"/>
        <w:adjustRightInd w:val="0"/>
        <w:jc w:val="both"/>
        <w:rPr>
          <w:rFonts w:ascii="Arial" w:hAnsi="Arial" w:cs="Arial"/>
          <w:sz w:val="20"/>
          <w:szCs w:val="20"/>
        </w:rPr>
      </w:pPr>
      <w:r w:rsidRPr="00CE78E9">
        <w:rPr>
          <w:rFonts w:ascii="Arial" w:hAnsi="Arial" w:cs="Arial"/>
          <w:sz w:val="20"/>
          <w:szCs w:val="20"/>
        </w:rPr>
        <w:t xml:space="preserve">w przypadku stwierdzenia wykonywania </w:t>
      </w:r>
      <w:r w:rsidR="008D26DA">
        <w:rPr>
          <w:rFonts w:ascii="Arial" w:hAnsi="Arial" w:cs="Arial"/>
          <w:sz w:val="20"/>
          <w:szCs w:val="20"/>
        </w:rPr>
        <w:t>usług/</w:t>
      </w:r>
      <w:r>
        <w:rPr>
          <w:rFonts w:ascii="Arial" w:hAnsi="Arial" w:cs="Arial"/>
          <w:sz w:val="20"/>
          <w:szCs w:val="20"/>
        </w:rPr>
        <w:t>robót</w:t>
      </w:r>
      <w:r w:rsidRPr="00CE78E9">
        <w:rPr>
          <w:rFonts w:ascii="Arial" w:hAnsi="Arial" w:cs="Arial"/>
          <w:sz w:val="20"/>
          <w:szCs w:val="20"/>
        </w:rPr>
        <w:t xml:space="preserve"> przez Wykonawcę niezgodnie  z umową,</w:t>
      </w:r>
    </w:p>
    <w:p w:rsidR="00E806A2" w:rsidRDefault="00E806A2" w:rsidP="00EE5EB5">
      <w:pPr>
        <w:numPr>
          <w:ilvl w:val="0"/>
          <w:numId w:val="28"/>
        </w:numPr>
        <w:autoSpaceDE w:val="0"/>
        <w:autoSpaceDN w:val="0"/>
        <w:adjustRightInd w:val="0"/>
        <w:jc w:val="both"/>
        <w:rPr>
          <w:rFonts w:ascii="Arial" w:hAnsi="Arial" w:cs="Arial"/>
          <w:sz w:val="20"/>
          <w:szCs w:val="20"/>
        </w:rPr>
      </w:pPr>
      <w:r w:rsidRPr="00CE78E9">
        <w:rPr>
          <w:rFonts w:ascii="Arial" w:hAnsi="Arial" w:cs="Arial"/>
          <w:sz w:val="20"/>
          <w:szCs w:val="20"/>
        </w:rPr>
        <w:t>jeżeli wykonywanie przedmiotu zamówienia następuje w sposób, który nie gwarantuje zakończenia prac w umownym terminie,</w:t>
      </w:r>
    </w:p>
    <w:p w:rsidR="00E806A2" w:rsidRPr="00CE78E9" w:rsidRDefault="00E806A2" w:rsidP="00EE5EB5">
      <w:pPr>
        <w:numPr>
          <w:ilvl w:val="0"/>
          <w:numId w:val="28"/>
        </w:numPr>
        <w:autoSpaceDE w:val="0"/>
        <w:autoSpaceDN w:val="0"/>
        <w:adjustRightInd w:val="0"/>
        <w:jc w:val="both"/>
        <w:rPr>
          <w:rFonts w:ascii="Arial" w:hAnsi="Arial" w:cs="Arial"/>
          <w:sz w:val="20"/>
          <w:szCs w:val="20"/>
        </w:rPr>
      </w:pPr>
      <w:r w:rsidRPr="00CE78E9">
        <w:rPr>
          <w:rFonts w:ascii="Arial" w:hAnsi="Arial" w:cs="Arial"/>
          <w:bCs/>
          <w:sz w:val="20"/>
          <w:szCs w:val="20"/>
        </w:rPr>
        <w:t>jeżeli Wykonawca podzlecił całość lub część robót lub dokonał cesji praw wynikających z umowy lub ich części</w:t>
      </w:r>
      <w:r>
        <w:rPr>
          <w:rFonts w:ascii="Arial" w:hAnsi="Arial" w:cs="Arial"/>
          <w:bCs/>
          <w:sz w:val="20"/>
          <w:szCs w:val="20"/>
        </w:rPr>
        <w:t>,</w:t>
      </w:r>
      <w:r w:rsidRPr="00CE78E9">
        <w:rPr>
          <w:rFonts w:ascii="Arial" w:hAnsi="Arial" w:cs="Arial"/>
          <w:bCs/>
          <w:sz w:val="20"/>
          <w:szCs w:val="20"/>
        </w:rPr>
        <w:t xml:space="preserve"> bez zgody Zamawiającego,</w:t>
      </w:r>
    </w:p>
    <w:p w:rsidR="00E806A2" w:rsidRPr="00CE78E9" w:rsidRDefault="00E806A2" w:rsidP="00EE5EB5">
      <w:pPr>
        <w:numPr>
          <w:ilvl w:val="0"/>
          <w:numId w:val="28"/>
        </w:numPr>
        <w:autoSpaceDE w:val="0"/>
        <w:autoSpaceDN w:val="0"/>
        <w:adjustRightInd w:val="0"/>
        <w:jc w:val="both"/>
        <w:rPr>
          <w:rFonts w:ascii="Arial" w:hAnsi="Arial" w:cs="Arial"/>
          <w:sz w:val="20"/>
          <w:szCs w:val="20"/>
        </w:rPr>
      </w:pPr>
      <w:r w:rsidRPr="00CE78E9">
        <w:rPr>
          <w:rFonts w:ascii="Arial" w:hAnsi="Arial" w:cs="Arial"/>
          <w:bCs/>
          <w:sz w:val="20"/>
          <w:szCs w:val="20"/>
        </w:rPr>
        <w:t>niezgłoszenia przez Wykonawcę wykonania robót zanikających,</w:t>
      </w:r>
    </w:p>
    <w:p w:rsidR="00E806A2" w:rsidRPr="00CE78E9" w:rsidRDefault="00E806A2" w:rsidP="00EE5EB5">
      <w:pPr>
        <w:numPr>
          <w:ilvl w:val="0"/>
          <w:numId w:val="28"/>
        </w:numPr>
        <w:autoSpaceDE w:val="0"/>
        <w:autoSpaceDN w:val="0"/>
        <w:adjustRightInd w:val="0"/>
        <w:jc w:val="both"/>
        <w:rPr>
          <w:rFonts w:ascii="Arial" w:hAnsi="Arial" w:cs="Arial"/>
          <w:sz w:val="20"/>
          <w:szCs w:val="20"/>
        </w:rPr>
      </w:pPr>
      <w:r w:rsidRPr="00CE78E9">
        <w:rPr>
          <w:rFonts w:ascii="Arial" w:hAnsi="Arial" w:cs="Arial"/>
          <w:sz w:val="20"/>
          <w:szCs w:val="20"/>
        </w:rPr>
        <w:t>w innych przypadkach wskazanych w umowie.</w:t>
      </w:r>
    </w:p>
    <w:p w:rsidR="00E806A2" w:rsidRPr="00C72331" w:rsidRDefault="00E806A2" w:rsidP="009179BC">
      <w:pPr>
        <w:numPr>
          <w:ilvl w:val="0"/>
          <w:numId w:val="1"/>
        </w:numPr>
        <w:autoSpaceDE w:val="0"/>
        <w:autoSpaceDN w:val="0"/>
        <w:adjustRightInd w:val="0"/>
        <w:jc w:val="both"/>
        <w:rPr>
          <w:rFonts w:ascii="Arial" w:hAnsi="Arial" w:cs="Arial"/>
          <w:sz w:val="20"/>
          <w:szCs w:val="20"/>
        </w:rPr>
      </w:pPr>
      <w:r w:rsidRPr="00C72331">
        <w:rPr>
          <w:rFonts w:ascii="Arial" w:hAnsi="Arial" w:cs="Arial"/>
          <w:sz w:val="20"/>
          <w:szCs w:val="20"/>
        </w:rPr>
        <w:t xml:space="preserve">Wszelkie materiały </w:t>
      </w:r>
      <w:r>
        <w:rPr>
          <w:rFonts w:ascii="Arial" w:hAnsi="Arial" w:cs="Arial"/>
          <w:sz w:val="20"/>
          <w:szCs w:val="20"/>
        </w:rPr>
        <w:t>znajdujące się na terenie budowy,</w:t>
      </w:r>
      <w:r w:rsidRPr="00C72331">
        <w:rPr>
          <w:rFonts w:ascii="Arial" w:hAnsi="Arial" w:cs="Arial"/>
          <w:sz w:val="20"/>
          <w:szCs w:val="20"/>
        </w:rPr>
        <w:t xml:space="preserve"> urządzenia i sprzęt będące własnością Wykonawcy, uważane</w:t>
      </w:r>
      <w:r>
        <w:rPr>
          <w:rFonts w:ascii="Arial" w:hAnsi="Arial" w:cs="Arial"/>
          <w:sz w:val="20"/>
          <w:szCs w:val="20"/>
        </w:rPr>
        <w:t xml:space="preserve"> będą</w:t>
      </w:r>
      <w:r w:rsidRPr="00C72331">
        <w:rPr>
          <w:rFonts w:ascii="Arial" w:hAnsi="Arial" w:cs="Arial"/>
          <w:sz w:val="20"/>
          <w:szCs w:val="20"/>
        </w:rPr>
        <w:t xml:space="preserve"> za własność Zam</w:t>
      </w:r>
      <w:r>
        <w:rPr>
          <w:rFonts w:ascii="Arial" w:hAnsi="Arial" w:cs="Arial"/>
          <w:sz w:val="20"/>
          <w:szCs w:val="20"/>
        </w:rPr>
        <w:t>awiającego</w:t>
      </w:r>
      <w:r w:rsidRPr="00C72331">
        <w:rPr>
          <w:rFonts w:ascii="Arial" w:hAnsi="Arial" w:cs="Arial"/>
          <w:sz w:val="20"/>
          <w:szCs w:val="20"/>
        </w:rPr>
        <w:t xml:space="preserve"> i pozostaną do jego dyspozycji</w:t>
      </w:r>
      <w:r>
        <w:rPr>
          <w:rFonts w:ascii="Arial" w:hAnsi="Arial" w:cs="Arial"/>
          <w:sz w:val="20"/>
          <w:szCs w:val="20"/>
        </w:rPr>
        <w:t>,</w:t>
      </w:r>
      <w:r w:rsidRPr="00C72331">
        <w:rPr>
          <w:rFonts w:ascii="Arial" w:hAnsi="Arial" w:cs="Arial"/>
          <w:sz w:val="20"/>
          <w:szCs w:val="20"/>
        </w:rPr>
        <w:t xml:space="preserve"> w przypadku odstąpienia od realizacji umowy z powodu naruszenia umowy przez Wykonawcę.</w:t>
      </w:r>
    </w:p>
    <w:p w:rsidR="00E806A2" w:rsidRPr="00C72331" w:rsidRDefault="00E806A2" w:rsidP="009179BC">
      <w:pPr>
        <w:numPr>
          <w:ilvl w:val="0"/>
          <w:numId w:val="1"/>
        </w:numPr>
        <w:autoSpaceDE w:val="0"/>
        <w:autoSpaceDN w:val="0"/>
        <w:adjustRightInd w:val="0"/>
        <w:jc w:val="both"/>
        <w:rPr>
          <w:rFonts w:ascii="Arial" w:hAnsi="Arial" w:cs="Arial"/>
          <w:sz w:val="20"/>
          <w:szCs w:val="20"/>
        </w:rPr>
      </w:pPr>
      <w:r w:rsidRPr="00C72331">
        <w:rPr>
          <w:rFonts w:ascii="Arial" w:hAnsi="Arial" w:cs="Arial"/>
          <w:sz w:val="20"/>
          <w:szCs w:val="20"/>
        </w:rPr>
        <w:t>Zamawiający</w:t>
      </w:r>
      <w:r>
        <w:rPr>
          <w:rFonts w:ascii="Arial" w:hAnsi="Arial" w:cs="Arial"/>
          <w:sz w:val="20"/>
          <w:szCs w:val="20"/>
        </w:rPr>
        <w:t>,</w:t>
      </w:r>
      <w:r w:rsidRPr="00C72331">
        <w:rPr>
          <w:rFonts w:ascii="Arial" w:hAnsi="Arial" w:cs="Arial"/>
          <w:sz w:val="20"/>
          <w:szCs w:val="20"/>
        </w:rPr>
        <w:t xml:space="preserve"> w razie odstąpienia od umowy z przyczyn, za które Wykonawca nie odpowiada zobowiązany jest do:</w:t>
      </w:r>
    </w:p>
    <w:p w:rsidR="00E806A2" w:rsidRDefault="00E806A2" w:rsidP="00EE5EB5">
      <w:pPr>
        <w:numPr>
          <w:ilvl w:val="0"/>
          <w:numId w:val="29"/>
        </w:numPr>
        <w:autoSpaceDE w:val="0"/>
        <w:autoSpaceDN w:val="0"/>
        <w:adjustRightInd w:val="0"/>
        <w:jc w:val="both"/>
        <w:rPr>
          <w:rFonts w:ascii="Arial" w:hAnsi="Arial" w:cs="Arial"/>
          <w:sz w:val="20"/>
          <w:szCs w:val="20"/>
        </w:rPr>
      </w:pPr>
      <w:r w:rsidRPr="00C72331">
        <w:rPr>
          <w:rFonts w:ascii="Arial" w:hAnsi="Arial" w:cs="Arial"/>
          <w:sz w:val="20"/>
          <w:szCs w:val="20"/>
        </w:rPr>
        <w:t>dokonania odbioru przerwanych robót oraz zapłaty wynagrodzenia za roboty, które zostały wykonane do dnia odstąpienia,</w:t>
      </w:r>
    </w:p>
    <w:p w:rsidR="00E806A2" w:rsidRPr="003705BD" w:rsidRDefault="00E806A2" w:rsidP="00EE5EB5">
      <w:pPr>
        <w:numPr>
          <w:ilvl w:val="0"/>
          <w:numId w:val="29"/>
        </w:numPr>
        <w:autoSpaceDE w:val="0"/>
        <w:autoSpaceDN w:val="0"/>
        <w:adjustRightInd w:val="0"/>
        <w:jc w:val="both"/>
        <w:rPr>
          <w:rFonts w:ascii="Arial" w:hAnsi="Arial" w:cs="Arial"/>
          <w:sz w:val="20"/>
          <w:szCs w:val="20"/>
        </w:rPr>
      </w:pPr>
      <w:r w:rsidRPr="003705BD">
        <w:rPr>
          <w:rFonts w:ascii="Arial" w:hAnsi="Arial" w:cs="Arial"/>
          <w:sz w:val="20"/>
          <w:szCs w:val="20"/>
        </w:rPr>
        <w:t>rozliczenia się z Wykonawcą z tytułu nierozliczony</w:t>
      </w:r>
      <w:r>
        <w:rPr>
          <w:rFonts w:ascii="Arial" w:hAnsi="Arial" w:cs="Arial"/>
          <w:sz w:val="20"/>
          <w:szCs w:val="20"/>
        </w:rPr>
        <w:t>ch w inny sposób kosztów budowy.</w:t>
      </w:r>
      <w:r w:rsidRPr="003705BD">
        <w:rPr>
          <w:rFonts w:ascii="Arial" w:hAnsi="Arial" w:cs="Arial"/>
          <w:sz w:val="20"/>
          <w:szCs w:val="20"/>
        </w:rPr>
        <w:t xml:space="preserve"> </w:t>
      </w:r>
    </w:p>
    <w:p w:rsidR="00E806A2" w:rsidRPr="00C72331" w:rsidRDefault="00E806A2" w:rsidP="00EE5EB5">
      <w:pPr>
        <w:numPr>
          <w:ilvl w:val="0"/>
          <w:numId w:val="15"/>
        </w:numPr>
        <w:autoSpaceDE w:val="0"/>
        <w:autoSpaceDN w:val="0"/>
        <w:adjustRightInd w:val="0"/>
        <w:ind w:left="397"/>
        <w:jc w:val="both"/>
        <w:rPr>
          <w:rFonts w:ascii="Arial" w:hAnsi="Arial" w:cs="Arial"/>
          <w:sz w:val="20"/>
          <w:szCs w:val="20"/>
        </w:rPr>
      </w:pPr>
      <w:r w:rsidRPr="00C72331">
        <w:rPr>
          <w:rFonts w:ascii="Arial" w:hAnsi="Arial" w:cs="Arial"/>
          <w:sz w:val="20"/>
          <w:szCs w:val="20"/>
        </w:rPr>
        <w:t>Wykonawcy przysługuje prawo odstąpienia od umowy</w:t>
      </w:r>
      <w:r>
        <w:rPr>
          <w:rFonts w:ascii="Arial" w:hAnsi="Arial" w:cs="Arial"/>
          <w:sz w:val="20"/>
          <w:szCs w:val="20"/>
        </w:rPr>
        <w:t>,</w:t>
      </w:r>
      <w:r w:rsidRPr="00C72331">
        <w:rPr>
          <w:rFonts w:ascii="Arial" w:hAnsi="Arial" w:cs="Arial"/>
          <w:sz w:val="20"/>
          <w:szCs w:val="20"/>
        </w:rPr>
        <w:t xml:space="preserve"> jeżeli Zamawiający zawiadomi Wykonawcę, że wobec zaistnienia uprzednio nie przewidzianych okoliczności</w:t>
      </w:r>
      <w:r>
        <w:rPr>
          <w:rFonts w:ascii="Arial" w:hAnsi="Arial" w:cs="Arial"/>
          <w:sz w:val="20"/>
          <w:szCs w:val="20"/>
        </w:rPr>
        <w:t>,</w:t>
      </w:r>
      <w:r w:rsidRPr="00C72331">
        <w:rPr>
          <w:rFonts w:ascii="Arial" w:hAnsi="Arial" w:cs="Arial"/>
          <w:sz w:val="20"/>
          <w:szCs w:val="20"/>
        </w:rPr>
        <w:t xml:space="preserve"> nie będzie mógł spełnić swoich zobowiązań umownych wobec Wykonawcy.</w:t>
      </w:r>
    </w:p>
    <w:p w:rsidR="00E806A2" w:rsidRPr="00C72331" w:rsidRDefault="00E806A2" w:rsidP="00EE5EB5">
      <w:pPr>
        <w:numPr>
          <w:ilvl w:val="0"/>
          <w:numId w:val="15"/>
        </w:numPr>
        <w:autoSpaceDE w:val="0"/>
        <w:autoSpaceDN w:val="0"/>
        <w:adjustRightInd w:val="0"/>
        <w:jc w:val="both"/>
        <w:rPr>
          <w:rFonts w:ascii="Arial" w:hAnsi="Arial" w:cs="Arial"/>
          <w:sz w:val="20"/>
          <w:szCs w:val="20"/>
        </w:rPr>
      </w:pPr>
      <w:r w:rsidRPr="00C72331">
        <w:rPr>
          <w:rFonts w:ascii="Arial" w:hAnsi="Arial" w:cs="Arial"/>
          <w:sz w:val="20"/>
          <w:szCs w:val="20"/>
        </w:rPr>
        <w:t>W przypadku odstąpienia od umowy Wykonawcę obciążają następujące obowiązki szczegółowe:</w:t>
      </w:r>
    </w:p>
    <w:p w:rsidR="00E806A2" w:rsidRDefault="00E806A2" w:rsidP="00EE5EB5">
      <w:pPr>
        <w:numPr>
          <w:ilvl w:val="0"/>
          <w:numId w:val="30"/>
        </w:numPr>
        <w:autoSpaceDE w:val="0"/>
        <w:autoSpaceDN w:val="0"/>
        <w:adjustRightInd w:val="0"/>
        <w:jc w:val="both"/>
        <w:rPr>
          <w:rFonts w:ascii="Arial" w:hAnsi="Arial" w:cs="Arial"/>
          <w:sz w:val="20"/>
          <w:szCs w:val="20"/>
        </w:rPr>
      </w:pPr>
      <w:r w:rsidRPr="00C72331">
        <w:rPr>
          <w:rFonts w:ascii="Arial" w:hAnsi="Arial" w:cs="Arial"/>
          <w:sz w:val="20"/>
          <w:szCs w:val="20"/>
        </w:rPr>
        <w:t xml:space="preserve">w terminie </w:t>
      </w:r>
      <w:r w:rsidR="008D26DA">
        <w:rPr>
          <w:rFonts w:ascii="Arial" w:hAnsi="Arial" w:cs="Arial"/>
          <w:sz w:val="20"/>
          <w:szCs w:val="20"/>
        </w:rPr>
        <w:t>10</w:t>
      </w:r>
      <w:r w:rsidRPr="00C72331">
        <w:rPr>
          <w:rFonts w:ascii="Arial" w:hAnsi="Arial" w:cs="Arial"/>
          <w:sz w:val="20"/>
          <w:szCs w:val="20"/>
        </w:rPr>
        <w:t xml:space="preserve"> dni</w:t>
      </w:r>
      <w:r w:rsidR="008D26DA">
        <w:rPr>
          <w:rFonts w:ascii="Arial" w:hAnsi="Arial" w:cs="Arial"/>
          <w:sz w:val="20"/>
          <w:szCs w:val="20"/>
        </w:rPr>
        <w:t xml:space="preserve"> kalendarzowych </w:t>
      </w:r>
      <w:r w:rsidRPr="00C72331">
        <w:rPr>
          <w:rFonts w:ascii="Arial" w:hAnsi="Arial" w:cs="Arial"/>
          <w:sz w:val="20"/>
          <w:szCs w:val="20"/>
        </w:rPr>
        <w:t xml:space="preserve"> od daty odstąpienia od umowy Wykonawca przy udziale Zama</w:t>
      </w:r>
      <w:r w:rsidR="008D26DA">
        <w:rPr>
          <w:rFonts w:ascii="Arial" w:hAnsi="Arial" w:cs="Arial"/>
          <w:sz w:val="20"/>
          <w:szCs w:val="20"/>
        </w:rPr>
        <w:t>wiającego i Inwestora Zastępczego</w:t>
      </w:r>
      <w:r w:rsidRPr="00C72331">
        <w:rPr>
          <w:rFonts w:ascii="Arial" w:hAnsi="Arial" w:cs="Arial"/>
          <w:sz w:val="20"/>
          <w:szCs w:val="20"/>
        </w:rPr>
        <w:t xml:space="preserve"> sporządzi szczegółowy protokół inwentaryzacji robót wg stanu na dzień odstąpienia,</w:t>
      </w:r>
    </w:p>
    <w:p w:rsidR="00E806A2" w:rsidRDefault="00E806A2" w:rsidP="00EE5EB5">
      <w:pPr>
        <w:numPr>
          <w:ilvl w:val="0"/>
          <w:numId w:val="30"/>
        </w:numPr>
        <w:autoSpaceDE w:val="0"/>
        <w:autoSpaceDN w:val="0"/>
        <w:adjustRightInd w:val="0"/>
        <w:jc w:val="both"/>
        <w:rPr>
          <w:rFonts w:ascii="Arial" w:hAnsi="Arial" w:cs="Arial"/>
          <w:sz w:val="20"/>
          <w:szCs w:val="20"/>
        </w:rPr>
      </w:pPr>
      <w:r w:rsidRPr="003705BD">
        <w:rPr>
          <w:rFonts w:ascii="Arial" w:hAnsi="Arial" w:cs="Arial"/>
          <w:sz w:val="20"/>
          <w:szCs w:val="20"/>
        </w:rPr>
        <w:t xml:space="preserve">Wykonawca zabezpieczy przerwane roboty w zakresie obustronnie uzgodnionym na koszt strony, która odstąpiła do umowy. W przypadku odstąpienia od umowy przez Zamawiającego z </w:t>
      </w:r>
      <w:r w:rsidRPr="003705BD">
        <w:rPr>
          <w:rFonts w:ascii="Arial" w:hAnsi="Arial" w:cs="Arial"/>
          <w:sz w:val="20"/>
          <w:szCs w:val="20"/>
        </w:rPr>
        <w:lastRenderedPageBreak/>
        <w:t>przyczyn leżących po stronie Wykonawcy, koszt zabezpieczenia przerwanych robót poniesie Wykonawca,</w:t>
      </w:r>
    </w:p>
    <w:p w:rsidR="00E806A2" w:rsidRDefault="00E806A2" w:rsidP="00EE5EB5">
      <w:pPr>
        <w:numPr>
          <w:ilvl w:val="0"/>
          <w:numId w:val="30"/>
        </w:numPr>
        <w:autoSpaceDE w:val="0"/>
        <w:autoSpaceDN w:val="0"/>
        <w:adjustRightInd w:val="0"/>
        <w:jc w:val="both"/>
        <w:rPr>
          <w:rFonts w:ascii="Arial" w:hAnsi="Arial" w:cs="Arial"/>
          <w:sz w:val="20"/>
          <w:szCs w:val="20"/>
        </w:rPr>
      </w:pPr>
      <w:r w:rsidRPr="003705BD">
        <w:rPr>
          <w:rFonts w:ascii="Arial" w:hAnsi="Arial" w:cs="Arial"/>
          <w:sz w:val="20"/>
          <w:szCs w:val="20"/>
        </w:rPr>
        <w:t xml:space="preserve">Wykonawca zgłosi </w:t>
      </w:r>
      <w:r>
        <w:rPr>
          <w:rFonts w:ascii="Arial" w:hAnsi="Arial" w:cs="Arial"/>
          <w:sz w:val="20"/>
          <w:szCs w:val="20"/>
        </w:rPr>
        <w:t xml:space="preserve">Zamawiajacemu, </w:t>
      </w:r>
      <w:r w:rsidRPr="003705BD">
        <w:rPr>
          <w:rFonts w:ascii="Arial" w:hAnsi="Arial" w:cs="Arial"/>
          <w:sz w:val="20"/>
          <w:szCs w:val="20"/>
        </w:rPr>
        <w:t>odbiór robót przerwanych oraz robót zabezpieczających, jeżeli odstąpienie od umowy nastąpiło z przyczyn, za które Wykonawca nie odpowiada,</w:t>
      </w:r>
    </w:p>
    <w:p w:rsidR="00E806A2" w:rsidRPr="003705BD" w:rsidRDefault="00E806A2" w:rsidP="00EE5EB5">
      <w:pPr>
        <w:numPr>
          <w:ilvl w:val="0"/>
          <w:numId w:val="30"/>
        </w:numPr>
        <w:autoSpaceDE w:val="0"/>
        <w:autoSpaceDN w:val="0"/>
        <w:adjustRightInd w:val="0"/>
        <w:jc w:val="both"/>
        <w:rPr>
          <w:rFonts w:ascii="Arial" w:hAnsi="Arial" w:cs="Arial"/>
          <w:sz w:val="20"/>
          <w:szCs w:val="20"/>
        </w:rPr>
      </w:pPr>
      <w:r w:rsidRPr="003705BD">
        <w:rPr>
          <w:rFonts w:ascii="Arial" w:hAnsi="Arial" w:cs="Arial"/>
          <w:sz w:val="20"/>
          <w:szCs w:val="20"/>
        </w:rPr>
        <w:t>niezwłocznie a najpóźniej w terminie</w:t>
      </w:r>
      <w:r w:rsidR="005B7070">
        <w:rPr>
          <w:rFonts w:ascii="Arial" w:hAnsi="Arial" w:cs="Arial"/>
          <w:sz w:val="20"/>
          <w:szCs w:val="20"/>
        </w:rPr>
        <w:t xml:space="preserve"> </w:t>
      </w:r>
      <w:r w:rsidR="00907870">
        <w:rPr>
          <w:rFonts w:ascii="Arial" w:hAnsi="Arial" w:cs="Arial"/>
          <w:sz w:val="20"/>
          <w:szCs w:val="20"/>
        </w:rPr>
        <w:t xml:space="preserve">5 </w:t>
      </w:r>
      <w:r w:rsidRPr="003705BD">
        <w:rPr>
          <w:rFonts w:ascii="Arial" w:hAnsi="Arial" w:cs="Arial"/>
          <w:sz w:val="20"/>
          <w:szCs w:val="20"/>
        </w:rPr>
        <w:t>dni Wykonawca us</w:t>
      </w:r>
      <w:r w:rsidR="008D26DA">
        <w:rPr>
          <w:rFonts w:ascii="Arial" w:hAnsi="Arial" w:cs="Arial"/>
          <w:sz w:val="20"/>
          <w:szCs w:val="20"/>
        </w:rPr>
        <w:t xml:space="preserve">unie z terenu budowy urządzenia </w:t>
      </w:r>
      <w:r w:rsidRPr="003705BD">
        <w:rPr>
          <w:rFonts w:ascii="Arial" w:hAnsi="Arial" w:cs="Arial"/>
          <w:sz w:val="20"/>
          <w:szCs w:val="20"/>
        </w:rPr>
        <w:t>zaplecza budowy.</w:t>
      </w:r>
    </w:p>
    <w:p w:rsidR="00E806A2" w:rsidRPr="00C72331" w:rsidRDefault="00E806A2" w:rsidP="00EE5EB5">
      <w:pPr>
        <w:numPr>
          <w:ilvl w:val="0"/>
          <w:numId w:val="15"/>
        </w:numPr>
        <w:autoSpaceDE w:val="0"/>
        <w:autoSpaceDN w:val="0"/>
        <w:adjustRightInd w:val="0"/>
        <w:jc w:val="both"/>
        <w:rPr>
          <w:rFonts w:ascii="Arial" w:hAnsi="Arial" w:cs="Arial"/>
          <w:sz w:val="20"/>
          <w:szCs w:val="20"/>
        </w:rPr>
      </w:pPr>
      <w:r w:rsidRPr="00C72331">
        <w:rPr>
          <w:rFonts w:ascii="Arial" w:hAnsi="Arial" w:cs="Arial"/>
          <w:sz w:val="20"/>
          <w:szCs w:val="20"/>
        </w:rPr>
        <w:t xml:space="preserve">Poza okolicznościami określonymi w  </w:t>
      </w:r>
      <w:r>
        <w:rPr>
          <w:rFonts w:ascii="Arial" w:hAnsi="Arial" w:cs="Arial"/>
          <w:sz w:val="20"/>
          <w:szCs w:val="20"/>
        </w:rPr>
        <w:t xml:space="preserve">pkt </w:t>
      </w:r>
      <w:r w:rsidRPr="00C72331">
        <w:rPr>
          <w:rFonts w:ascii="Arial" w:hAnsi="Arial" w:cs="Arial"/>
          <w:sz w:val="20"/>
          <w:szCs w:val="20"/>
        </w:rPr>
        <w:t xml:space="preserve">1 oraz </w:t>
      </w:r>
      <w:r>
        <w:rPr>
          <w:rFonts w:ascii="Arial" w:hAnsi="Arial" w:cs="Arial"/>
          <w:sz w:val="20"/>
          <w:szCs w:val="20"/>
        </w:rPr>
        <w:t>pkt</w:t>
      </w:r>
      <w:r w:rsidRPr="00C72331">
        <w:rPr>
          <w:rFonts w:ascii="Arial" w:hAnsi="Arial" w:cs="Arial"/>
          <w:sz w:val="20"/>
          <w:szCs w:val="20"/>
        </w:rPr>
        <w:t xml:space="preserve"> 4 Zamawiający lub Wykonawca może odstąpić od realizacji Umowy, jeżeli druga strona narusza w sposób podstawowy postanowienia Umowy</w:t>
      </w:r>
      <w:r>
        <w:rPr>
          <w:rFonts w:ascii="Arial" w:hAnsi="Arial" w:cs="Arial"/>
          <w:sz w:val="20"/>
          <w:szCs w:val="20"/>
        </w:rPr>
        <w:t>,</w:t>
      </w:r>
      <w:r w:rsidRPr="00C72331">
        <w:rPr>
          <w:rFonts w:ascii="Arial" w:hAnsi="Arial" w:cs="Arial"/>
          <w:sz w:val="20"/>
          <w:szCs w:val="20"/>
        </w:rPr>
        <w:t xml:space="preserve"> powodując utratę przez drugą stronę zasadniczych korzyści wynikających z Umowy. </w:t>
      </w:r>
    </w:p>
    <w:p w:rsidR="00E806A2" w:rsidRPr="00C72331" w:rsidRDefault="00E806A2" w:rsidP="00EE5EB5">
      <w:pPr>
        <w:pStyle w:val="Akapitzlist"/>
        <w:numPr>
          <w:ilvl w:val="0"/>
          <w:numId w:val="15"/>
        </w:numPr>
        <w:autoSpaceDE w:val="0"/>
        <w:autoSpaceDN w:val="0"/>
        <w:adjustRightInd w:val="0"/>
        <w:spacing w:after="0" w:line="240" w:lineRule="auto"/>
        <w:contextualSpacing/>
        <w:jc w:val="both"/>
        <w:rPr>
          <w:rFonts w:ascii="Arial" w:hAnsi="Arial" w:cs="Arial"/>
          <w:sz w:val="20"/>
          <w:szCs w:val="20"/>
        </w:rPr>
      </w:pPr>
      <w:r w:rsidRPr="00C72331">
        <w:rPr>
          <w:rFonts w:ascii="Arial" w:hAnsi="Arial" w:cs="Arial"/>
          <w:sz w:val="20"/>
          <w:szCs w:val="20"/>
        </w:rPr>
        <w:t>Odstąpienie od umowy powinno nastąpić w formie pisemnej</w:t>
      </w:r>
      <w:r>
        <w:rPr>
          <w:rFonts w:ascii="Arial" w:hAnsi="Arial" w:cs="Arial"/>
          <w:sz w:val="20"/>
          <w:szCs w:val="20"/>
        </w:rPr>
        <w:t>,</w:t>
      </w:r>
      <w:r w:rsidRPr="00C72331">
        <w:rPr>
          <w:rFonts w:ascii="Arial" w:hAnsi="Arial" w:cs="Arial"/>
          <w:sz w:val="20"/>
          <w:szCs w:val="20"/>
        </w:rPr>
        <w:t xml:space="preserve"> pod rygorem nieważności takiego oświadczenia i powinno zawierać uzasadnienie.</w:t>
      </w:r>
    </w:p>
    <w:p w:rsidR="00E806A2" w:rsidRPr="00C72331" w:rsidRDefault="00E806A2" w:rsidP="00E806A2">
      <w:pPr>
        <w:autoSpaceDE w:val="0"/>
        <w:autoSpaceDN w:val="0"/>
        <w:adjustRightInd w:val="0"/>
        <w:rPr>
          <w:rFonts w:ascii="Arial" w:eastAsia="Calibri" w:hAnsi="Arial" w:cs="Arial"/>
          <w:sz w:val="20"/>
          <w:szCs w:val="20"/>
        </w:rPr>
      </w:pPr>
    </w:p>
    <w:p w:rsidR="00E806A2" w:rsidRPr="00C72331" w:rsidRDefault="00E806A2" w:rsidP="00E806A2">
      <w:pPr>
        <w:autoSpaceDE w:val="0"/>
        <w:autoSpaceDN w:val="0"/>
        <w:adjustRightInd w:val="0"/>
        <w:jc w:val="center"/>
        <w:rPr>
          <w:rFonts w:ascii="Arial" w:eastAsia="Calibri" w:hAnsi="Arial" w:cs="Arial"/>
          <w:sz w:val="20"/>
          <w:szCs w:val="20"/>
        </w:rPr>
      </w:pPr>
      <w:r w:rsidRPr="008D26DA">
        <w:rPr>
          <w:rFonts w:ascii="Arial" w:eastAsia="Calibri" w:hAnsi="Arial" w:cs="Arial"/>
          <w:sz w:val="20"/>
          <w:szCs w:val="20"/>
        </w:rPr>
        <w:t>§ 24</w:t>
      </w:r>
    </w:p>
    <w:p w:rsidR="00E806A2" w:rsidRPr="002904CB" w:rsidRDefault="00E806A2" w:rsidP="00EE5EB5">
      <w:pPr>
        <w:numPr>
          <w:ilvl w:val="0"/>
          <w:numId w:val="31"/>
        </w:numPr>
        <w:autoSpaceDE w:val="0"/>
        <w:autoSpaceDN w:val="0"/>
        <w:adjustRightInd w:val="0"/>
        <w:jc w:val="both"/>
        <w:rPr>
          <w:rFonts w:ascii="Arial" w:hAnsi="Arial" w:cs="Arial"/>
          <w:sz w:val="20"/>
          <w:szCs w:val="20"/>
          <w:lang w:val="pl-PL"/>
        </w:rPr>
      </w:pPr>
      <w:r>
        <w:rPr>
          <w:rFonts w:ascii="Arial" w:hAnsi="Arial" w:cs="Arial"/>
          <w:sz w:val="20"/>
          <w:szCs w:val="20"/>
          <w:lang w:val="pl-PL"/>
        </w:rPr>
        <w:t>W</w:t>
      </w:r>
      <w:r w:rsidRPr="00BD5F75">
        <w:rPr>
          <w:rFonts w:ascii="Arial" w:hAnsi="Arial" w:cs="Arial"/>
          <w:sz w:val="20"/>
          <w:szCs w:val="20"/>
          <w:lang w:val="pl-PL"/>
        </w:rPr>
        <w:t xml:space="preserve">szelkie zawiadomienia, korespondencja oraz dokumentacja przekazywana w związku z niniejszą Umową między Stronami będzie sporządzana na piśmie i podpisana przez Stronę zawiadamiającą. Zawiadomienia mogą być </w:t>
      </w:r>
      <w:r w:rsidRPr="002904CB">
        <w:rPr>
          <w:rFonts w:ascii="Arial" w:hAnsi="Arial" w:cs="Arial"/>
          <w:sz w:val="20"/>
          <w:szCs w:val="20"/>
          <w:lang w:val="pl-PL"/>
        </w:rPr>
        <w:t>przesyłane telefaksem, pocztą e-mail, doręczane osobiście, przesyłane kurierem lub listem.</w:t>
      </w:r>
    </w:p>
    <w:p w:rsidR="00E806A2" w:rsidRPr="002904CB" w:rsidRDefault="00E806A2" w:rsidP="00EE5EB5">
      <w:pPr>
        <w:numPr>
          <w:ilvl w:val="0"/>
          <w:numId w:val="31"/>
        </w:numPr>
        <w:autoSpaceDE w:val="0"/>
        <w:autoSpaceDN w:val="0"/>
        <w:adjustRightInd w:val="0"/>
        <w:jc w:val="both"/>
        <w:rPr>
          <w:rFonts w:ascii="Arial" w:hAnsi="Arial" w:cs="Arial"/>
          <w:sz w:val="20"/>
          <w:szCs w:val="20"/>
          <w:lang w:val="pl-PL"/>
        </w:rPr>
      </w:pPr>
      <w:r w:rsidRPr="002904CB">
        <w:rPr>
          <w:rFonts w:ascii="Arial" w:hAnsi="Arial" w:cs="Arial"/>
          <w:sz w:val="20"/>
          <w:szCs w:val="20"/>
          <w:lang w:val="pl-PL"/>
        </w:rPr>
        <w:t xml:space="preserve">Zawiadomienia będą wysyłane na adresy poczty e -mail, </w:t>
      </w:r>
      <w:r w:rsidR="009324AB">
        <w:rPr>
          <w:rFonts w:ascii="Arial" w:hAnsi="Arial" w:cs="Arial"/>
          <w:sz w:val="20"/>
          <w:szCs w:val="20"/>
          <w:lang w:val="pl-PL"/>
        </w:rPr>
        <w:t>a w przypadku braku poczty elektronicznej na numer</w:t>
      </w:r>
      <w:r w:rsidRPr="002904CB">
        <w:rPr>
          <w:rFonts w:ascii="Arial" w:hAnsi="Arial" w:cs="Arial"/>
          <w:sz w:val="20"/>
          <w:szCs w:val="20"/>
          <w:lang w:val="pl-PL"/>
        </w:rPr>
        <w:t xml:space="preserve"> telefaks</w:t>
      </w:r>
      <w:r w:rsidR="009324AB">
        <w:rPr>
          <w:rFonts w:ascii="Arial" w:hAnsi="Arial" w:cs="Arial"/>
          <w:sz w:val="20"/>
          <w:szCs w:val="20"/>
          <w:lang w:val="pl-PL"/>
        </w:rPr>
        <w:t>u</w:t>
      </w:r>
      <w:r w:rsidRPr="002904CB">
        <w:rPr>
          <w:rFonts w:ascii="Arial" w:hAnsi="Arial" w:cs="Arial"/>
          <w:sz w:val="20"/>
          <w:szCs w:val="20"/>
          <w:lang w:val="pl-PL"/>
        </w:rPr>
        <w:t xml:space="preserve"> podane przez Strony. Każda ze Stron zobowiązana jest do informowania drugiej Strony o każdej zmianie miejsca  siedziby, numeru telefaksu lub poczty e-mail. Jeżeli Strona nie powiadomiła o zmianie miejsca  siedziby, numeru telefaksu lub poczty e-mail, zawiadomienia wysłane na ostatni znany adres siedziby lub numer telefaksu, Strony uznają za doręczone. </w:t>
      </w:r>
    </w:p>
    <w:p w:rsidR="00E806A2" w:rsidRPr="002904CB" w:rsidRDefault="00E806A2" w:rsidP="00EE5EB5">
      <w:pPr>
        <w:numPr>
          <w:ilvl w:val="0"/>
          <w:numId w:val="31"/>
        </w:numPr>
        <w:autoSpaceDE w:val="0"/>
        <w:autoSpaceDN w:val="0"/>
        <w:adjustRightInd w:val="0"/>
        <w:jc w:val="both"/>
        <w:rPr>
          <w:rFonts w:ascii="Arial" w:hAnsi="Arial" w:cs="Arial"/>
          <w:sz w:val="20"/>
          <w:szCs w:val="20"/>
          <w:lang w:val="pl-PL"/>
        </w:rPr>
      </w:pPr>
      <w:r w:rsidRPr="002904CB">
        <w:rPr>
          <w:rFonts w:ascii="Arial" w:hAnsi="Arial" w:cs="Arial"/>
          <w:sz w:val="20"/>
          <w:szCs w:val="20"/>
          <w:lang w:val="pl-PL"/>
        </w:rPr>
        <w:t>Powiadamianie każdej ze Stron Umowy o zmianie adresu, numerów telefaksów i adresów poczty e-mail jest ważne tylko wtedy, kiedy odbywa się na piśmie i kiedy zostanie doręczone adresatowi.</w:t>
      </w:r>
    </w:p>
    <w:p w:rsidR="00E806A2" w:rsidRPr="002904CB" w:rsidRDefault="00E806A2" w:rsidP="00EE5EB5">
      <w:pPr>
        <w:numPr>
          <w:ilvl w:val="0"/>
          <w:numId w:val="31"/>
        </w:numPr>
        <w:autoSpaceDE w:val="0"/>
        <w:autoSpaceDN w:val="0"/>
        <w:adjustRightInd w:val="0"/>
        <w:jc w:val="both"/>
        <w:rPr>
          <w:rFonts w:ascii="Arial" w:hAnsi="Arial" w:cs="Arial"/>
          <w:sz w:val="20"/>
          <w:szCs w:val="20"/>
          <w:lang w:val="pl-PL"/>
        </w:rPr>
      </w:pPr>
      <w:r w:rsidRPr="002904CB">
        <w:rPr>
          <w:rFonts w:ascii="Arial" w:hAnsi="Arial" w:cs="Arial"/>
          <w:sz w:val="20"/>
          <w:szCs w:val="20"/>
          <w:lang w:val="pl-PL"/>
        </w:rPr>
        <w:t>Adresy do korenspondencj  drogą elektroniczną:</w:t>
      </w:r>
    </w:p>
    <w:p w:rsidR="00E806A2" w:rsidRPr="00A47F38" w:rsidRDefault="00E806A2" w:rsidP="009324AB">
      <w:pPr>
        <w:autoSpaceDE w:val="0"/>
        <w:autoSpaceDN w:val="0"/>
        <w:adjustRightInd w:val="0"/>
        <w:ind w:left="357"/>
        <w:jc w:val="both"/>
        <w:rPr>
          <w:rFonts w:ascii="Arial" w:hAnsi="Arial" w:cs="Arial"/>
          <w:sz w:val="20"/>
          <w:szCs w:val="20"/>
          <w:lang w:val="de-DE"/>
        </w:rPr>
      </w:pPr>
      <w:r w:rsidRPr="002904CB">
        <w:rPr>
          <w:rFonts w:ascii="Arial" w:hAnsi="Arial" w:cs="Arial"/>
          <w:sz w:val="20"/>
          <w:szCs w:val="20"/>
          <w:lang w:val="pl-PL"/>
        </w:rPr>
        <w:t>Zamawiający  e-mail:</w:t>
      </w:r>
      <w:r>
        <w:rPr>
          <w:rFonts w:ascii="Arial" w:hAnsi="Arial" w:cs="Arial"/>
          <w:sz w:val="20"/>
          <w:szCs w:val="20"/>
          <w:lang w:val="de-DE"/>
        </w:rPr>
        <w:t xml:space="preserve"> </w:t>
      </w:r>
      <w:hyperlink r:id="rId11" w:tgtFrame="_blank" w:history="1">
        <w:r w:rsidR="00907870">
          <w:rPr>
            <w:rStyle w:val="Hipercze"/>
          </w:rPr>
          <w:t>sekretariat@pbw.edu.pl</w:t>
        </w:r>
      </w:hyperlink>
    </w:p>
    <w:p w:rsidR="00E806A2" w:rsidRDefault="00E806A2" w:rsidP="00694CA4">
      <w:pPr>
        <w:autoSpaceDE w:val="0"/>
        <w:autoSpaceDN w:val="0"/>
        <w:adjustRightInd w:val="0"/>
        <w:ind w:left="357"/>
        <w:jc w:val="both"/>
        <w:rPr>
          <w:rFonts w:ascii="Arial" w:hAnsi="Arial" w:cs="Arial"/>
          <w:sz w:val="20"/>
          <w:szCs w:val="20"/>
          <w:lang w:val="pl-PL"/>
        </w:rPr>
      </w:pPr>
      <w:r w:rsidRPr="002904CB">
        <w:rPr>
          <w:rFonts w:ascii="Arial" w:hAnsi="Arial" w:cs="Arial"/>
          <w:sz w:val="20"/>
          <w:szCs w:val="20"/>
          <w:lang w:val="pl-PL"/>
        </w:rPr>
        <w:t>Wykonawca   e- mail:………………………………..</w:t>
      </w:r>
    </w:p>
    <w:p w:rsidR="0027028A" w:rsidRDefault="0027028A" w:rsidP="00694CA4">
      <w:pPr>
        <w:autoSpaceDE w:val="0"/>
        <w:autoSpaceDN w:val="0"/>
        <w:adjustRightInd w:val="0"/>
        <w:ind w:left="357"/>
        <w:jc w:val="both"/>
        <w:rPr>
          <w:rFonts w:ascii="Arial" w:hAnsi="Arial" w:cs="Arial"/>
          <w:sz w:val="20"/>
          <w:szCs w:val="20"/>
          <w:lang w:val="pl-PL"/>
        </w:rPr>
      </w:pPr>
    </w:p>
    <w:p w:rsidR="0027028A" w:rsidRPr="008756C5" w:rsidRDefault="0027028A" w:rsidP="0027028A">
      <w:pPr>
        <w:autoSpaceDE w:val="0"/>
        <w:autoSpaceDN w:val="0"/>
        <w:adjustRightInd w:val="0"/>
        <w:jc w:val="center"/>
        <w:rPr>
          <w:rFonts w:ascii="Arial" w:hAnsi="Arial" w:cs="Arial"/>
          <w:sz w:val="20"/>
          <w:szCs w:val="20"/>
          <w:lang w:val="pl-PL"/>
        </w:rPr>
      </w:pPr>
      <w:r w:rsidRPr="009324AB">
        <w:rPr>
          <w:rFonts w:ascii="Arial" w:hAnsi="Arial" w:cs="Arial"/>
          <w:sz w:val="20"/>
          <w:szCs w:val="20"/>
          <w:lang w:val="pl-PL"/>
        </w:rPr>
        <w:t>§ 25</w:t>
      </w:r>
    </w:p>
    <w:p w:rsidR="0027028A" w:rsidRDefault="0027028A" w:rsidP="00EE5EB5">
      <w:pPr>
        <w:numPr>
          <w:ilvl w:val="0"/>
          <w:numId w:val="78"/>
        </w:numPr>
        <w:tabs>
          <w:tab w:val="left" w:pos="426"/>
        </w:tabs>
        <w:jc w:val="both"/>
        <w:rPr>
          <w:rFonts w:ascii="Arial" w:hAnsi="Arial" w:cs="Arial"/>
          <w:sz w:val="20"/>
          <w:lang w:val="pl-PL"/>
        </w:rPr>
      </w:pPr>
      <w:r w:rsidRPr="008756C5">
        <w:rPr>
          <w:rFonts w:ascii="Arial" w:hAnsi="Arial" w:cs="Arial"/>
          <w:sz w:val="20"/>
          <w:lang w:val="pl-PL"/>
        </w:rPr>
        <w:t>Zamawiający, na podstawie art. 29 ust. 3a ustawy pzp, wymaga zatrudnienia przez wykonawc</w:t>
      </w:r>
      <w:r w:rsidRPr="008756C5">
        <w:rPr>
          <w:rFonts w:ascii="Arial" w:eastAsia="Arial" w:hAnsi="Arial" w:cs="Arial"/>
          <w:sz w:val="20"/>
          <w:lang w:val="pl-PL"/>
        </w:rPr>
        <w:t>ę,</w:t>
      </w:r>
      <w:r w:rsidRPr="008756C5">
        <w:rPr>
          <w:rFonts w:ascii="Arial" w:hAnsi="Arial" w:cs="Arial"/>
          <w:sz w:val="20"/>
          <w:lang w:val="pl-PL"/>
        </w:rPr>
        <w:t xml:space="preserve"> podwykonawc</w:t>
      </w:r>
      <w:r w:rsidRPr="008756C5">
        <w:rPr>
          <w:rFonts w:ascii="Arial" w:eastAsia="Arial" w:hAnsi="Arial" w:cs="Arial"/>
          <w:sz w:val="20"/>
          <w:lang w:val="pl-PL"/>
        </w:rPr>
        <w:t xml:space="preserve">ę lub dalszego podwykonawcę </w:t>
      </w:r>
      <w:r w:rsidRPr="008756C5">
        <w:rPr>
          <w:rFonts w:ascii="Arial" w:hAnsi="Arial" w:cs="Arial"/>
          <w:sz w:val="20"/>
          <w:lang w:val="pl-PL"/>
        </w:rPr>
        <w:t>osób wykonuj</w:t>
      </w:r>
      <w:r w:rsidRPr="008756C5">
        <w:rPr>
          <w:rFonts w:ascii="Arial" w:eastAsia="Arial" w:hAnsi="Arial" w:cs="Arial"/>
          <w:sz w:val="20"/>
          <w:lang w:val="pl-PL"/>
        </w:rPr>
        <w:t>ą</w:t>
      </w:r>
      <w:r w:rsidRPr="008756C5">
        <w:rPr>
          <w:rFonts w:ascii="Arial" w:hAnsi="Arial" w:cs="Arial"/>
          <w:sz w:val="20"/>
          <w:lang w:val="pl-PL"/>
        </w:rPr>
        <w:t xml:space="preserve">cych wszelkie czynności wchodzące w tzw. koszty bezpośrednie na podstawie umowy o pracę. Wymóg ten dotyczy osób, które wykonują czynności bezpośrednio związane z wykonywaniem robót, czyli tzw. pracowników fizycznych. Wymóg ten nie dotyczy m.in.: </w:t>
      </w:r>
      <w:r w:rsidR="005D717D">
        <w:rPr>
          <w:rFonts w:ascii="Arial" w:hAnsi="Arial" w:cs="Arial"/>
          <w:sz w:val="20"/>
          <w:lang w:val="pl-PL"/>
        </w:rPr>
        <w:t xml:space="preserve">projektantów, </w:t>
      </w:r>
      <w:r w:rsidRPr="008756C5">
        <w:rPr>
          <w:rFonts w:ascii="Arial" w:hAnsi="Arial" w:cs="Arial"/>
          <w:sz w:val="20"/>
          <w:lang w:val="pl-PL"/>
        </w:rPr>
        <w:t xml:space="preserve">kierujących budową, wykonujących obsługę geodezyjną, dostawców materiałów budowlanych. </w:t>
      </w:r>
    </w:p>
    <w:p w:rsidR="0027028A" w:rsidRDefault="0027028A" w:rsidP="00EE5EB5">
      <w:pPr>
        <w:numPr>
          <w:ilvl w:val="0"/>
          <w:numId w:val="78"/>
        </w:numPr>
        <w:tabs>
          <w:tab w:val="left" w:pos="426"/>
        </w:tabs>
        <w:jc w:val="both"/>
        <w:rPr>
          <w:rFonts w:ascii="Arial" w:hAnsi="Arial" w:cs="Arial"/>
          <w:sz w:val="20"/>
          <w:lang w:val="pl-PL"/>
        </w:rPr>
      </w:pPr>
      <w:r w:rsidRPr="009324AB">
        <w:rPr>
          <w:rFonts w:ascii="Arial" w:hAnsi="Arial" w:cs="Arial"/>
          <w:sz w:val="20"/>
          <w:lang w:val="pl-PL"/>
        </w:rPr>
        <w:t>Przed rozpoczęciem robót wykonawca dostarczy przedstawicielowi zamawiającego oświadczenie, że przy realizacji robót będzie zatrudniał osoby, o których mowa w pkt. 1) na 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zamawiającemu oświadczenie, że podczas realizacji robót zatrudniał osoby, o których mowa w pkt.1, na podstawie umowy o pracę.</w:t>
      </w:r>
    </w:p>
    <w:p w:rsidR="0027028A" w:rsidRPr="009324AB" w:rsidRDefault="0027028A" w:rsidP="00EE5EB5">
      <w:pPr>
        <w:numPr>
          <w:ilvl w:val="0"/>
          <w:numId w:val="78"/>
        </w:numPr>
        <w:tabs>
          <w:tab w:val="left" w:pos="426"/>
        </w:tabs>
        <w:jc w:val="both"/>
        <w:rPr>
          <w:rFonts w:ascii="Arial" w:hAnsi="Arial" w:cs="Arial"/>
          <w:sz w:val="20"/>
          <w:lang w:val="pl-PL"/>
        </w:rPr>
      </w:pPr>
      <w:r w:rsidRPr="009324AB">
        <w:rPr>
          <w:rFonts w:ascii="Arial" w:hAnsi="Arial" w:cs="Arial"/>
          <w:sz w:val="20"/>
          <w:lang w:val="pl-PL"/>
        </w:rPr>
        <w:t>W przypadku gdy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1 000,00 zł za każdy taki przypadek. Fakt  przebywania takiej osoby na budowie musi zostać potwierdzony pisemną notatką. Notatka nie musi być podpisana przez wykonawcę lub jego przedstawicieli.</w:t>
      </w:r>
      <w:r w:rsidRPr="009324AB">
        <w:rPr>
          <w:rFonts w:ascii="Arial" w:hAnsi="Arial" w:cs="Arial"/>
          <w:sz w:val="20"/>
          <w:szCs w:val="20"/>
          <w:lang w:val="pl-PL"/>
        </w:rPr>
        <w:t xml:space="preserve"> </w:t>
      </w:r>
    </w:p>
    <w:p w:rsidR="0027028A" w:rsidRPr="008756C5" w:rsidRDefault="0027028A" w:rsidP="0027028A">
      <w:pPr>
        <w:autoSpaceDE w:val="0"/>
        <w:autoSpaceDN w:val="0"/>
        <w:adjustRightInd w:val="0"/>
        <w:rPr>
          <w:rFonts w:ascii="Arial" w:eastAsia="Calibri" w:hAnsi="Arial" w:cs="Arial"/>
          <w:sz w:val="20"/>
          <w:szCs w:val="20"/>
          <w:lang w:val="pl-PL"/>
        </w:rPr>
      </w:pPr>
    </w:p>
    <w:p w:rsidR="0027028A" w:rsidRPr="00C72331" w:rsidRDefault="0027028A" w:rsidP="0027028A">
      <w:pPr>
        <w:autoSpaceDE w:val="0"/>
        <w:autoSpaceDN w:val="0"/>
        <w:adjustRightInd w:val="0"/>
        <w:jc w:val="center"/>
        <w:rPr>
          <w:rFonts w:ascii="Arial" w:eastAsia="Calibri" w:hAnsi="Arial" w:cs="Arial"/>
          <w:sz w:val="20"/>
          <w:szCs w:val="20"/>
        </w:rPr>
      </w:pPr>
      <w:r w:rsidRPr="009324AB">
        <w:rPr>
          <w:rFonts w:ascii="Arial" w:eastAsia="Calibri" w:hAnsi="Arial" w:cs="Arial"/>
          <w:sz w:val="20"/>
          <w:szCs w:val="20"/>
        </w:rPr>
        <w:t>§ 26</w:t>
      </w:r>
    </w:p>
    <w:p w:rsidR="0027028A" w:rsidRPr="008756C5" w:rsidRDefault="0027028A" w:rsidP="00EE5EB5">
      <w:pPr>
        <w:numPr>
          <w:ilvl w:val="0"/>
          <w:numId w:val="20"/>
        </w:numPr>
        <w:autoSpaceDE w:val="0"/>
        <w:autoSpaceDN w:val="0"/>
        <w:adjustRightInd w:val="0"/>
        <w:ind w:left="360"/>
        <w:jc w:val="both"/>
        <w:rPr>
          <w:rFonts w:ascii="Arial" w:hAnsi="Arial" w:cs="Arial"/>
          <w:sz w:val="20"/>
          <w:szCs w:val="20"/>
          <w:lang w:val="pl-PL"/>
        </w:rPr>
      </w:pPr>
      <w:r w:rsidRPr="008756C5">
        <w:rPr>
          <w:rFonts w:ascii="Arial" w:hAnsi="Arial" w:cs="Arial"/>
          <w:sz w:val="20"/>
          <w:szCs w:val="20"/>
          <w:lang w:val="pl-PL"/>
        </w:rPr>
        <w:t>Przy realizacji niniejszej Umowy mają zastosowanie powszechnie obowiązujące przepisy prawa polskiego.</w:t>
      </w:r>
    </w:p>
    <w:p w:rsidR="0027028A" w:rsidRPr="008756C5" w:rsidRDefault="0027028A" w:rsidP="00EE5EB5">
      <w:pPr>
        <w:numPr>
          <w:ilvl w:val="0"/>
          <w:numId w:val="20"/>
        </w:numPr>
        <w:autoSpaceDE w:val="0"/>
        <w:autoSpaceDN w:val="0"/>
        <w:adjustRightInd w:val="0"/>
        <w:ind w:left="360"/>
        <w:jc w:val="both"/>
        <w:rPr>
          <w:rFonts w:ascii="Arial" w:hAnsi="Arial" w:cs="Arial"/>
          <w:sz w:val="20"/>
          <w:szCs w:val="20"/>
          <w:lang w:val="pl-PL"/>
        </w:rPr>
      </w:pPr>
      <w:r w:rsidRPr="008756C5">
        <w:rPr>
          <w:rFonts w:ascii="Arial" w:hAnsi="Arial" w:cs="Arial"/>
          <w:sz w:val="20"/>
          <w:szCs w:val="20"/>
          <w:lang w:val="pl-PL"/>
        </w:rPr>
        <w:t>W sprawach nieuregulowanych niniejszą umową stosuje się przepisy ustawy Prawo zamówień publicznych, Kodeksu Cywilnego oraz ustawy Prawo budowlane.</w:t>
      </w:r>
    </w:p>
    <w:p w:rsidR="0027028A" w:rsidRPr="008756C5" w:rsidRDefault="0027028A" w:rsidP="00EE5EB5">
      <w:pPr>
        <w:numPr>
          <w:ilvl w:val="0"/>
          <w:numId w:val="20"/>
        </w:numPr>
        <w:autoSpaceDE w:val="0"/>
        <w:autoSpaceDN w:val="0"/>
        <w:adjustRightInd w:val="0"/>
        <w:ind w:left="360"/>
        <w:jc w:val="both"/>
        <w:rPr>
          <w:rFonts w:ascii="Arial" w:hAnsi="Arial" w:cs="Arial"/>
          <w:sz w:val="20"/>
          <w:szCs w:val="20"/>
          <w:lang w:val="pl-PL"/>
        </w:rPr>
      </w:pPr>
      <w:r w:rsidRPr="008756C5">
        <w:rPr>
          <w:rFonts w:ascii="Arial" w:hAnsi="Arial" w:cs="Arial"/>
          <w:sz w:val="20"/>
          <w:szCs w:val="20"/>
          <w:lang w:val="pl-PL"/>
        </w:rPr>
        <w:t>Wszystkie spory wynikające z wykonania niniejszej Umowy, które nie mogą być rozstrzygnięte polubownie,  będą rozstrzygane przez Sąd właściwy dla siedziby Zamawiającego, przy czym na wypadek sporu powstałego między stronami na tle wykonania niniejszej umowy, Wykonawca jest zobowiązany do wyczerpania przede wszystkim drogi postępowania reklamacyjnego polegającego na rozpatrzeniu konkretnego roszczenia przez Zamawiającego.</w:t>
      </w:r>
    </w:p>
    <w:p w:rsidR="0027028A" w:rsidRPr="008756C5" w:rsidRDefault="0027028A" w:rsidP="00EE5EB5">
      <w:pPr>
        <w:numPr>
          <w:ilvl w:val="0"/>
          <w:numId w:val="20"/>
        </w:numPr>
        <w:autoSpaceDE w:val="0"/>
        <w:autoSpaceDN w:val="0"/>
        <w:adjustRightInd w:val="0"/>
        <w:ind w:left="360"/>
        <w:jc w:val="both"/>
        <w:rPr>
          <w:rFonts w:ascii="Arial" w:hAnsi="Arial" w:cs="Arial"/>
          <w:sz w:val="20"/>
          <w:szCs w:val="20"/>
          <w:lang w:val="pl-PL"/>
        </w:rPr>
      </w:pPr>
      <w:r w:rsidRPr="008756C5">
        <w:rPr>
          <w:rFonts w:ascii="Arial" w:hAnsi="Arial" w:cs="Arial"/>
          <w:sz w:val="20"/>
          <w:szCs w:val="20"/>
          <w:lang w:val="pl-PL"/>
        </w:rPr>
        <w:lastRenderedPageBreak/>
        <w:t xml:space="preserve">Wykonawca ma obowiązek pisemnego ustosunkowania do zgłoszonego roszczenia w terminie 7 dni </w:t>
      </w:r>
      <w:r w:rsidR="009324AB">
        <w:rPr>
          <w:rFonts w:ascii="Arial" w:hAnsi="Arial" w:cs="Arial"/>
          <w:sz w:val="20"/>
          <w:szCs w:val="20"/>
          <w:lang w:val="pl-PL"/>
        </w:rPr>
        <w:t xml:space="preserve">kalendarzowych </w:t>
      </w:r>
      <w:r w:rsidRPr="008756C5">
        <w:rPr>
          <w:rFonts w:ascii="Arial" w:hAnsi="Arial" w:cs="Arial"/>
          <w:sz w:val="20"/>
          <w:szCs w:val="20"/>
          <w:lang w:val="pl-PL"/>
        </w:rPr>
        <w:t>od daty zgłoszenia roszczenia przez Zamawiającego. W razie odmowy Wykonawcy uznania roszczenia Zamawiającego, względnie nie udzielenia odpowiedzi na roszczenie w powyższym terminie Zamawiający jest uprawniony do wystąpienia na drogę sądową.</w:t>
      </w:r>
    </w:p>
    <w:p w:rsidR="0027028A" w:rsidRPr="008756C5" w:rsidRDefault="0027028A" w:rsidP="0027028A">
      <w:pPr>
        <w:jc w:val="center"/>
        <w:rPr>
          <w:rFonts w:ascii="Arial" w:hAnsi="Arial" w:cs="Arial"/>
          <w:sz w:val="20"/>
          <w:szCs w:val="20"/>
          <w:lang w:val="pl-PL"/>
        </w:rPr>
      </w:pPr>
    </w:p>
    <w:p w:rsidR="0027028A" w:rsidRDefault="0027028A" w:rsidP="0027028A">
      <w:pPr>
        <w:pStyle w:val="Tekstpodstawowy"/>
        <w:rPr>
          <w:rFonts w:ascii="Arial" w:hAnsi="Arial" w:cs="Arial"/>
          <w:b w:val="0"/>
          <w:i w:val="0"/>
          <w:sz w:val="20"/>
          <w:lang w:val="pl-PL"/>
        </w:rPr>
      </w:pPr>
      <w:r w:rsidRPr="00C60503">
        <w:rPr>
          <w:rFonts w:ascii="Arial" w:hAnsi="Arial" w:cs="Arial"/>
          <w:b w:val="0"/>
          <w:i w:val="0"/>
          <w:sz w:val="20"/>
        </w:rPr>
        <w:t xml:space="preserve">§ </w:t>
      </w:r>
      <w:r>
        <w:rPr>
          <w:rFonts w:ascii="Arial" w:hAnsi="Arial" w:cs="Arial"/>
          <w:b w:val="0"/>
          <w:i w:val="0"/>
          <w:sz w:val="20"/>
          <w:lang w:val="pl-PL"/>
        </w:rPr>
        <w:t>27</w:t>
      </w:r>
    </w:p>
    <w:p w:rsidR="0027028A" w:rsidRPr="00C60503" w:rsidRDefault="0027028A" w:rsidP="009179BC">
      <w:pPr>
        <w:pStyle w:val="Tekstpodstawowy"/>
        <w:numPr>
          <w:ilvl w:val="0"/>
          <w:numId w:val="3"/>
        </w:numPr>
        <w:jc w:val="both"/>
        <w:rPr>
          <w:rFonts w:ascii="Arial" w:hAnsi="Arial" w:cs="Arial"/>
          <w:b w:val="0"/>
          <w:i w:val="0"/>
          <w:sz w:val="20"/>
        </w:rPr>
      </w:pPr>
      <w:r w:rsidRPr="00C60503">
        <w:rPr>
          <w:rFonts w:ascii="Arial" w:hAnsi="Arial" w:cs="Arial"/>
          <w:b w:val="0"/>
          <w:i w:val="0"/>
          <w:sz w:val="20"/>
        </w:rPr>
        <w:t>Jakiekolwiek zmiany w treści niniejszej umowy, wymagają formy pisemnej pod rygorem nieważności.</w:t>
      </w:r>
    </w:p>
    <w:p w:rsidR="0027028A" w:rsidRPr="00C60503" w:rsidRDefault="0027028A" w:rsidP="009179BC">
      <w:pPr>
        <w:pStyle w:val="Tekstpodstawowy"/>
        <w:numPr>
          <w:ilvl w:val="0"/>
          <w:numId w:val="3"/>
        </w:numPr>
        <w:jc w:val="both"/>
        <w:rPr>
          <w:rFonts w:ascii="Arial" w:hAnsi="Arial" w:cs="Arial"/>
          <w:b w:val="0"/>
          <w:i w:val="0"/>
          <w:sz w:val="20"/>
        </w:rPr>
      </w:pPr>
      <w:r w:rsidRPr="00C60503">
        <w:rPr>
          <w:rFonts w:ascii="Arial" w:hAnsi="Arial" w:cs="Arial"/>
          <w:b w:val="0"/>
          <w:i w:val="0"/>
          <w:sz w:val="20"/>
        </w:rPr>
        <w:t>W sprawach nieregulowanych niniejszą umową zastosowanie maja przepisy Kodeksu Cywilnego oraz  ustawy z dnia 29 stycznia 2004r. Prawo  zamówień publicznych.</w:t>
      </w:r>
    </w:p>
    <w:p w:rsidR="0027028A" w:rsidRPr="00383ADB" w:rsidRDefault="0027028A" w:rsidP="009179BC">
      <w:pPr>
        <w:pStyle w:val="Tekstpodstawowy"/>
        <w:numPr>
          <w:ilvl w:val="0"/>
          <w:numId w:val="3"/>
        </w:numPr>
        <w:jc w:val="both"/>
        <w:rPr>
          <w:rFonts w:ascii="Arial" w:hAnsi="Arial" w:cs="Arial"/>
          <w:b w:val="0"/>
          <w:i w:val="0"/>
          <w:sz w:val="20"/>
        </w:rPr>
      </w:pPr>
      <w:r w:rsidRPr="00C60503">
        <w:rPr>
          <w:rFonts w:ascii="Arial" w:hAnsi="Arial" w:cs="Arial"/>
          <w:b w:val="0"/>
          <w:i w:val="0"/>
          <w:sz w:val="20"/>
        </w:rPr>
        <w:t>Spory mogące wyniknąć z umowy rozstrzygać będzie sąd właściwy dla siedziby Zamawiającego.</w:t>
      </w:r>
    </w:p>
    <w:p w:rsidR="0027028A" w:rsidRPr="009714C7" w:rsidRDefault="0027028A" w:rsidP="009179BC">
      <w:pPr>
        <w:numPr>
          <w:ilvl w:val="0"/>
          <w:numId w:val="3"/>
        </w:numPr>
        <w:jc w:val="both"/>
        <w:rPr>
          <w:rFonts w:ascii="Arial" w:hAnsi="Arial" w:cs="Arial"/>
          <w:b/>
          <w:sz w:val="20"/>
          <w:szCs w:val="20"/>
          <w:lang w:val="pl-PL"/>
        </w:rPr>
      </w:pPr>
      <w:r>
        <w:rPr>
          <w:rFonts w:ascii="Arial" w:hAnsi="Arial" w:cs="Arial"/>
          <w:color w:val="000000"/>
          <w:sz w:val="20"/>
          <w:szCs w:val="20"/>
          <w:lang w:val="pl-PL"/>
        </w:rPr>
        <w:t xml:space="preserve">Umowę niniejszą sporządzono w </w:t>
      </w:r>
      <w:r w:rsidR="00B45EEB">
        <w:rPr>
          <w:rFonts w:ascii="Arial" w:hAnsi="Arial" w:cs="Arial"/>
          <w:color w:val="000000"/>
          <w:sz w:val="20"/>
          <w:szCs w:val="20"/>
          <w:lang w:val="pl-PL"/>
        </w:rPr>
        <w:t>3</w:t>
      </w:r>
      <w:r w:rsidRPr="009714C7">
        <w:rPr>
          <w:rFonts w:ascii="Arial" w:hAnsi="Arial" w:cs="Arial"/>
          <w:color w:val="000000"/>
          <w:sz w:val="20"/>
          <w:szCs w:val="20"/>
          <w:lang w:val="pl-PL"/>
        </w:rPr>
        <w:t xml:space="preserve"> j</w:t>
      </w:r>
      <w:r>
        <w:rPr>
          <w:rFonts w:ascii="Arial" w:hAnsi="Arial" w:cs="Arial"/>
          <w:color w:val="000000"/>
          <w:sz w:val="20"/>
          <w:szCs w:val="20"/>
          <w:lang w:val="pl-PL"/>
        </w:rPr>
        <w:t>ednobrzmiących egzemplarzach ; 1</w:t>
      </w:r>
      <w:r w:rsidRPr="009714C7">
        <w:rPr>
          <w:rFonts w:ascii="Arial" w:hAnsi="Arial" w:cs="Arial"/>
          <w:color w:val="000000"/>
          <w:sz w:val="20"/>
          <w:szCs w:val="20"/>
          <w:lang w:val="pl-PL"/>
        </w:rPr>
        <w:t xml:space="preserve"> egz. dla Zamawiającego, 1 egz. dla Wykonawcy</w:t>
      </w:r>
      <w:r w:rsidR="00B45EEB">
        <w:rPr>
          <w:rFonts w:ascii="Arial" w:hAnsi="Arial" w:cs="Arial"/>
          <w:color w:val="000000"/>
          <w:sz w:val="20"/>
          <w:szCs w:val="20"/>
          <w:lang w:val="pl-PL"/>
        </w:rPr>
        <w:t>, 1 egz. dla Inwestora Zastępczego.</w:t>
      </w:r>
    </w:p>
    <w:p w:rsidR="0027028A" w:rsidRDefault="0027028A" w:rsidP="0027028A">
      <w:pPr>
        <w:shd w:val="clear" w:color="auto" w:fill="FFFFFF"/>
        <w:tabs>
          <w:tab w:val="left" w:pos="240"/>
        </w:tabs>
        <w:jc w:val="both"/>
        <w:rPr>
          <w:rFonts w:ascii="Arial" w:hAnsi="Arial" w:cs="Arial"/>
          <w:color w:val="000000"/>
          <w:spacing w:val="-19"/>
          <w:sz w:val="20"/>
          <w:szCs w:val="20"/>
          <w:lang w:val="pl-PL"/>
        </w:rPr>
      </w:pPr>
    </w:p>
    <w:p w:rsidR="0027028A" w:rsidRDefault="0027028A" w:rsidP="0027028A">
      <w:pPr>
        <w:shd w:val="clear" w:color="auto" w:fill="FFFFFF"/>
        <w:tabs>
          <w:tab w:val="left" w:pos="240"/>
        </w:tabs>
        <w:jc w:val="both"/>
        <w:rPr>
          <w:rFonts w:ascii="Arial" w:hAnsi="Arial" w:cs="Arial"/>
          <w:color w:val="000000"/>
          <w:spacing w:val="-19"/>
          <w:sz w:val="20"/>
          <w:szCs w:val="20"/>
          <w:lang w:val="pl-PL"/>
        </w:rPr>
      </w:pPr>
    </w:p>
    <w:p w:rsidR="0027028A" w:rsidRPr="009714C7" w:rsidRDefault="0027028A" w:rsidP="0027028A">
      <w:pPr>
        <w:shd w:val="clear" w:color="auto" w:fill="FFFFFF"/>
        <w:tabs>
          <w:tab w:val="left" w:pos="240"/>
        </w:tabs>
        <w:jc w:val="both"/>
        <w:rPr>
          <w:rFonts w:ascii="Arial" w:hAnsi="Arial" w:cs="Arial"/>
          <w:color w:val="000000"/>
          <w:spacing w:val="-19"/>
          <w:sz w:val="20"/>
          <w:szCs w:val="20"/>
          <w:lang w:val="pl-PL"/>
        </w:rPr>
      </w:pPr>
    </w:p>
    <w:p w:rsidR="0027028A" w:rsidRPr="001E6662" w:rsidRDefault="0027028A" w:rsidP="0027028A">
      <w:pPr>
        <w:jc w:val="both"/>
        <w:rPr>
          <w:rFonts w:ascii="Arial" w:hAnsi="Arial" w:cs="Arial"/>
          <w:b/>
          <w:sz w:val="22"/>
          <w:szCs w:val="22"/>
          <w:lang w:val="pl-PL" w:eastAsia="x-none"/>
        </w:rPr>
      </w:pPr>
      <w:r w:rsidRPr="001E6662">
        <w:rPr>
          <w:rFonts w:ascii="Arial" w:hAnsi="Arial" w:cs="Arial"/>
          <w:b/>
          <w:sz w:val="22"/>
          <w:szCs w:val="22"/>
          <w:lang w:val="x-none" w:eastAsia="x-none"/>
        </w:rPr>
        <w:t xml:space="preserve">ZAMAWIAJĄCY                                                                      </w:t>
      </w:r>
      <w:r w:rsidRPr="001E6662">
        <w:rPr>
          <w:rFonts w:ascii="Arial" w:hAnsi="Arial" w:cs="Arial"/>
          <w:b/>
          <w:sz w:val="22"/>
          <w:szCs w:val="22"/>
          <w:lang w:val="x-none" w:eastAsia="x-none"/>
        </w:rPr>
        <w:tab/>
      </w:r>
      <w:r w:rsidRPr="001E6662">
        <w:rPr>
          <w:rFonts w:ascii="Arial" w:hAnsi="Arial" w:cs="Arial"/>
          <w:b/>
          <w:sz w:val="22"/>
          <w:szCs w:val="22"/>
          <w:lang w:val="x-none" w:eastAsia="x-none"/>
        </w:rPr>
        <w:tab/>
        <w:t xml:space="preserve">    WYKONAWCA</w:t>
      </w:r>
    </w:p>
    <w:p w:rsidR="0027028A" w:rsidRPr="001E6662" w:rsidRDefault="0027028A" w:rsidP="0027028A">
      <w:pPr>
        <w:jc w:val="right"/>
        <w:rPr>
          <w:rFonts w:ascii="Arial" w:hAnsi="Arial" w:cs="Arial"/>
          <w:b/>
          <w:sz w:val="22"/>
          <w:szCs w:val="22"/>
          <w:lang w:val="pl-PL"/>
        </w:rPr>
      </w:pPr>
    </w:p>
    <w:p w:rsidR="0027028A" w:rsidRDefault="0027028A" w:rsidP="0027028A">
      <w:pPr>
        <w:jc w:val="right"/>
        <w:rPr>
          <w:rFonts w:ascii="Arial" w:hAnsi="Arial" w:cs="Arial"/>
          <w:sz w:val="20"/>
          <w:szCs w:val="20"/>
          <w:lang w:val="pl-PL"/>
        </w:rPr>
      </w:pPr>
    </w:p>
    <w:p w:rsidR="0027028A" w:rsidRPr="00D27545" w:rsidRDefault="0027028A" w:rsidP="0027028A">
      <w:pPr>
        <w:jc w:val="both"/>
        <w:rPr>
          <w:rFonts w:ascii="Arial" w:hAnsi="Arial" w:cs="Arial"/>
          <w:sz w:val="20"/>
          <w:szCs w:val="20"/>
          <w:lang w:val="pl-PL"/>
        </w:rPr>
      </w:pPr>
    </w:p>
    <w:p w:rsidR="00CA4CC1" w:rsidRDefault="00CA4CC1" w:rsidP="004302E0">
      <w:pPr>
        <w:pStyle w:val="Tekstprzypisudolnego"/>
        <w:rPr>
          <w:rFonts w:ascii="Arial" w:hAnsi="Arial" w:cs="Arial"/>
          <w:lang w:val="pl-PL"/>
        </w:rPr>
      </w:pPr>
    </w:p>
    <w:p w:rsidR="00CA4CC1" w:rsidRDefault="00CA4CC1" w:rsidP="004302E0">
      <w:pPr>
        <w:pStyle w:val="Tekstprzypisudolnego"/>
        <w:rPr>
          <w:rFonts w:ascii="Arial" w:hAnsi="Arial" w:cs="Arial"/>
          <w:lang w:val="pl-PL"/>
        </w:rPr>
      </w:pPr>
    </w:p>
    <w:p w:rsidR="00CA4CC1" w:rsidRDefault="00CA4CC1" w:rsidP="004302E0">
      <w:pPr>
        <w:pStyle w:val="Tekstprzypisudolnego"/>
        <w:rPr>
          <w:rFonts w:ascii="Arial" w:hAnsi="Arial" w:cs="Arial"/>
          <w:lang w:val="pl-PL"/>
        </w:rPr>
      </w:pPr>
    </w:p>
    <w:p w:rsidR="00CA4CC1" w:rsidRDefault="00CA4CC1" w:rsidP="004302E0">
      <w:pPr>
        <w:pStyle w:val="Tekstprzypisudolnego"/>
        <w:rPr>
          <w:rFonts w:ascii="Arial" w:hAnsi="Arial" w:cs="Arial"/>
          <w:lang w:val="pl-PL"/>
        </w:rPr>
      </w:pPr>
    </w:p>
    <w:p w:rsidR="00CA4CC1" w:rsidRDefault="00CA4CC1" w:rsidP="004302E0">
      <w:pPr>
        <w:pStyle w:val="Tekstprzypisudolnego"/>
        <w:rPr>
          <w:rFonts w:ascii="Arial" w:hAnsi="Arial" w:cs="Arial"/>
          <w:lang w:val="pl-PL"/>
        </w:rPr>
      </w:pPr>
    </w:p>
    <w:p w:rsidR="00CA4CC1" w:rsidRDefault="00CA4CC1" w:rsidP="004302E0">
      <w:pPr>
        <w:pStyle w:val="Tekstprzypisudolnego"/>
        <w:rPr>
          <w:rFonts w:ascii="Arial" w:hAnsi="Arial" w:cs="Arial"/>
          <w:lang w:val="pl-PL"/>
        </w:rPr>
      </w:pPr>
    </w:p>
    <w:p w:rsidR="00CA4CC1" w:rsidRDefault="00CA4CC1" w:rsidP="004302E0">
      <w:pPr>
        <w:pStyle w:val="Tekstprzypisudolnego"/>
        <w:rPr>
          <w:rFonts w:ascii="Arial" w:hAnsi="Arial" w:cs="Arial"/>
          <w:lang w:val="pl-PL"/>
        </w:rPr>
      </w:pPr>
    </w:p>
    <w:p w:rsidR="00CA4CC1" w:rsidRDefault="00CA4CC1" w:rsidP="004302E0">
      <w:pPr>
        <w:pStyle w:val="Tekstprzypisudolnego"/>
        <w:rPr>
          <w:rFonts w:ascii="Arial" w:hAnsi="Arial" w:cs="Arial"/>
          <w:lang w:val="pl-PL"/>
        </w:rPr>
      </w:pPr>
    </w:p>
    <w:p w:rsidR="00CA4CC1" w:rsidRDefault="00CA4CC1" w:rsidP="004302E0">
      <w:pPr>
        <w:pStyle w:val="Tekstprzypisudolnego"/>
        <w:rPr>
          <w:rFonts w:ascii="Arial" w:hAnsi="Arial" w:cs="Arial"/>
          <w:lang w:val="pl-PL"/>
        </w:rPr>
      </w:pPr>
    </w:p>
    <w:p w:rsidR="00CA4CC1" w:rsidRDefault="00CA4CC1" w:rsidP="004302E0">
      <w:pPr>
        <w:pStyle w:val="Tekstprzypisudolnego"/>
        <w:rPr>
          <w:rFonts w:ascii="Arial" w:hAnsi="Arial" w:cs="Arial"/>
          <w:lang w:val="pl-PL"/>
        </w:rPr>
      </w:pPr>
    </w:p>
    <w:p w:rsidR="00CA4CC1" w:rsidRDefault="00CA4CC1" w:rsidP="004302E0">
      <w:pPr>
        <w:pStyle w:val="Tekstprzypisudolnego"/>
        <w:rPr>
          <w:rFonts w:ascii="Arial" w:hAnsi="Arial" w:cs="Arial"/>
          <w:lang w:val="pl-PL"/>
        </w:rPr>
      </w:pPr>
    </w:p>
    <w:p w:rsidR="00CA4CC1" w:rsidRDefault="00CA4CC1" w:rsidP="004302E0">
      <w:pPr>
        <w:pStyle w:val="Tekstprzypisudolnego"/>
        <w:rPr>
          <w:rFonts w:ascii="Arial" w:hAnsi="Arial" w:cs="Arial"/>
          <w:lang w:val="pl-PL"/>
        </w:rPr>
      </w:pPr>
    </w:p>
    <w:p w:rsidR="00CA4CC1" w:rsidRDefault="00CA4CC1" w:rsidP="004302E0">
      <w:pPr>
        <w:pStyle w:val="Tekstprzypisudolnego"/>
        <w:rPr>
          <w:rFonts w:ascii="Arial" w:hAnsi="Arial" w:cs="Arial"/>
          <w:lang w:val="pl-PL"/>
        </w:rPr>
      </w:pPr>
    </w:p>
    <w:p w:rsidR="00CA4CC1" w:rsidRDefault="00CA4CC1" w:rsidP="004302E0">
      <w:pPr>
        <w:pStyle w:val="Tekstprzypisudolnego"/>
        <w:rPr>
          <w:rFonts w:ascii="Arial" w:hAnsi="Arial" w:cs="Arial"/>
          <w:lang w:val="pl-PL"/>
        </w:rPr>
      </w:pPr>
    </w:p>
    <w:p w:rsidR="0070575B" w:rsidRDefault="0070575B" w:rsidP="00B20418">
      <w:pPr>
        <w:jc w:val="both"/>
        <w:rPr>
          <w:rFonts w:ascii="Arial" w:hAnsi="Arial" w:cs="Arial"/>
          <w:sz w:val="20"/>
          <w:szCs w:val="20"/>
          <w:lang w:val="pl-PL"/>
        </w:rPr>
      </w:pPr>
    </w:p>
    <w:sectPr w:rsidR="0070575B" w:rsidSect="00C819C7">
      <w:headerReference w:type="even" r:id="rId12"/>
      <w:headerReference w:type="default" r:id="rId13"/>
      <w:footerReference w:type="even" r:id="rId14"/>
      <w:footerReference w:type="default" r:id="rId15"/>
      <w:headerReference w:type="first" r:id="rId16"/>
      <w:type w:val="nextPage"/>
      <w:pgSz w:w="11907" w:h="16840"/>
      <w:pgMar w:top="1701" w:right="1275" w:bottom="1417" w:left="1417" w:header="794" w:footer="113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447" w:rsidRDefault="00D51447">
      <w:r>
        <w:separator/>
      </w:r>
    </w:p>
  </w:endnote>
  <w:endnote w:type="continuationSeparator" w:id="0">
    <w:p w:rsidR="00D51447" w:rsidRDefault="00D5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lbertus Medium">
    <w:altName w:val="Candara"/>
    <w:charset w:val="EE"/>
    <w:family w:val="swiss"/>
    <w:pitch w:val="variable"/>
    <w:sig w:usb0="00000001" w:usb1="00000000" w:usb2="00000000" w:usb3="00000000" w:csb0="00000093"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EE"/>
    <w:family w:val="auto"/>
    <w:pitch w:val="variable"/>
  </w:font>
  <w:font w:name="Andalus">
    <w:altName w:val="Times New Roman"/>
    <w:charset w:val="00"/>
    <w:family w:val="roman"/>
    <w:pitch w:val="variable"/>
    <w:sig w:usb0="00000000" w:usb1="8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119" w:rsidRDefault="000261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rsidR="00026119" w:rsidRDefault="00026119">
    <w:pPr>
      <w:pStyle w:val="Stopka"/>
      <w:ind w:right="360"/>
    </w:pPr>
  </w:p>
  <w:p w:rsidR="00026119" w:rsidRDefault="00026119"/>
  <w:p w:rsidR="00026119" w:rsidRDefault="000261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119" w:rsidRDefault="000261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B3A5A">
      <w:rPr>
        <w:rStyle w:val="Numerstrony"/>
        <w:noProof/>
      </w:rPr>
      <w:t>18</w:t>
    </w:r>
    <w:r>
      <w:rPr>
        <w:rStyle w:val="Numerstrony"/>
      </w:rPr>
      <w:fldChar w:fldCharType="end"/>
    </w:r>
  </w:p>
  <w:p w:rsidR="00026119" w:rsidRDefault="00026119" w:rsidP="00B4485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447" w:rsidRDefault="00D51447">
      <w:r>
        <w:separator/>
      </w:r>
    </w:p>
  </w:footnote>
  <w:footnote w:type="continuationSeparator" w:id="0">
    <w:p w:rsidR="00D51447" w:rsidRDefault="00D51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119" w:rsidRDefault="00026119">
    <w:pPr>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rsidR="00026119" w:rsidRDefault="00026119"/>
  <w:p w:rsidR="00026119" w:rsidRDefault="00026119"/>
  <w:p w:rsidR="00026119" w:rsidRDefault="000261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453" w:rsidRDefault="009B3314" w:rsidP="009B3314">
    <w:pPr>
      <w:pStyle w:val="Nagwek"/>
      <w:jc w:val="center"/>
    </w:pPr>
    <w:r w:rsidRPr="006070E5">
      <w:rPr>
        <w:noProof/>
      </w:rPr>
      <w:drawing>
        <wp:inline distT="0" distB="0" distL="0" distR="0">
          <wp:extent cx="5074920" cy="449580"/>
          <wp:effectExtent l="0" t="0" r="0" b="0"/>
          <wp:docPr id="2" name="officeArt object" descr="C:\Users\figak\AppData\Local\Temp\Temp1_EFRR_od_1012018_korekta (3).zip\EFRR\EFRR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figak\AppData\Local\Temp\Temp1_EFRR_od_1012018_korekta (3).zip\EFRR\EFRR_kolor-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4920" cy="4495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67E" w:rsidRDefault="009B3314" w:rsidP="009B3314">
    <w:pPr>
      <w:jc w:val="center"/>
    </w:pPr>
    <w:r w:rsidRPr="006070E5">
      <w:rPr>
        <w:noProof/>
      </w:rPr>
      <w:drawing>
        <wp:inline distT="0" distB="0" distL="0" distR="0">
          <wp:extent cx="5074920" cy="449580"/>
          <wp:effectExtent l="0" t="0" r="0" b="0"/>
          <wp:docPr id="1" name="officeArt object" descr="C:\Users\figak\AppData\Local\Temp\Temp1_EFRR_od_1012018_korekta (3).zip\EFRR\EFRR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figak\AppData\Local\Temp\Temp1_EFRR_od_1012018_korekta (3).zip\EFRR\EFRR_kolor-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4920" cy="449580"/>
                  </a:xfrm>
                  <a:prstGeom prst="rect">
                    <a:avLst/>
                  </a:prstGeom>
                  <a:noFill/>
                  <a:ln>
                    <a:noFill/>
                  </a:ln>
                </pic:spPr>
              </pic:pic>
            </a:graphicData>
          </a:graphic>
        </wp:inline>
      </w:drawing>
    </w:r>
  </w:p>
  <w:p w:rsidR="00D22453" w:rsidRDefault="00D2245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Verdana" w:eastAsia="Times New Roman" w:hAnsi="Verdana" w:cs="Verdana"/>
        <w:b/>
        <w:bCs/>
        <w:i/>
        <w:iCs/>
        <w:strike w:val="0"/>
        <w:dstrike w:val="0"/>
        <w:position w:val="0"/>
        <w:sz w:val="20"/>
        <w:szCs w:val="20"/>
        <w:shd w:val="clear" w:color="auto" w:fill="auto"/>
        <w:vertAlign w:val="baseline"/>
        <w:em w:val="none"/>
        <w:lang w:val="pl-PL" w:eastAsia="ar-SA" w:bidi="ar-SA"/>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Verdana" w:hAnsi="Verdana" w:cs="Verdana"/>
        <w:b w:val="0"/>
        <w:bCs w:val="0"/>
        <w:i w:val="0"/>
        <w:iCs w:val="0"/>
        <w:sz w:val="17"/>
        <w:szCs w:val="17"/>
        <w:lang w:val="pl-PL"/>
      </w:rPr>
    </w:lvl>
    <w:lvl w:ilvl="3">
      <w:start w:val="1"/>
      <w:numFmt w:val="none"/>
      <w:suff w:val="nothing"/>
      <w:lvlText w:val=""/>
      <w:lvlJc w:val="left"/>
      <w:pPr>
        <w:tabs>
          <w:tab w:val="num" w:pos="0"/>
        </w:tabs>
        <w:ind w:left="0" w:firstLine="0"/>
      </w:pPr>
      <w:rPr>
        <w:rFonts w:ascii="Verdana" w:hAnsi="Verdana" w:cs="Verdana"/>
        <w:b w:val="0"/>
        <w:bCs w:val="0"/>
        <w:i w:val="0"/>
        <w:iCs w:val="0"/>
        <w:sz w:val="17"/>
        <w:szCs w:val="17"/>
        <w:lang w:val="pl-P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33EC4AEA"/>
    <w:name w:val="WW8Num3"/>
    <w:lvl w:ilvl="0">
      <w:start w:val="1"/>
      <w:numFmt w:val="decimal"/>
      <w:lvlText w:val="%1. "/>
      <w:lvlJc w:val="left"/>
      <w:pPr>
        <w:tabs>
          <w:tab w:val="num" w:pos="283"/>
        </w:tabs>
        <w:ind w:left="283" w:hanging="283"/>
      </w:pPr>
      <w:rPr>
        <w:rFonts w:ascii="Times New Roman" w:hAnsi="Times New Roman"/>
        <w:b w:val="0"/>
        <w:i w:val="0"/>
        <w:sz w:val="24"/>
        <w:u w:val="none"/>
      </w:rPr>
    </w:lvl>
  </w:abstractNum>
  <w:abstractNum w:abstractNumId="2" w15:restartNumberingAfterBreak="0">
    <w:nsid w:val="00000007"/>
    <w:multiLevelType w:val="singleLevel"/>
    <w:tmpl w:val="00000007"/>
    <w:name w:val="WW8Num7"/>
    <w:lvl w:ilvl="0">
      <w:start w:val="1"/>
      <w:numFmt w:val="lowerLetter"/>
      <w:lvlText w:val="%1)"/>
      <w:lvlJc w:val="left"/>
      <w:pPr>
        <w:tabs>
          <w:tab w:val="num" w:pos="360"/>
        </w:tabs>
        <w:ind w:left="360" w:hanging="360"/>
      </w:pPr>
    </w:lvl>
  </w:abstractNum>
  <w:abstractNum w:abstractNumId="3"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b/>
        <w:bCs/>
      </w:rPr>
    </w:lvl>
    <w:lvl w:ilvl="1">
      <w:start w:val="1"/>
      <w:numFmt w:val="decimal"/>
      <w:lvlText w:val="3.%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16"/>
    <w:multiLevelType w:val="multilevel"/>
    <w:tmpl w:val="00000016"/>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E"/>
    <w:multiLevelType w:val="singleLevel"/>
    <w:tmpl w:val="0000001E"/>
    <w:name w:val="WW8Num30"/>
    <w:lvl w:ilvl="0">
      <w:start w:val="1"/>
      <w:numFmt w:val="bullet"/>
      <w:lvlText w:val=""/>
      <w:lvlJc w:val="left"/>
      <w:pPr>
        <w:tabs>
          <w:tab w:val="num" w:pos="855"/>
        </w:tabs>
        <w:ind w:left="855" w:hanging="360"/>
      </w:pPr>
      <w:rPr>
        <w:rFonts w:ascii="Symbol" w:hAnsi="Symbol"/>
      </w:rPr>
    </w:lvl>
  </w:abstractNum>
  <w:abstractNum w:abstractNumId="7" w15:restartNumberingAfterBreak="0">
    <w:nsid w:val="00000025"/>
    <w:multiLevelType w:val="singleLevel"/>
    <w:tmpl w:val="C7520F92"/>
    <w:name w:val="WW8Num37"/>
    <w:lvl w:ilvl="0">
      <w:start w:val="1"/>
      <w:numFmt w:val="decimal"/>
      <w:lvlText w:val="%1."/>
      <w:lvlJc w:val="left"/>
      <w:pPr>
        <w:tabs>
          <w:tab w:val="num" w:pos="900"/>
        </w:tabs>
        <w:ind w:left="900" w:hanging="360"/>
      </w:pPr>
      <w:rPr>
        <w:b w:val="0"/>
      </w:rPr>
    </w:lvl>
  </w:abstractNum>
  <w:abstractNum w:abstractNumId="8" w15:restartNumberingAfterBreak="0">
    <w:nsid w:val="0000002E"/>
    <w:multiLevelType w:val="singleLevel"/>
    <w:tmpl w:val="0000002E"/>
    <w:name w:val="WW8Num46"/>
    <w:lvl w:ilvl="0">
      <w:start w:val="1"/>
      <w:numFmt w:val="decimal"/>
      <w:lvlText w:val="%1."/>
      <w:lvlJc w:val="left"/>
      <w:pPr>
        <w:tabs>
          <w:tab w:val="num" w:pos="900"/>
        </w:tabs>
        <w:ind w:left="900" w:hanging="360"/>
      </w:pPr>
    </w:lvl>
  </w:abstractNum>
  <w:abstractNum w:abstractNumId="9" w15:restartNumberingAfterBreak="0">
    <w:nsid w:val="028029C5"/>
    <w:multiLevelType w:val="hybridMultilevel"/>
    <w:tmpl w:val="D0CEF2DA"/>
    <w:lvl w:ilvl="0" w:tplc="46AA5E4A">
      <w:start w:val="4"/>
      <w:numFmt w:val="decimal"/>
      <w:lvlText w:val="%1."/>
      <w:lvlJc w:val="left"/>
      <w:pPr>
        <w:tabs>
          <w:tab w:val="num" w:pos="360"/>
        </w:tabs>
        <w:ind w:left="360" w:hanging="360"/>
      </w:pPr>
      <w:rPr>
        <w:rFonts w:hint="default"/>
      </w:rPr>
    </w:lvl>
    <w:lvl w:ilvl="1" w:tplc="4DECC242">
      <w:start w:val="1"/>
      <w:numFmt w:val="lowerLetter"/>
      <w:lvlText w:val="%2."/>
      <w:lvlJc w:val="left"/>
      <w:pPr>
        <w:tabs>
          <w:tab w:val="num" w:pos="397"/>
        </w:tabs>
        <w:ind w:left="397"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5890322"/>
    <w:multiLevelType w:val="hybridMultilevel"/>
    <w:tmpl w:val="CB7CE896"/>
    <w:lvl w:ilvl="0" w:tplc="5628944E">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AEF3138"/>
    <w:multiLevelType w:val="hybridMultilevel"/>
    <w:tmpl w:val="E2BE50CC"/>
    <w:lvl w:ilvl="0" w:tplc="DE5626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223FDA"/>
    <w:multiLevelType w:val="hybridMultilevel"/>
    <w:tmpl w:val="D9FAE3BE"/>
    <w:lvl w:ilvl="0" w:tplc="8FA8B9FE">
      <w:start w:val="1"/>
      <w:numFmt w:val="decimal"/>
      <w:lvlText w:val="%1."/>
      <w:lvlJc w:val="left"/>
      <w:pPr>
        <w:ind w:left="720" w:hanging="360"/>
      </w:pPr>
      <w:rPr>
        <w:rFonts w:hint="default"/>
        <w:b w:val="0"/>
        <w:spacing w:val="0"/>
        <w:w w:val="100"/>
        <w:positio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C54293"/>
    <w:multiLevelType w:val="hybridMultilevel"/>
    <w:tmpl w:val="A9CA54D0"/>
    <w:lvl w:ilvl="0" w:tplc="699C1144">
      <w:start w:val="1"/>
      <w:numFmt w:val="decimal"/>
      <w:lvlText w:val="%1."/>
      <w:lvlJc w:val="left"/>
      <w:pPr>
        <w:ind w:left="360" w:hanging="360"/>
      </w:pPr>
      <w:rPr>
        <w:rFonts w:hint="default"/>
        <w:b w:val="0"/>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D076871"/>
    <w:multiLevelType w:val="hybridMultilevel"/>
    <w:tmpl w:val="067C1618"/>
    <w:lvl w:ilvl="0" w:tplc="8304B9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37238A"/>
    <w:multiLevelType w:val="hybridMultilevel"/>
    <w:tmpl w:val="4EBCED3E"/>
    <w:lvl w:ilvl="0" w:tplc="034A6C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854E9F"/>
    <w:multiLevelType w:val="hybridMultilevel"/>
    <w:tmpl w:val="F8404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EC4C97"/>
    <w:multiLevelType w:val="hybridMultilevel"/>
    <w:tmpl w:val="FF2AA4B0"/>
    <w:lvl w:ilvl="0" w:tplc="CB4800B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0ECC6790"/>
    <w:multiLevelType w:val="hybridMultilevel"/>
    <w:tmpl w:val="AA9EF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4434A1"/>
    <w:multiLevelType w:val="hybridMultilevel"/>
    <w:tmpl w:val="79DA41E4"/>
    <w:styleLink w:val="Zaimportowanystyl5"/>
    <w:lvl w:ilvl="0" w:tplc="1CFAFFCE">
      <w:start w:val="1"/>
      <w:numFmt w:val="decimal"/>
      <w:lvlText w:val="%1)"/>
      <w:lvlJc w:val="left"/>
      <w:pPr>
        <w:ind w:left="113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86C636C">
      <w:start w:val="1"/>
      <w:numFmt w:val="lowerLetter"/>
      <w:lvlText w:val="%2."/>
      <w:lvlJc w:val="left"/>
      <w:pPr>
        <w:ind w:left="185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55CD170">
      <w:start w:val="1"/>
      <w:numFmt w:val="lowerRoman"/>
      <w:lvlText w:val="%3."/>
      <w:lvlJc w:val="left"/>
      <w:pPr>
        <w:ind w:left="2574" w:hanging="21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FEE6138">
      <w:start w:val="1"/>
      <w:numFmt w:val="decimal"/>
      <w:lvlText w:val="%4."/>
      <w:lvlJc w:val="left"/>
      <w:pPr>
        <w:ind w:left="329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252EA24">
      <w:start w:val="1"/>
      <w:numFmt w:val="lowerLetter"/>
      <w:lvlText w:val="%5."/>
      <w:lvlJc w:val="left"/>
      <w:pPr>
        <w:ind w:left="401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4C29DA2">
      <w:start w:val="1"/>
      <w:numFmt w:val="lowerRoman"/>
      <w:lvlText w:val="%6."/>
      <w:lvlJc w:val="left"/>
      <w:pPr>
        <w:ind w:left="4734" w:hanging="21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A36A85C">
      <w:start w:val="1"/>
      <w:numFmt w:val="decimal"/>
      <w:lvlText w:val="%7."/>
      <w:lvlJc w:val="left"/>
      <w:pPr>
        <w:ind w:left="545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47210B8">
      <w:start w:val="1"/>
      <w:numFmt w:val="lowerLetter"/>
      <w:lvlText w:val="%8."/>
      <w:lvlJc w:val="left"/>
      <w:pPr>
        <w:ind w:left="617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F001D6C">
      <w:start w:val="1"/>
      <w:numFmt w:val="lowerRoman"/>
      <w:lvlText w:val="%9."/>
      <w:lvlJc w:val="left"/>
      <w:pPr>
        <w:ind w:left="6894" w:hanging="21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10833431"/>
    <w:multiLevelType w:val="hybridMultilevel"/>
    <w:tmpl w:val="19DEBB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EE3E9A"/>
    <w:multiLevelType w:val="hybridMultilevel"/>
    <w:tmpl w:val="CF0CA8EE"/>
    <w:lvl w:ilvl="0" w:tplc="C63456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F97B79"/>
    <w:multiLevelType w:val="hybridMultilevel"/>
    <w:tmpl w:val="F0CE9898"/>
    <w:lvl w:ilvl="0" w:tplc="DB3078C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14163272"/>
    <w:multiLevelType w:val="multilevel"/>
    <w:tmpl w:val="0DBA1B0C"/>
    <w:lvl w:ilvl="0">
      <w:start w:val="1"/>
      <w:numFmt w:val="decimal"/>
      <w:lvlText w:val="%1."/>
      <w:lvlJc w:val="left"/>
      <w:pPr>
        <w:tabs>
          <w:tab w:val="num" w:pos="360"/>
        </w:tabs>
        <w:ind w:left="36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152E362A"/>
    <w:multiLevelType w:val="hybridMultilevel"/>
    <w:tmpl w:val="CBE0EF90"/>
    <w:lvl w:ilvl="0" w:tplc="8040B7C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54573C"/>
    <w:multiLevelType w:val="hybridMultilevel"/>
    <w:tmpl w:val="9058FC2A"/>
    <w:lvl w:ilvl="0" w:tplc="39A015F2">
      <w:start w:val="1"/>
      <w:numFmt w:val="decimal"/>
      <w:lvlText w:val="%1."/>
      <w:lvlJc w:val="left"/>
      <w:pPr>
        <w:tabs>
          <w:tab w:val="num" w:pos="360"/>
        </w:tabs>
        <w:ind w:left="360" w:hanging="360"/>
      </w:pPr>
      <w:rPr>
        <w:rFonts w:hint="default"/>
      </w:rPr>
    </w:lvl>
    <w:lvl w:ilvl="1" w:tplc="F4CCCD18">
      <w:start w:val="1"/>
      <w:numFmt w:val="lowerLetter"/>
      <w:lvlText w:val="%2."/>
      <w:lvlJc w:val="left"/>
      <w:pPr>
        <w:tabs>
          <w:tab w:val="num" w:pos="397"/>
        </w:tabs>
        <w:ind w:left="397"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75143A1"/>
    <w:multiLevelType w:val="hybridMultilevel"/>
    <w:tmpl w:val="69CC2E88"/>
    <w:styleLink w:val="Zaimportowanystyl37"/>
    <w:lvl w:ilvl="0" w:tplc="93989D0A">
      <w:start w:val="1"/>
      <w:numFmt w:val="decimal"/>
      <w:lvlText w:val="%1)"/>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1" w:tplc="FCB6545E">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0642649A">
      <w:start w:val="1"/>
      <w:numFmt w:val="lowerRoman"/>
      <w:lvlText w:val="%3."/>
      <w:lvlJc w:val="left"/>
      <w:pPr>
        <w:ind w:left="1440" w:hanging="619"/>
      </w:pPr>
      <w:rPr>
        <w:rFonts w:hAnsi="Arial Unicode MS"/>
        <w:caps w:val="0"/>
        <w:smallCaps w:val="0"/>
        <w:strike w:val="0"/>
        <w:dstrike w:val="0"/>
        <w:color w:val="000000"/>
        <w:spacing w:val="0"/>
        <w:w w:val="100"/>
        <w:kern w:val="0"/>
        <w:position w:val="0"/>
        <w:highlight w:val="none"/>
        <w:vertAlign w:val="baseline"/>
      </w:rPr>
    </w:lvl>
    <w:lvl w:ilvl="3" w:tplc="E446118E">
      <w:start w:val="1"/>
      <w:numFmt w:val="decimal"/>
      <w:lvlText w:val="%4."/>
      <w:lvlJc w:val="left"/>
      <w:pPr>
        <w:ind w:left="2160" w:hanging="672"/>
      </w:pPr>
      <w:rPr>
        <w:rFonts w:hAnsi="Arial Unicode MS"/>
        <w:caps w:val="0"/>
        <w:smallCaps w:val="0"/>
        <w:strike w:val="0"/>
        <w:dstrike w:val="0"/>
        <w:color w:val="000000"/>
        <w:spacing w:val="0"/>
        <w:w w:val="100"/>
        <w:kern w:val="0"/>
        <w:position w:val="0"/>
        <w:highlight w:val="none"/>
        <w:vertAlign w:val="baseline"/>
      </w:rPr>
    </w:lvl>
    <w:lvl w:ilvl="4" w:tplc="B45815C2">
      <w:start w:val="1"/>
      <w:numFmt w:val="lowerLetter"/>
      <w:lvlText w:val="%5."/>
      <w:lvlJc w:val="left"/>
      <w:pPr>
        <w:ind w:left="2880" w:hanging="660"/>
      </w:pPr>
      <w:rPr>
        <w:rFonts w:hAnsi="Arial Unicode MS"/>
        <w:caps w:val="0"/>
        <w:smallCaps w:val="0"/>
        <w:strike w:val="0"/>
        <w:dstrike w:val="0"/>
        <w:color w:val="000000"/>
        <w:spacing w:val="0"/>
        <w:w w:val="100"/>
        <w:kern w:val="0"/>
        <w:position w:val="0"/>
        <w:highlight w:val="none"/>
        <w:vertAlign w:val="baseline"/>
      </w:rPr>
    </w:lvl>
    <w:lvl w:ilvl="5" w:tplc="2940E15C">
      <w:start w:val="1"/>
      <w:numFmt w:val="lowerRoman"/>
      <w:lvlText w:val="%6."/>
      <w:lvlJc w:val="left"/>
      <w:pPr>
        <w:ind w:left="3600" w:hanging="583"/>
      </w:pPr>
      <w:rPr>
        <w:rFonts w:hAnsi="Arial Unicode MS"/>
        <w:caps w:val="0"/>
        <w:smallCaps w:val="0"/>
        <w:strike w:val="0"/>
        <w:dstrike w:val="0"/>
        <w:color w:val="000000"/>
        <w:spacing w:val="0"/>
        <w:w w:val="100"/>
        <w:kern w:val="0"/>
        <w:position w:val="0"/>
        <w:highlight w:val="none"/>
        <w:vertAlign w:val="baseline"/>
      </w:rPr>
    </w:lvl>
    <w:lvl w:ilvl="6" w:tplc="3E70D19E">
      <w:start w:val="1"/>
      <w:numFmt w:val="decimal"/>
      <w:lvlText w:val="%7."/>
      <w:lvlJc w:val="left"/>
      <w:pPr>
        <w:ind w:left="4320" w:hanging="636"/>
      </w:pPr>
      <w:rPr>
        <w:rFonts w:hAnsi="Arial Unicode MS"/>
        <w:caps w:val="0"/>
        <w:smallCaps w:val="0"/>
        <w:strike w:val="0"/>
        <w:dstrike w:val="0"/>
        <w:color w:val="000000"/>
        <w:spacing w:val="0"/>
        <w:w w:val="100"/>
        <w:kern w:val="0"/>
        <w:position w:val="0"/>
        <w:highlight w:val="none"/>
        <w:vertAlign w:val="baseline"/>
      </w:rPr>
    </w:lvl>
    <w:lvl w:ilvl="7" w:tplc="21B8F3CE">
      <w:start w:val="1"/>
      <w:numFmt w:val="lowerLetter"/>
      <w:lvlText w:val="%8."/>
      <w:lvlJc w:val="left"/>
      <w:pPr>
        <w:ind w:left="5040" w:hanging="624"/>
      </w:pPr>
      <w:rPr>
        <w:rFonts w:hAnsi="Arial Unicode MS"/>
        <w:caps w:val="0"/>
        <w:smallCaps w:val="0"/>
        <w:strike w:val="0"/>
        <w:dstrike w:val="0"/>
        <w:color w:val="000000"/>
        <w:spacing w:val="0"/>
        <w:w w:val="100"/>
        <w:kern w:val="0"/>
        <w:position w:val="0"/>
        <w:highlight w:val="none"/>
        <w:vertAlign w:val="baseline"/>
      </w:rPr>
    </w:lvl>
    <w:lvl w:ilvl="8" w:tplc="A95493C2">
      <w:start w:val="1"/>
      <w:numFmt w:val="lowerRoman"/>
      <w:lvlText w:val="%9."/>
      <w:lvlJc w:val="left"/>
      <w:pPr>
        <w:ind w:left="5760" w:hanging="547"/>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185D63F4"/>
    <w:multiLevelType w:val="hybridMultilevel"/>
    <w:tmpl w:val="C4966BD8"/>
    <w:lvl w:ilvl="0" w:tplc="CB4800B8">
      <w:start w:val="1"/>
      <w:numFmt w:val="decimal"/>
      <w:lvlText w:val="%1)"/>
      <w:lvlJc w:val="left"/>
      <w:pPr>
        <w:ind w:left="720" w:hanging="360"/>
      </w:pPr>
      <w:rPr>
        <w:rFonts w:hint="default"/>
        <w:b w:val="0"/>
        <w:color w:val="auto"/>
        <w:spacing w:val="0"/>
        <w:w w:val="100"/>
        <w:positio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AD4044"/>
    <w:multiLevelType w:val="hybridMultilevel"/>
    <w:tmpl w:val="F224FCD6"/>
    <w:lvl w:ilvl="0" w:tplc="4566BD58">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D086E01"/>
    <w:multiLevelType w:val="hybridMultilevel"/>
    <w:tmpl w:val="3E0225A2"/>
    <w:lvl w:ilvl="0" w:tplc="0F022F54">
      <w:start w:val="1"/>
      <w:numFmt w:val="decimal"/>
      <w:lvlText w:val="%1."/>
      <w:lvlJc w:val="left"/>
      <w:pPr>
        <w:ind w:left="360" w:hanging="360"/>
      </w:pPr>
      <w:rPr>
        <w:rFonts w:hint="default"/>
        <w:b w:val="0"/>
        <w:color w:val="auto"/>
        <w:spacing w:val="0"/>
        <w:w w:val="100"/>
        <w:position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E2C44AD"/>
    <w:multiLevelType w:val="hybridMultilevel"/>
    <w:tmpl w:val="D818BA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E444ADD"/>
    <w:multiLevelType w:val="hybridMultilevel"/>
    <w:tmpl w:val="A2E0F64E"/>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2" w15:restartNumberingAfterBreak="0">
    <w:nsid w:val="23DD0AF4"/>
    <w:multiLevelType w:val="hybridMultilevel"/>
    <w:tmpl w:val="14821FAE"/>
    <w:lvl w:ilvl="0" w:tplc="BCCA3C9A">
      <w:start w:val="1"/>
      <w:numFmt w:val="decimal"/>
      <w:lvlText w:val="%1)"/>
      <w:lvlJc w:val="left"/>
      <w:pPr>
        <w:ind w:left="1080" w:hanging="360"/>
      </w:pPr>
      <w:rPr>
        <w:rFonts w:ascii="Arial" w:hAnsi="Arial" w:cs="Arial" w:hint="default"/>
        <w:b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42F5F11"/>
    <w:multiLevelType w:val="hybridMultilevel"/>
    <w:tmpl w:val="975C35AE"/>
    <w:lvl w:ilvl="0" w:tplc="04150017">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8E193F"/>
    <w:multiLevelType w:val="hybridMultilevel"/>
    <w:tmpl w:val="81B457F0"/>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5" w15:restartNumberingAfterBreak="0">
    <w:nsid w:val="25E866E5"/>
    <w:multiLevelType w:val="hybridMultilevel"/>
    <w:tmpl w:val="4FAE1FC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26886CF9"/>
    <w:multiLevelType w:val="hybridMultilevel"/>
    <w:tmpl w:val="9DFC7A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9FD1AEA"/>
    <w:multiLevelType w:val="hybridMultilevel"/>
    <w:tmpl w:val="D898E3E2"/>
    <w:lvl w:ilvl="0" w:tplc="0760569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A472BD8"/>
    <w:multiLevelType w:val="hybridMultilevel"/>
    <w:tmpl w:val="69CE7990"/>
    <w:lvl w:ilvl="0" w:tplc="BDF28388">
      <w:start w:val="1"/>
      <w:numFmt w:val="bullet"/>
      <w:lvlText w:val=""/>
      <w:lvlJc w:val="left"/>
      <w:pPr>
        <w:tabs>
          <w:tab w:val="num" w:pos="284"/>
        </w:tabs>
        <w:ind w:left="284" w:hanging="284"/>
      </w:pPr>
      <w:rPr>
        <w:rFonts w:ascii="Symbol" w:hAnsi="Symbo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E4E158D"/>
    <w:multiLevelType w:val="hybridMultilevel"/>
    <w:tmpl w:val="F636F744"/>
    <w:name w:val="WW8Num32"/>
    <w:lvl w:ilvl="0" w:tplc="9EE4043E">
      <w:start w:val="5"/>
      <w:numFmt w:val="decimal"/>
      <w:lvlText w:val="%1. "/>
      <w:lvlJc w:val="left"/>
      <w:pPr>
        <w:tabs>
          <w:tab w:val="num" w:pos="283"/>
        </w:tabs>
        <w:ind w:left="283" w:hanging="283"/>
      </w:pPr>
      <w:rPr>
        <w:rFonts w:ascii="Arial" w:hAnsi="Arial" w:cs="Arial" w:hint="default"/>
        <w:b w:val="0"/>
        <w:i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AD183D"/>
    <w:multiLevelType w:val="hybridMultilevel"/>
    <w:tmpl w:val="05DAE6B0"/>
    <w:lvl w:ilvl="0" w:tplc="A14C65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4C5E63"/>
    <w:multiLevelType w:val="hybridMultilevel"/>
    <w:tmpl w:val="A3B4DA1E"/>
    <w:lvl w:ilvl="0" w:tplc="7818A3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C93177"/>
    <w:multiLevelType w:val="hybridMultilevel"/>
    <w:tmpl w:val="C582B362"/>
    <w:lvl w:ilvl="0" w:tplc="2AC2B6C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973EED"/>
    <w:multiLevelType w:val="hybridMultilevel"/>
    <w:tmpl w:val="82FA3A14"/>
    <w:lvl w:ilvl="0" w:tplc="ECD2F9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35D30B88"/>
    <w:multiLevelType w:val="hybridMultilevel"/>
    <w:tmpl w:val="1856E6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B321A0"/>
    <w:multiLevelType w:val="hybridMultilevel"/>
    <w:tmpl w:val="B4166124"/>
    <w:lvl w:ilvl="0" w:tplc="DD021560">
      <w:start w:val="1"/>
      <w:numFmt w:val="decimal"/>
      <w:lvlText w:val="%1."/>
      <w:lvlJc w:val="left"/>
      <w:pPr>
        <w:tabs>
          <w:tab w:val="num" w:pos="360"/>
        </w:tabs>
        <w:ind w:left="360" w:hanging="360"/>
      </w:pPr>
      <w:rPr>
        <w:rFonts w:hint="default"/>
      </w:rPr>
    </w:lvl>
    <w:lvl w:ilvl="1" w:tplc="20CED382">
      <w:start w:val="1"/>
      <w:numFmt w:val="lowerLetter"/>
      <w:lvlText w:val="%2."/>
      <w:lvlJc w:val="left"/>
      <w:pPr>
        <w:tabs>
          <w:tab w:val="num" w:pos="397"/>
        </w:tabs>
        <w:ind w:left="397"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C221B3E"/>
    <w:multiLevelType w:val="hybridMultilevel"/>
    <w:tmpl w:val="EEBA0E9C"/>
    <w:lvl w:ilvl="0" w:tplc="F51833EA">
      <w:start w:val="1"/>
      <w:numFmt w:val="decimal"/>
      <w:lvlText w:val="%1)"/>
      <w:lvlJc w:val="left"/>
      <w:pPr>
        <w:ind w:left="780" w:hanging="360"/>
      </w:pPr>
      <w:rPr>
        <w:b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7" w15:restartNumberingAfterBreak="0">
    <w:nsid w:val="3D941A08"/>
    <w:multiLevelType w:val="hybridMultilevel"/>
    <w:tmpl w:val="5526EAA6"/>
    <w:lvl w:ilvl="0" w:tplc="ECD2F9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FF2E14"/>
    <w:multiLevelType w:val="hybridMultilevel"/>
    <w:tmpl w:val="E8F2251C"/>
    <w:lvl w:ilvl="0" w:tplc="BDF283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3E422196"/>
    <w:multiLevelType w:val="hybridMultilevel"/>
    <w:tmpl w:val="6B2278A6"/>
    <w:lvl w:ilvl="0" w:tplc="8962E86E">
      <w:start w:val="1"/>
      <w:numFmt w:val="decimal"/>
      <w:lvlText w:val="%1."/>
      <w:lvlJc w:val="left"/>
      <w:pPr>
        <w:ind w:left="720" w:hanging="360"/>
      </w:pPr>
      <w:rPr>
        <w:rFonts w:ascii="Calibri" w:hAnsi="Calibri" w:cs="Calibri" w:hint="default"/>
        <w:b w:val="0"/>
        <w:bCs/>
        <w:i w:val="0"/>
        <w:strike w:val="0"/>
        <w:dstrike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7F1C92"/>
    <w:multiLevelType w:val="hybridMultilevel"/>
    <w:tmpl w:val="EE6C3D7A"/>
    <w:lvl w:ilvl="0" w:tplc="0415000F">
      <w:start w:val="1"/>
      <w:numFmt w:val="decimal"/>
      <w:lvlText w:val="%1."/>
      <w:lvlJc w:val="left"/>
      <w:pPr>
        <w:ind w:left="360" w:hanging="360"/>
      </w:pPr>
    </w:lvl>
    <w:lvl w:ilvl="1" w:tplc="CB4800B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1824DC0"/>
    <w:multiLevelType w:val="hybridMultilevel"/>
    <w:tmpl w:val="1B8E8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AE04BD"/>
    <w:multiLevelType w:val="hybridMultilevel"/>
    <w:tmpl w:val="8DA6AC56"/>
    <w:lvl w:ilvl="0" w:tplc="7408E2D2">
      <w:start w:val="1"/>
      <w:numFmt w:val="lowerLetter"/>
      <w:lvlText w:val="%1)"/>
      <w:lvlJc w:val="left"/>
      <w:pPr>
        <w:ind w:left="1068" w:hanging="360"/>
      </w:pPr>
      <w:rPr>
        <w:rFonts w:ascii="Calibri" w:hAnsi="Calibri" w:cs="Calibri" w:hint="default"/>
        <w:b w:val="0"/>
        <w:i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15:restartNumberingAfterBreak="0">
    <w:nsid w:val="43443776"/>
    <w:multiLevelType w:val="hybridMultilevel"/>
    <w:tmpl w:val="7E5620CA"/>
    <w:lvl w:ilvl="0" w:tplc="437696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6A0724"/>
    <w:multiLevelType w:val="hybridMultilevel"/>
    <w:tmpl w:val="015A2EBC"/>
    <w:lvl w:ilvl="0" w:tplc="04150017">
      <w:start w:val="1"/>
      <w:numFmt w:val="lowerLetter"/>
      <w:lvlText w:val="%1)"/>
      <w:lvlJc w:val="left"/>
      <w:pPr>
        <w:ind w:left="1044" w:hanging="360"/>
      </w:pPr>
    </w:lvl>
    <w:lvl w:ilvl="1" w:tplc="04150019" w:tentative="1">
      <w:start w:val="1"/>
      <w:numFmt w:val="lowerLetter"/>
      <w:lvlText w:val="%2."/>
      <w:lvlJc w:val="left"/>
      <w:pPr>
        <w:ind w:left="1764" w:hanging="360"/>
      </w:p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55" w15:restartNumberingAfterBreak="0">
    <w:nsid w:val="46FB3D68"/>
    <w:multiLevelType w:val="hybridMultilevel"/>
    <w:tmpl w:val="54FC9EB4"/>
    <w:lvl w:ilvl="0" w:tplc="D1F2F260">
      <w:start w:val="1"/>
      <w:numFmt w:val="lowerLetter"/>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4897043D"/>
    <w:multiLevelType w:val="hybridMultilevel"/>
    <w:tmpl w:val="19926A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BBA5BB3"/>
    <w:multiLevelType w:val="hybridMultilevel"/>
    <w:tmpl w:val="E6FCF8CC"/>
    <w:lvl w:ilvl="0" w:tplc="3EBE8D12">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8" w15:restartNumberingAfterBreak="0">
    <w:nsid w:val="4E986DB7"/>
    <w:multiLevelType w:val="hybridMultilevel"/>
    <w:tmpl w:val="9224EFAA"/>
    <w:styleLink w:val="Zaimportowanystyl2"/>
    <w:lvl w:ilvl="0" w:tplc="F0C6852C">
      <w:start w:val="1"/>
      <w:numFmt w:val="decimal"/>
      <w:lvlText w:val="%1."/>
      <w:lvlJc w:val="left"/>
      <w:pPr>
        <w:ind w:left="567" w:hanging="28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EAA1EB4">
      <w:start w:val="1"/>
      <w:numFmt w:val="lowerLetter"/>
      <w:lvlText w:val="%2."/>
      <w:lvlJc w:val="left"/>
      <w:pPr>
        <w:ind w:left="1287" w:hanging="28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E720498">
      <w:start w:val="1"/>
      <w:numFmt w:val="lowerRoman"/>
      <w:lvlText w:val="%3."/>
      <w:lvlJc w:val="left"/>
      <w:pPr>
        <w:ind w:left="2007" w:hanging="2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1826E18">
      <w:start w:val="1"/>
      <w:numFmt w:val="decimal"/>
      <w:lvlText w:val="%4."/>
      <w:lvlJc w:val="left"/>
      <w:pPr>
        <w:ind w:left="2727" w:hanging="28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D86CB8C">
      <w:start w:val="1"/>
      <w:numFmt w:val="lowerLetter"/>
      <w:lvlText w:val="%5."/>
      <w:lvlJc w:val="left"/>
      <w:pPr>
        <w:ind w:left="3447" w:hanging="28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D50DC8E">
      <w:start w:val="1"/>
      <w:numFmt w:val="lowerRoman"/>
      <w:lvlText w:val="%6."/>
      <w:lvlJc w:val="left"/>
      <w:pPr>
        <w:ind w:left="4167" w:hanging="2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B3EDBE4">
      <w:start w:val="1"/>
      <w:numFmt w:val="decimal"/>
      <w:lvlText w:val="%7."/>
      <w:lvlJc w:val="left"/>
      <w:pPr>
        <w:ind w:left="4887" w:hanging="28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724FADA">
      <w:start w:val="1"/>
      <w:numFmt w:val="lowerLetter"/>
      <w:lvlText w:val="%8."/>
      <w:lvlJc w:val="left"/>
      <w:pPr>
        <w:ind w:left="5607" w:hanging="28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BC6F92E">
      <w:start w:val="1"/>
      <w:numFmt w:val="lowerRoman"/>
      <w:lvlText w:val="%9."/>
      <w:lvlJc w:val="left"/>
      <w:pPr>
        <w:ind w:left="6327" w:hanging="2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9" w15:restartNumberingAfterBreak="0">
    <w:nsid w:val="506E3F6C"/>
    <w:multiLevelType w:val="hybridMultilevel"/>
    <w:tmpl w:val="AD8A306E"/>
    <w:lvl w:ilvl="0" w:tplc="7408E2D2">
      <w:start w:val="1"/>
      <w:numFmt w:val="lowerLetter"/>
      <w:lvlText w:val="%1)"/>
      <w:lvlJc w:val="left"/>
      <w:pPr>
        <w:ind w:left="1068" w:hanging="360"/>
      </w:pPr>
      <w:rPr>
        <w:rFonts w:ascii="Calibri" w:hAnsi="Calibri" w:cs="Calibri"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50A03FDE"/>
    <w:multiLevelType w:val="hybridMultilevel"/>
    <w:tmpl w:val="B6F69CA0"/>
    <w:styleLink w:val="Zaimportowanystyl36"/>
    <w:lvl w:ilvl="0" w:tplc="3B3277A0">
      <w:start w:val="1"/>
      <w:numFmt w:val="decimal"/>
      <w:suff w:val="nothing"/>
      <w:lvlText w:val="%1."/>
      <w:lvlJc w:val="left"/>
      <w:pPr>
        <w:ind w:left="360" w:hanging="11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92A37CA">
      <w:start w:val="1"/>
      <w:numFmt w:val="lowerLetter"/>
      <w:lvlText w:val="%2."/>
      <w:lvlJc w:val="left"/>
      <w:pPr>
        <w:ind w:left="1416" w:hanging="3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6DABAFE">
      <w:start w:val="1"/>
      <w:numFmt w:val="lowerRoman"/>
      <w:lvlText w:val="%3."/>
      <w:lvlJc w:val="left"/>
      <w:pPr>
        <w:ind w:left="2124" w:hanging="25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206EDEC">
      <w:start w:val="1"/>
      <w:numFmt w:val="decimal"/>
      <w:lvlText w:val="%4."/>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4E86">
      <w:start w:val="1"/>
      <w:numFmt w:val="lowerLetter"/>
      <w:lvlText w:val="%5."/>
      <w:lvlJc w:val="left"/>
      <w:pPr>
        <w:ind w:left="579"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8A92E">
      <w:start w:val="1"/>
      <w:numFmt w:val="lowerRoman"/>
      <w:lvlText w:val="%6."/>
      <w:lvlJc w:val="left"/>
      <w:pPr>
        <w:ind w:left="1299"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524C7C">
      <w:start w:val="1"/>
      <w:numFmt w:val="decimal"/>
      <w:lvlText w:val="%7."/>
      <w:lvlJc w:val="left"/>
      <w:pPr>
        <w:ind w:left="2019"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0C2EAE">
      <w:start w:val="1"/>
      <w:numFmt w:val="lowerLetter"/>
      <w:lvlText w:val="%8."/>
      <w:lvlJc w:val="left"/>
      <w:pPr>
        <w:ind w:left="2739"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FCAAFE">
      <w:start w:val="1"/>
      <w:numFmt w:val="lowerRoman"/>
      <w:lvlText w:val="%9."/>
      <w:lvlJc w:val="left"/>
      <w:pPr>
        <w:ind w:left="345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5794066A"/>
    <w:multiLevelType w:val="hybridMultilevel"/>
    <w:tmpl w:val="B38A5234"/>
    <w:lvl w:ilvl="0" w:tplc="1B3AF4AA">
      <w:start w:val="1"/>
      <w:numFmt w:val="decimal"/>
      <w:lvlText w:val="%1)"/>
      <w:lvlJc w:val="left"/>
      <w:pPr>
        <w:ind w:left="1068" w:hanging="360"/>
      </w:pPr>
      <w:rPr>
        <w:rFonts w:ascii="Arial" w:hAnsi="Arial" w:cs="Arial" w:hint="default"/>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57C85480"/>
    <w:multiLevelType w:val="hybridMultilevel"/>
    <w:tmpl w:val="D59414DC"/>
    <w:name w:val="WW8Num622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8ED3ACC"/>
    <w:multiLevelType w:val="hybridMultilevel"/>
    <w:tmpl w:val="C57A5898"/>
    <w:lvl w:ilvl="0" w:tplc="8AEE76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BA5D0D"/>
    <w:multiLevelType w:val="hybridMultilevel"/>
    <w:tmpl w:val="1FD0F37A"/>
    <w:lvl w:ilvl="0" w:tplc="7408E2D2">
      <w:start w:val="1"/>
      <w:numFmt w:val="lowerLetter"/>
      <w:lvlText w:val="%1)"/>
      <w:lvlJc w:val="left"/>
      <w:pPr>
        <w:ind w:left="1080" w:hanging="360"/>
      </w:pPr>
      <w:rPr>
        <w:rFonts w:ascii="Calibri" w:hAnsi="Calibri" w:cs="Calibr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F910635"/>
    <w:multiLevelType w:val="hybridMultilevel"/>
    <w:tmpl w:val="B25047C8"/>
    <w:lvl w:ilvl="0" w:tplc="F8800A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1C9377B"/>
    <w:multiLevelType w:val="hybridMultilevel"/>
    <w:tmpl w:val="4AD8D30A"/>
    <w:lvl w:ilvl="0" w:tplc="7408E2D2">
      <w:start w:val="1"/>
      <w:numFmt w:val="lowerLetter"/>
      <w:lvlText w:val="%1)"/>
      <w:lvlJc w:val="left"/>
      <w:pPr>
        <w:ind w:left="1068" w:hanging="360"/>
      </w:pPr>
      <w:rPr>
        <w:rFonts w:ascii="Calibri" w:hAnsi="Calibri" w:cs="Calibri"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64D33B2C"/>
    <w:multiLevelType w:val="hybridMultilevel"/>
    <w:tmpl w:val="7FEC1B06"/>
    <w:lvl w:ilvl="0" w:tplc="F5D6C19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B50B3E"/>
    <w:multiLevelType w:val="hybridMultilevel"/>
    <w:tmpl w:val="0CA0DB9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661D29E9"/>
    <w:multiLevelType w:val="hybridMultilevel"/>
    <w:tmpl w:val="219019DA"/>
    <w:lvl w:ilvl="0" w:tplc="E1BECC72">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CBC3AB7"/>
    <w:multiLevelType w:val="hybridMultilevel"/>
    <w:tmpl w:val="8136976A"/>
    <w:lvl w:ilvl="0" w:tplc="BDF283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DB923A4"/>
    <w:multiLevelType w:val="hybridMultilevel"/>
    <w:tmpl w:val="E1A03F26"/>
    <w:lvl w:ilvl="0" w:tplc="C6345616">
      <w:start w:val="1"/>
      <w:numFmt w:val="decimal"/>
      <w:lvlText w:val="%1)"/>
      <w:lvlJc w:val="left"/>
      <w:pPr>
        <w:ind w:left="717" w:hanging="360"/>
      </w:pPr>
      <w:rPr>
        <w:rFonts w:hint="default"/>
        <w:b w:val="0"/>
      </w:rPr>
    </w:lvl>
    <w:lvl w:ilvl="1" w:tplc="F8FC95A4">
      <w:start w:val="1"/>
      <w:numFmt w:val="decimal"/>
      <w:lvlText w:val="%2)"/>
      <w:lvlJc w:val="left"/>
      <w:pPr>
        <w:ind w:left="1437" w:hanging="360"/>
      </w:pPr>
      <w:rPr>
        <w:rFonts w:ascii="Arial" w:eastAsia="Times New Roman" w:hAnsi="Arial" w:cs="Arial"/>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15:restartNumberingAfterBreak="0">
    <w:nsid w:val="6EAF79BD"/>
    <w:multiLevelType w:val="hybridMultilevel"/>
    <w:tmpl w:val="247AAEDA"/>
    <w:lvl w:ilvl="0" w:tplc="AA80802E">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0180BCC"/>
    <w:multiLevelType w:val="hybridMultilevel"/>
    <w:tmpl w:val="EC700C3C"/>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4" w15:restartNumberingAfterBreak="0">
    <w:nsid w:val="70552C11"/>
    <w:multiLevelType w:val="hybridMultilevel"/>
    <w:tmpl w:val="A740EB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0E96AF4"/>
    <w:multiLevelType w:val="hybridMultilevel"/>
    <w:tmpl w:val="C7106AEA"/>
    <w:lvl w:ilvl="0" w:tplc="32F2D0B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2770723"/>
    <w:multiLevelType w:val="hybridMultilevel"/>
    <w:tmpl w:val="E416AF32"/>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77" w15:restartNumberingAfterBreak="0">
    <w:nsid w:val="738A4E2F"/>
    <w:multiLevelType w:val="hybridMultilevel"/>
    <w:tmpl w:val="BD48209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75127658"/>
    <w:multiLevelType w:val="hybridMultilevel"/>
    <w:tmpl w:val="90466758"/>
    <w:lvl w:ilvl="0" w:tplc="98A46700">
      <w:start w:val="1"/>
      <w:numFmt w:val="decimal"/>
      <w:lvlText w:val="%1."/>
      <w:lvlJc w:val="left"/>
      <w:pPr>
        <w:tabs>
          <w:tab w:val="num" w:pos="360"/>
        </w:tabs>
        <w:ind w:left="360" w:hanging="360"/>
      </w:pPr>
      <w:rPr>
        <w:rFonts w:hint="default"/>
      </w:rPr>
    </w:lvl>
    <w:lvl w:ilvl="1" w:tplc="5C4414E4">
      <w:start w:val="1"/>
      <w:numFmt w:val="lowerLetter"/>
      <w:lvlText w:val="%2."/>
      <w:lvlJc w:val="left"/>
      <w:pPr>
        <w:tabs>
          <w:tab w:val="num" w:pos="397"/>
        </w:tabs>
        <w:ind w:left="397" w:hanging="284"/>
      </w:pPr>
      <w:rPr>
        <w:rFonts w:hint="default"/>
      </w:rPr>
    </w:lvl>
    <w:lvl w:ilvl="2" w:tplc="B62AE5B2">
      <w:start w:val="1"/>
      <w:numFmt w:val="bullet"/>
      <w:lvlText w:val=""/>
      <w:lvlJc w:val="left"/>
      <w:pPr>
        <w:tabs>
          <w:tab w:val="num" w:pos="397"/>
        </w:tabs>
        <w:ind w:left="397" w:hanging="284"/>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5B854D1"/>
    <w:multiLevelType w:val="hybridMultilevel"/>
    <w:tmpl w:val="39AC0BE8"/>
    <w:lvl w:ilvl="0" w:tplc="3F74BA7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AF619E"/>
    <w:multiLevelType w:val="hybridMultilevel"/>
    <w:tmpl w:val="6CC063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9811DB3"/>
    <w:multiLevelType w:val="multilevel"/>
    <w:tmpl w:val="BBA09A88"/>
    <w:name w:val="WW8Num22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2" w15:restartNumberingAfterBreak="0">
    <w:nsid w:val="7AEE50FA"/>
    <w:multiLevelType w:val="hybridMultilevel"/>
    <w:tmpl w:val="21A046EC"/>
    <w:lvl w:ilvl="0" w:tplc="7AD0FF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B705DDB"/>
    <w:multiLevelType w:val="hybridMultilevel"/>
    <w:tmpl w:val="048E2782"/>
    <w:lvl w:ilvl="0" w:tplc="8008493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BFC549B"/>
    <w:multiLevelType w:val="hybridMultilevel"/>
    <w:tmpl w:val="FB4C5F4A"/>
    <w:lvl w:ilvl="0" w:tplc="C6345616">
      <w:start w:val="1"/>
      <w:numFmt w:val="decimal"/>
      <w:lvlText w:val="%1)"/>
      <w:lvlJc w:val="left"/>
      <w:pPr>
        <w:ind w:left="833" w:hanging="360"/>
      </w:pPr>
      <w:rPr>
        <w:rFonts w:hint="default"/>
        <w:b w:val="0"/>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85" w15:restartNumberingAfterBreak="0">
    <w:nsid w:val="7C1C0F9F"/>
    <w:multiLevelType w:val="hybridMultilevel"/>
    <w:tmpl w:val="1616BD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D585FC1"/>
    <w:multiLevelType w:val="hybridMultilevel"/>
    <w:tmpl w:val="4E9ADE14"/>
    <w:lvl w:ilvl="0" w:tplc="C63456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EEA3596"/>
    <w:multiLevelType w:val="hybridMultilevel"/>
    <w:tmpl w:val="19C2AB44"/>
    <w:styleLink w:val="Zaimportowanystyl18"/>
    <w:lvl w:ilvl="0" w:tplc="E7403E78">
      <w:start w:val="1"/>
      <w:numFmt w:val="decimal"/>
      <w:lvlText w:val="%1)"/>
      <w:lvlJc w:val="left"/>
      <w:pPr>
        <w:ind w:left="993"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E4DBCE">
      <w:start w:val="1"/>
      <w:numFmt w:val="lowerLetter"/>
      <w:lvlText w:val="%2."/>
      <w:lvlJc w:val="left"/>
      <w:pPr>
        <w:ind w:left="1713"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F382FDC">
      <w:start w:val="1"/>
      <w:numFmt w:val="lowerRoman"/>
      <w:suff w:val="nothing"/>
      <w:lvlText w:val="%3."/>
      <w:lvlJc w:val="left"/>
      <w:pPr>
        <w:ind w:left="2329" w:hanging="11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F3A4030">
      <w:start w:val="1"/>
      <w:numFmt w:val="decimal"/>
      <w:lvlText w:val="%4."/>
      <w:lvlJc w:val="left"/>
      <w:pPr>
        <w:ind w:left="3153"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F9A54A0">
      <w:start w:val="1"/>
      <w:numFmt w:val="lowerLetter"/>
      <w:lvlText w:val="%5."/>
      <w:lvlJc w:val="left"/>
      <w:pPr>
        <w:ind w:left="3873"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CE22408">
      <w:start w:val="1"/>
      <w:numFmt w:val="lowerRoman"/>
      <w:suff w:val="nothing"/>
      <w:lvlText w:val="%6."/>
      <w:lvlJc w:val="left"/>
      <w:pPr>
        <w:ind w:left="4489" w:hanging="11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4B6A210">
      <w:start w:val="1"/>
      <w:numFmt w:val="decimal"/>
      <w:lvlText w:val="%7."/>
      <w:lvlJc w:val="left"/>
      <w:pPr>
        <w:ind w:left="5313"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ED4AB42">
      <w:start w:val="1"/>
      <w:numFmt w:val="lowerLetter"/>
      <w:lvlText w:val="%8."/>
      <w:lvlJc w:val="left"/>
      <w:pPr>
        <w:ind w:left="6033"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1CCFBA6">
      <w:start w:val="1"/>
      <w:numFmt w:val="lowerRoman"/>
      <w:suff w:val="nothing"/>
      <w:lvlText w:val="%9."/>
      <w:lvlJc w:val="left"/>
      <w:pPr>
        <w:ind w:left="6649" w:hanging="11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8" w15:restartNumberingAfterBreak="0">
    <w:nsid w:val="7F5E7E19"/>
    <w:multiLevelType w:val="hybridMultilevel"/>
    <w:tmpl w:val="A8A44D80"/>
    <w:lvl w:ilvl="0" w:tplc="32E01B5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50"/>
  </w:num>
  <w:num w:numId="3">
    <w:abstractNumId w:val="23"/>
    <w:lvlOverride w:ilvl="0">
      <w:startOverride w:val="1"/>
    </w:lvlOverride>
  </w:num>
  <w:num w:numId="4">
    <w:abstractNumId w:val="70"/>
  </w:num>
  <w:num w:numId="5">
    <w:abstractNumId w:val="55"/>
  </w:num>
  <w:num w:numId="6">
    <w:abstractNumId w:val="20"/>
  </w:num>
  <w:num w:numId="7">
    <w:abstractNumId w:val="13"/>
  </w:num>
  <w:num w:numId="8">
    <w:abstractNumId w:val="37"/>
  </w:num>
  <w:num w:numId="9">
    <w:abstractNumId w:val="2"/>
  </w:num>
  <w:num w:numId="10">
    <w:abstractNumId w:val="10"/>
  </w:num>
  <w:num w:numId="11">
    <w:abstractNumId w:val="75"/>
  </w:num>
  <w:num w:numId="12">
    <w:abstractNumId w:val="78"/>
  </w:num>
  <w:num w:numId="13">
    <w:abstractNumId w:val="72"/>
  </w:num>
  <w:num w:numId="14">
    <w:abstractNumId w:val="28"/>
  </w:num>
  <w:num w:numId="15">
    <w:abstractNumId w:val="9"/>
  </w:num>
  <w:num w:numId="16">
    <w:abstractNumId w:val="56"/>
  </w:num>
  <w:num w:numId="17">
    <w:abstractNumId w:val="14"/>
  </w:num>
  <w:num w:numId="18">
    <w:abstractNumId w:val="40"/>
  </w:num>
  <w:num w:numId="19">
    <w:abstractNumId w:val="24"/>
  </w:num>
  <w:num w:numId="20">
    <w:abstractNumId w:val="22"/>
  </w:num>
  <w:num w:numId="21">
    <w:abstractNumId w:val="11"/>
  </w:num>
  <w:num w:numId="22">
    <w:abstractNumId w:val="76"/>
  </w:num>
  <w:num w:numId="23">
    <w:abstractNumId w:val="31"/>
  </w:num>
  <w:num w:numId="24">
    <w:abstractNumId w:val="41"/>
  </w:num>
  <w:num w:numId="25">
    <w:abstractNumId w:val="15"/>
  </w:num>
  <w:num w:numId="26">
    <w:abstractNumId w:val="80"/>
  </w:num>
  <w:num w:numId="27">
    <w:abstractNumId w:val="71"/>
  </w:num>
  <w:num w:numId="28">
    <w:abstractNumId w:val="86"/>
  </w:num>
  <w:num w:numId="29">
    <w:abstractNumId w:val="21"/>
  </w:num>
  <w:num w:numId="30">
    <w:abstractNumId w:val="84"/>
  </w:num>
  <w:num w:numId="31">
    <w:abstractNumId w:val="67"/>
  </w:num>
  <w:num w:numId="32">
    <w:abstractNumId w:val="52"/>
  </w:num>
  <w:num w:numId="33">
    <w:abstractNumId w:val="45"/>
  </w:num>
  <w:num w:numId="34">
    <w:abstractNumId w:val="88"/>
  </w:num>
  <w:num w:numId="35">
    <w:abstractNumId w:val="44"/>
  </w:num>
  <w:num w:numId="36">
    <w:abstractNumId w:val="58"/>
  </w:num>
  <w:num w:numId="37">
    <w:abstractNumId w:val="19"/>
  </w:num>
  <w:num w:numId="38">
    <w:abstractNumId w:val="73"/>
  </w:num>
  <w:num w:numId="39">
    <w:abstractNumId w:val="54"/>
  </w:num>
  <w:num w:numId="40">
    <w:abstractNumId w:val="83"/>
  </w:num>
  <w:num w:numId="41">
    <w:abstractNumId w:val="26"/>
  </w:num>
  <w:num w:numId="42">
    <w:abstractNumId w:val="29"/>
  </w:num>
  <w:num w:numId="43">
    <w:abstractNumId w:val="87"/>
  </w:num>
  <w:num w:numId="44">
    <w:abstractNumId w:val="60"/>
  </w:num>
  <w:num w:numId="45">
    <w:abstractNumId w:val="27"/>
  </w:num>
  <w:num w:numId="46">
    <w:abstractNumId w:val="12"/>
  </w:num>
  <w:num w:numId="47">
    <w:abstractNumId w:val="32"/>
  </w:num>
  <w:num w:numId="48">
    <w:abstractNumId w:val="48"/>
  </w:num>
  <w:num w:numId="49">
    <w:abstractNumId w:val="61"/>
  </w:num>
  <w:num w:numId="50">
    <w:abstractNumId w:val="17"/>
  </w:num>
  <w:num w:numId="51">
    <w:abstractNumId w:val="65"/>
  </w:num>
  <w:num w:numId="52">
    <w:abstractNumId w:val="42"/>
  </w:num>
  <w:num w:numId="53">
    <w:abstractNumId w:val="51"/>
  </w:num>
  <w:num w:numId="54">
    <w:abstractNumId w:val="47"/>
  </w:num>
  <w:num w:numId="55">
    <w:abstractNumId w:val="77"/>
  </w:num>
  <w:num w:numId="56">
    <w:abstractNumId w:val="46"/>
  </w:num>
  <w:num w:numId="57">
    <w:abstractNumId w:val="57"/>
  </w:num>
  <w:num w:numId="58">
    <w:abstractNumId w:val="43"/>
  </w:num>
  <w:num w:numId="59">
    <w:abstractNumId w:val="82"/>
  </w:num>
  <w:num w:numId="60">
    <w:abstractNumId w:val="68"/>
  </w:num>
  <w:num w:numId="61">
    <w:abstractNumId w:val="18"/>
  </w:num>
  <w:num w:numId="62">
    <w:abstractNumId w:val="74"/>
  </w:num>
  <w:num w:numId="63">
    <w:abstractNumId w:val="35"/>
  </w:num>
  <w:num w:numId="64">
    <w:abstractNumId w:val="66"/>
  </w:num>
  <w:num w:numId="65">
    <w:abstractNumId w:val="16"/>
  </w:num>
  <w:num w:numId="66">
    <w:abstractNumId w:val="30"/>
  </w:num>
  <w:num w:numId="67">
    <w:abstractNumId w:val="34"/>
  </w:num>
  <w:num w:numId="68">
    <w:abstractNumId w:val="64"/>
  </w:num>
  <w:num w:numId="69">
    <w:abstractNumId w:val="49"/>
  </w:num>
  <w:num w:numId="70">
    <w:abstractNumId w:val="59"/>
  </w:num>
  <w:num w:numId="71">
    <w:abstractNumId w:val="63"/>
  </w:num>
  <w:num w:numId="72">
    <w:abstractNumId w:val="69"/>
  </w:num>
  <w:num w:numId="73">
    <w:abstractNumId w:val="85"/>
  </w:num>
  <w:num w:numId="74">
    <w:abstractNumId w:val="53"/>
  </w:num>
  <w:num w:numId="75">
    <w:abstractNumId w:val="33"/>
  </w:num>
  <w:num w:numId="76">
    <w:abstractNumId w:val="79"/>
  </w:num>
  <w:num w:numId="77">
    <w:abstractNumId w:val="38"/>
  </w:num>
  <w:num w:numId="78">
    <w:abstractNumId w:val="3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2E"/>
    <w:rsid w:val="00000B82"/>
    <w:rsid w:val="000013D7"/>
    <w:rsid w:val="00002186"/>
    <w:rsid w:val="000029D7"/>
    <w:rsid w:val="00003D7A"/>
    <w:rsid w:val="0000498A"/>
    <w:rsid w:val="00005473"/>
    <w:rsid w:val="00005D93"/>
    <w:rsid w:val="00006CE4"/>
    <w:rsid w:val="00007014"/>
    <w:rsid w:val="00007969"/>
    <w:rsid w:val="00007E73"/>
    <w:rsid w:val="00010908"/>
    <w:rsid w:val="0001103B"/>
    <w:rsid w:val="00011E7D"/>
    <w:rsid w:val="000126CA"/>
    <w:rsid w:val="00012707"/>
    <w:rsid w:val="00012802"/>
    <w:rsid w:val="00012EBD"/>
    <w:rsid w:val="00013288"/>
    <w:rsid w:val="000136DB"/>
    <w:rsid w:val="0001406E"/>
    <w:rsid w:val="00014187"/>
    <w:rsid w:val="000145F1"/>
    <w:rsid w:val="0001548A"/>
    <w:rsid w:val="00015AF0"/>
    <w:rsid w:val="0001653C"/>
    <w:rsid w:val="00016659"/>
    <w:rsid w:val="00016AF4"/>
    <w:rsid w:val="00016BDB"/>
    <w:rsid w:val="00017987"/>
    <w:rsid w:val="00017C9B"/>
    <w:rsid w:val="000200CA"/>
    <w:rsid w:val="000205C4"/>
    <w:rsid w:val="00020860"/>
    <w:rsid w:val="000208FA"/>
    <w:rsid w:val="00021902"/>
    <w:rsid w:val="000219BE"/>
    <w:rsid w:val="00021BBB"/>
    <w:rsid w:val="000220E1"/>
    <w:rsid w:val="00022971"/>
    <w:rsid w:val="00023A8A"/>
    <w:rsid w:val="000243A6"/>
    <w:rsid w:val="0002467C"/>
    <w:rsid w:val="00025005"/>
    <w:rsid w:val="00025499"/>
    <w:rsid w:val="000258B4"/>
    <w:rsid w:val="00025BC1"/>
    <w:rsid w:val="00026119"/>
    <w:rsid w:val="000261D7"/>
    <w:rsid w:val="000264DC"/>
    <w:rsid w:val="000275A7"/>
    <w:rsid w:val="00027B7C"/>
    <w:rsid w:val="000310D0"/>
    <w:rsid w:val="00031AF7"/>
    <w:rsid w:val="00031B73"/>
    <w:rsid w:val="000325DD"/>
    <w:rsid w:val="00032F51"/>
    <w:rsid w:val="00033544"/>
    <w:rsid w:val="00033D2A"/>
    <w:rsid w:val="000341F7"/>
    <w:rsid w:val="0003427E"/>
    <w:rsid w:val="00034929"/>
    <w:rsid w:val="00034AE5"/>
    <w:rsid w:val="00034D2C"/>
    <w:rsid w:val="00035126"/>
    <w:rsid w:val="000354CB"/>
    <w:rsid w:val="00035B9F"/>
    <w:rsid w:val="00035ECB"/>
    <w:rsid w:val="0003653A"/>
    <w:rsid w:val="0003671F"/>
    <w:rsid w:val="00036D7C"/>
    <w:rsid w:val="00036DE2"/>
    <w:rsid w:val="00036EC8"/>
    <w:rsid w:val="00036F17"/>
    <w:rsid w:val="00037514"/>
    <w:rsid w:val="00037695"/>
    <w:rsid w:val="00037BDC"/>
    <w:rsid w:val="000402D1"/>
    <w:rsid w:val="00040438"/>
    <w:rsid w:val="0004185B"/>
    <w:rsid w:val="00041E3E"/>
    <w:rsid w:val="00042F74"/>
    <w:rsid w:val="00043354"/>
    <w:rsid w:val="000434AA"/>
    <w:rsid w:val="000440FC"/>
    <w:rsid w:val="00044A8B"/>
    <w:rsid w:val="00044DB9"/>
    <w:rsid w:val="00044F11"/>
    <w:rsid w:val="0004597F"/>
    <w:rsid w:val="00045ED9"/>
    <w:rsid w:val="0004681C"/>
    <w:rsid w:val="00046A03"/>
    <w:rsid w:val="00046A3C"/>
    <w:rsid w:val="00046E4A"/>
    <w:rsid w:val="00047602"/>
    <w:rsid w:val="000476C4"/>
    <w:rsid w:val="00047AFB"/>
    <w:rsid w:val="0005005D"/>
    <w:rsid w:val="0005091B"/>
    <w:rsid w:val="00050EFB"/>
    <w:rsid w:val="00051D08"/>
    <w:rsid w:val="00051F6C"/>
    <w:rsid w:val="0005273C"/>
    <w:rsid w:val="00052EE2"/>
    <w:rsid w:val="00054EB5"/>
    <w:rsid w:val="0005503D"/>
    <w:rsid w:val="00055B0E"/>
    <w:rsid w:val="00055BEB"/>
    <w:rsid w:val="00055DFA"/>
    <w:rsid w:val="000577C8"/>
    <w:rsid w:val="00060571"/>
    <w:rsid w:val="0006082A"/>
    <w:rsid w:val="00060B27"/>
    <w:rsid w:val="0006125E"/>
    <w:rsid w:val="00061AF3"/>
    <w:rsid w:val="00062377"/>
    <w:rsid w:val="000625B9"/>
    <w:rsid w:val="00062E46"/>
    <w:rsid w:val="0006352B"/>
    <w:rsid w:val="00063B0A"/>
    <w:rsid w:val="00063F23"/>
    <w:rsid w:val="00064CD9"/>
    <w:rsid w:val="00064D70"/>
    <w:rsid w:val="00065270"/>
    <w:rsid w:val="0006571B"/>
    <w:rsid w:val="000660FA"/>
    <w:rsid w:val="00066477"/>
    <w:rsid w:val="000668FF"/>
    <w:rsid w:val="00066F2C"/>
    <w:rsid w:val="0006785D"/>
    <w:rsid w:val="00067932"/>
    <w:rsid w:val="0006797A"/>
    <w:rsid w:val="00067ABE"/>
    <w:rsid w:val="00067DB7"/>
    <w:rsid w:val="00067DBE"/>
    <w:rsid w:val="00070048"/>
    <w:rsid w:val="000704DA"/>
    <w:rsid w:val="00070735"/>
    <w:rsid w:val="00073862"/>
    <w:rsid w:val="000739B6"/>
    <w:rsid w:val="00073D9C"/>
    <w:rsid w:val="00074533"/>
    <w:rsid w:val="000749EA"/>
    <w:rsid w:val="00074E0B"/>
    <w:rsid w:val="00074EDA"/>
    <w:rsid w:val="0007562B"/>
    <w:rsid w:val="00075E00"/>
    <w:rsid w:val="000765E7"/>
    <w:rsid w:val="000767A9"/>
    <w:rsid w:val="000767D0"/>
    <w:rsid w:val="00077104"/>
    <w:rsid w:val="00077249"/>
    <w:rsid w:val="000773F2"/>
    <w:rsid w:val="00077F48"/>
    <w:rsid w:val="00080C86"/>
    <w:rsid w:val="00080FE3"/>
    <w:rsid w:val="000823FF"/>
    <w:rsid w:val="000824A7"/>
    <w:rsid w:val="000833FC"/>
    <w:rsid w:val="00083A2F"/>
    <w:rsid w:val="00084A49"/>
    <w:rsid w:val="000857DA"/>
    <w:rsid w:val="000859B1"/>
    <w:rsid w:val="000861EE"/>
    <w:rsid w:val="0008637D"/>
    <w:rsid w:val="00086D7A"/>
    <w:rsid w:val="00086FFE"/>
    <w:rsid w:val="00087337"/>
    <w:rsid w:val="00087526"/>
    <w:rsid w:val="000878C7"/>
    <w:rsid w:val="0009072B"/>
    <w:rsid w:val="00091DC2"/>
    <w:rsid w:val="000922BE"/>
    <w:rsid w:val="0009250C"/>
    <w:rsid w:val="00092655"/>
    <w:rsid w:val="00092666"/>
    <w:rsid w:val="0009267B"/>
    <w:rsid w:val="0009268E"/>
    <w:rsid w:val="000939D5"/>
    <w:rsid w:val="00093A23"/>
    <w:rsid w:val="000945BF"/>
    <w:rsid w:val="00095471"/>
    <w:rsid w:val="0009601E"/>
    <w:rsid w:val="0009635D"/>
    <w:rsid w:val="00096386"/>
    <w:rsid w:val="00097281"/>
    <w:rsid w:val="00097C79"/>
    <w:rsid w:val="000A05DE"/>
    <w:rsid w:val="000A0953"/>
    <w:rsid w:val="000A1DF5"/>
    <w:rsid w:val="000A2D3C"/>
    <w:rsid w:val="000A425E"/>
    <w:rsid w:val="000A4ED4"/>
    <w:rsid w:val="000A5AF0"/>
    <w:rsid w:val="000A5F3B"/>
    <w:rsid w:val="000A63AC"/>
    <w:rsid w:val="000A6B40"/>
    <w:rsid w:val="000A702D"/>
    <w:rsid w:val="000A730A"/>
    <w:rsid w:val="000A748D"/>
    <w:rsid w:val="000A7863"/>
    <w:rsid w:val="000A7F5B"/>
    <w:rsid w:val="000B07F1"/>
    <w:rsid w:val="000B0BA0"/>
    <w:rsid w:val="000B128D"/>
    <w:rsid w:val="000B1E75"/>
    <w:rsid w:val="000B1F3C"/>
    <w:rsid w:val="000B205F"/>
    <w:rsid w:val="000B2577"/>
    <w:rsid w:val="000B470F"/>
    <w:rsid w:val="000B48FA"/>
    <w:rsid w:val="000B4F6A"/>
    <w:rsid w:val="000B5163"/>
    <w:rsid w:val="000B57C4"/>
    <w:rsid w:val="000B5AC4"/>
    <w:rsid w:val="000B60A8"/>
    <w:rsid w:val="000B68F5"/>
    <w:rsid w:val="000B69AF"/>
    <w:rsid w:val="000B72C8"/>
    <w:rsid w:val="000B738C"/>
    <w:rsid w:val="000B77D1"/>
    <w:rsid w:val="000B7FF8"/>
    <w:rsid w:val="000C06D6"/>
    <w:rsid w:val="000C1523"/>
    <w:rsid w:val="000C1F4F"/>
    <w:rsid w:val="000C2139"/>
    <w:rsid w:val="000C260F"/>
    <w:rsid w:val="000C2821"/>
    <w:rsid w:val="000C2D86"/>
    <w:rsid w:val="000C2EDD"/>
    <w:rsid w:val="000C3613"/>
    <w:rsid w:val="000C3E01"/>
    <w:rsid w:val="000C3E3C"/>
    <w:rsid w:val="000C3E5A"/>
    <w:rsid w:val="000C3EC5"/>
    <w:rsid w:val="000C446D"/>
    <w:rsid w:val="000C4B7D"/>
    <w:rsid w:val="000C5266"/>
    <w:rsid w:val="000C5409"/>
    <w:rsid w:val="000C588F"/>
    <w:rsid w:val="000C5B81"/>
    <w:rsid w:val="000C5CE1"/>
    <w:rsid w:val="000C6480"/>
    <w:rsid w:val="000C670B"/>
    <w:rsid w:val="000C6BC8"/>
    <w:rsid w:val="000C745A"/>
    <w:rsid w:val="000C75AE"/>
    <w:rsid w:val="000C7FA7"/>
    <w:rsid w:val="000D0364"/>
    <w:rsid w:val="000D0751"/>
    <w:rsid w:val="000D0758"/>
    <w:rsid w:val="000D098C"/>
    <w:rsid w:val="000D0BD3"/>
    <w:rsid w:val="000D0CC1"/>
    <w:rsid w:val="000D0E33"/>
    <w:rsid w:val="000D198B"/>
    <w:rsid w:val="000D1D16"/>
    <w:rsid w:val="000D21B3"/>
    <w:rsid w:val="000D22BA"/>
    <w:rsid w:val="000D2BDE"/>
    <w:rsid w:val="000D3B51"/>
    <w:rsid w:val="000D3CC1"/>
    <w:rsid w:val="000D3FD2"/>
    <w:rsid w:val="000D4977"/>
    <w:rsid w:val="000D4BF0"/>
    <w:rsid w:val="000D5007"/>
    <w:rsid w:val="000D5B81"/>
    <w:rsid w:val="000D5FC1"/>
    <w:rsid w:val="000D624C"/>
    <w:rsid w:val="000D6253"/>
    <w:rsid w:val="000D7009"/>
    <w:rsid w:val="000D7771"/>
    <w:rsid w:val="000E051F"/>
    <w:rsid w:val="000E0606"/>
    <w:rsid w:val="000E0D6E"/>
    <w:rsid w:val="000E0E45"/>
    <w:rsid w:val="000E0EF4"/>
    <w:rsid w:val="000E1279"/>
    <w:rsid w:val="000E1499"/>
    <w:rsid w:val="000E15DF"/>
    <w:rsid w:val="000E1B36"/>
    <w:rsid w:val="000E1BA2"/>
    <w:rsid w:val="000E3476"/>
    <w:rsid w:val="000E3B0F"/>
    <w:rsid w:val="000E420A"/>
    <w:rsid w:val="000E4665"/>
    <w:rsid w:val="000E4C62"/>
    <w:rsid w:val="000E4F4C"/>
    <w:rsid w:val="000E5997"/>
    <w:rsid w:val="000E6069"/>
    <w:rsid w:val="000E6DB3"/>
    <w:rsid w:val="000E6E78"/>
    <w:rsid w:val="000E770F"/>
    <w:rsid w:val="000E7AB0"/>
    <w:rsid w:val="000E7AB2"/>
    <w:rsid w:val="000F0071"/>
    <w:rsid w:val="000F06D8"/>
    <w:rsid w:val="000F1790"/>
    <w:rsid w:val="000F18AD"/>
    <w:rsid w:val="000F26FB"/>
    <w:rsid w:val="000F2D75"/>
    <w:rsid w:val="000F2F72"/>
    <w:rsid w:val="000F30A8"/>
    <w:rsid w:val="000F313C"/>
    <w:rsid w:val="000F34DB"/>
    <w:rsid w:val="000F3A10"/>
    <w:rsid w:val="000F4129"/>
    <w:rsid w:val="000F4C06"/>
    <w:rsid w:val="000F5766"/>
    <w:rsid w:val="000F692D"/>
    <w:rsid w:val="000F6A4C"/>
    <w:rsid w:val="000F72A2"/>
    <w:rsid w:val="00100842"/>
    <w:rsid w:val="00100E8A"/>
    <w:rsid w:val="00101419"/>
    <w:rsid w:val="00101723"/>
    <w:rsid w:val="001018E9"/>
    <w:rsid w:val="00102A60"/>
    <w:rsid w:val="00102CD0"/>
    <w:rsid w:val="00103423"/>
    <w:rsid w:val="001034BD"/>
    <w:rsid w:val="00103758"/>
    <w:rsid w:val="001038D5"/>
    <w:rsid w:val="0010396A"/>
    <w:rsid w:val="00103E9E"/>
    <w:rsid w:val="00104349"/>
    <w:rsid w:val="001045CE"/>
    <w:rsid w:val="00104EC8"/>
    <w:rsid w:val="001050AD"/>
    <w:rsid w:val="0010552F"/>
    <w:rsid w:val="00105688"/>
    <w:rsid w:val="00105E08"/>
    <w:rsid w:val="001062BD"/>
    <w:rsid w:val="001066A2"/>
    <w:rsid w:val="001072F0"/>
    <w:rsid w:val="0010775B"/>
    <w:rsid w:val="001077E1"/>
    <w:rsid w:val="00107886"/>
    <w:rsid w:val="001109A3"/>
    <w:rsid w:val="00110A05"/>
    <w:rsid w:val="001111F4"/>
    <w:rsid w:val="00111A03"/>
    <w:rsid w:val="00111CDD"/>
    <w:rsid w:val="00112281"/>
    <w:rsid w:val="0011337F"/>
    <w:rsid w:val="00113478"/>
    <w:rsid w:val="00113D1E"/>
    <w:rsid w:val="00113EDC"/>
    <w:rsid w:val="00114221"/>
    <w:rsid w:val="00114593"/>
    <w:rsid w:val="00114D23"/>
    <w:rsid w:val="00115806"/>
    <w:rsid w:val="00116826"/>
    <w:rsid w:val="001172CE"/>
    <w:rsid w:val="00117B7A"/>
    <w:rsid w:val="001204C8"/>
    <w:rsid w:val="00120786"/>
    <w:rsid w:val="00121E63"/>
    <w:rsid w:val="001227DD"/>
    <w:rsid w:val="0012303C"/>
    <w:rsid w:val="00123C3D"/>
    <w:rsid w:val="00124E0C"/>
    <w:rsid w:val="0012658C"/>
    <w:rsid w:val="001300E6"/>
    <w:rsid w:val="00130907"/>
    <w:rsid w:val="0013280F"/>
    <w:rsid w:val="00132C06"/>
    <w:rsid w:val="00133A4D"/>
    <w:rsid w:val="00133C5E"/>
    <w:rsid w:val="00134E2B"/>
    <w:rsid w:val="001350C4"/>
    <w:rsid w:val="00135B1A"/>
    <w:rsid w:val="001367EF"/>
    <w:rsid w:val="00136AB3"/>
    <w:rsid w:val="0013757B"/>
    <w:rsid w:val="0014036C"/>
    <w:rsid w:val="00140D72"/>
    <w:rsid w:val="00140FE3"/>
    <w:rsid w:val="00141006"/>
    <w:rsid w:val="00141140"/>
    <w:rsid w:val="00141CD8"/>
    <w:rsid w:val="00142143"/>
    <w:rsid w:val="001425A8"/>
    <w:rsid w:val="00142DF4"/>
    <w:rsid w:val="0014347F"/>
    <w:rsid w:val="00143793"/>
    <w:rsid w:val="001454E6"/>
    <w:rsid w:val="00145835"/>
    <w:rsid w:val="0014604E"/>
    <w:rsid w:val="0014648B"/>
    <w:rsid w:val="001467AE"/>
    <w:rsid w:val="00146BC2"/>
    <w:rsid w:val="001472F6"/>
    <w:rsid w:val="001473FA"/>
    <w:rsid w:val="00147745"/>
    <w:rsid w:val="00147AD9"/>
    <w:rsid w:val="00150EA6"/>
    <w:rsid w:val="0015114C"/>
    <w:rsid w:val="0015138B"/>
    <w:rsid w:val="001515C5"/>
    <w:rsid w:val="0015171F"/>
    <w:rsid w:val="001518E6"/>
    <w:rsid w:val="001523B6"/>
    <w:rsid w:val="00152A62"/>
    <w:rsid w:val="00152CDF"/>
    <w:rsid w:val="001535B1"/>
    <w:rsid w:val="00153637"/>
    <w:rsid w:val="00153A39"/>
    <w:rsid w:val="00153A7C"/>
    <w:rsid w:val="00154563"/>
    <w:rsid w:val="0015642D"/>
    <w:rsid w:val="0015679C"/>
    <w:rsid w:val="00156861"/>
    <w:rsid w:val="00156A0C"/>
    <w:rsid w:val="00156EFC"/>
    <w:rsid w:val="00157B74"/>
    <w:rsid w:val="00157D5B"/>
    <w:rsid w:val="00157D83"/>
    <w:rsid w:val="00157DF8"/>
    <w:rsid w:val="00157F9F"/>
    <w:rsid w:val="001601A6"/>
    <w:rsid w:val="0016038F"/>
    <w:rsid w:val="00160B0E"/>
    <w:rsid w:val="00160E68"/>
    <w:rsid w:val="001613C6"/>
    <w:rsid w:val="001614AA"/>
    <w:rsid w:val="00161713"/>
    <w:rsid w:val="0016196C"/>
    <w:rsid w:val="00161DF3"/>
    <w:rsid w:val="001623AB"/>
    <w:rsid w:val="001632FC"/>
    <w:rsid w:val="0016338F"/>
    <w:rsid w:val="0016391F"/>
    <w:rsid w:val="00163E09"/>
    <w:rsid w:val="00163F37"/>
    <w:rsid w:val="00164803"/>
    <w:rsid w:val="00164A17"/>
    <w:rsid w:val="00164BAB"/>
    <w:rsid w:val="00165279"/>
    <w:rsid w:val="00166085"/>
    <w:rsid w:val="0016614C"/>
    <w:rsid w:val="00167BE3"/>
    <w:rsid w:val="00167C6C"/>
    <w:rsid w:val="00167F33"/>
    <w:rsid w:val="0017100C"/>
    <w:rsid w:val="0017132B"/>
    <w:rsid w:val="0017161C"/>
    <w:rsid w:val="00171A85"/>
    <w:rsid w:val="00171B23"/>
    <w:rsid w:val="0017354D"/>
    <w:rsid w:val="00173573"/>
    <w:rsid w:val="00173AD4"/>
    <w:rsid w:val="00175090"/>
    <w:rsid w:val="00175972"/>
    <w:rsid w:val="00175AF2"/>
    <w:rsid w:val="00175C4F"/>
    <w:rsid w:val="0017672B"/>
    <w:rsid w:val="00176A6F"/>
    <w:rsid w:val="00176F53"/>
    <w:rsid w:val="0017729A"/>
    <w:rsid w:val="00180156"/>
    <w:rsid w:val="00181156"/>
    <w:rsid w:val="00181547"/>
    <w:rsid w:val="00181C6A"/>
    <w:rsid w:val="0018210A"/>
    <w:rsid w:val="00182441"/>
    <w:rsid w:val="00182B58"/>
    <w:rsid w:val="00182CBA"/>
    <w:rsid w:val="00183352"/>
    <w:rsid w:val="00183597"/>
    <w:rsid w:val="001844CD"/>
    <w:rsid w:val="00184C0F"/>
    <w:rsid w:val="00184C54"/>
    <w:rsid w:val="00184D29"/>
    <w:rsid w:val="00185546"/>
    <w:rsid w:val="00186EF9"/>
    <w:rsid w:val="00187B2E"/>
    <w:rsid w:val="001900F1"/>
    <w:rsid w:val="00190298"/>
    <w:rsid w:val="001902E3"/>
    <w:rsid w:val="00190385"/>
    <w:rsid w:val="00190C94"/>
    <w:rsid w:val="0019180A"/>
    <w:rsid w:val="001919F0"/>
    <w:rsid w:val="00192624"/>
    <w:rsid w:val="00193402"/>
    <w:rsid w:val="0019394C"/>
    <w:rsid w:val="00194247"/>
    <w:rsid w:val="0019491E"/>
    <w:rsid w:val="00194C08"/>
    <w:rsid w:val="001957C8"/>
    <w:rsid w:val="00195804"/>
    <w:rsid w:val="00195B92"/>
    <w:rsid w:val="0019606A"/>
    <w:rsid w:val="00196173"/>
    <w:rsid w:val="001965A9"/>
    <w:rsid w:val="0019667C"/>
    <w:rsid w:val="0019693A"/>
    <w:rsid w:val="001972D2"/>
    <w:rsid w:val="0019799C"/>
    <w:rsid w:val="001A01D2"/>
    <w:rsid w:val="001A058C"/>
    <w:rsid w:val="001A0BAC"/>
    <w:rsid w:val="001A0E20"/>
    <w:rsid w:val="001A13B2"/>
    <w:rsid w:val="001A17C6"/>
    <w:rsid w:val="001A2961"/>
    <w:rsid w:val="001A330B"/>
    <w:rsid w:val="001A37DD"/>
    <w:rsid w:val="001A3A74"/>
    <w:rsid w:val="001A3B9B"/>
    <w:rsid w:val="001A3D53"/>
    <w:rsid w:val="001A42B5"/>
    <w:rsid w:val="001A4E34"/>
    <w:rsid w:val="001A5006"/>
    <w:rsid w:val="001A524D"/>
    <w:rsid w:val="001A5826"/>
    <w:rsid w:val="001A60E2"/>
    <w:rsid w:val="001A615B"/>
    <w:rsid w:val="001A6493"/>
    <w:rsid w:val="001A649D"/>
    <w:rsid w:val="001A69C4"/>
    <w:rsid w:val="001A6B0E"/>
    <w:rsid w:val="001A6B24"/>
    <w:rsid w:val="001A6C82"/>
    <w:rsid w:val="001A78F2"/>
    <w:rsid w:val="001B0425"/>
    <w:rsid w:val="001B0486"/>
    <w:rsid w:val="001B0760"/>
    <w:rsid w:val="001B0C9E"/>
    <w:rsid w:val="001B0E98"/>
    <w:rsid w:val="001B1107"/>
    <w:rsid w:val="001B13E4"/>
    <w:rsid w:val="001B1535"/>
    <w:rsid w:val="001B19DF"/>
    <w:rsid w:val="001B19F0"/>
    <w:rsid w:val="001B2360"/>
    <w:rsid w:val="001B23DF"/>
    <w:rsid w:val="001B252F"/>
    <w:rsid w:val="001B3048"/>
    <w:rsid w:val="001B32A2"/>
    <w:rsid w:val="001B33FD"/>
    <w:rsid w:val="001B349D"/>
    <w:rsid w:val="001B3A5A"/>
    <w:rsid w:val="001B4C85"/>
    <w:rsid w:val="001B5277"/>
    <w:rsid w:val="001B5850"/>
    <w:rsid w:val="001B5BA9"/>
    <w:rsid w:val="001B633C"/>
    <w:rsid w:val="001B6E0E"/>
    <w:rsid w:val="001B7596"/>
    <w:rsid w:val="001B76BE"/>
    <w:rsid w:val="001B7B5E"/>
    <w:rsid w:val="001B7E70"/>
    <w:rsid w:val="001C01CB"/>
    <w:rsid w:val="001C0259"/>
    <w:rsid w:val="001C0CFE"/>
    <w:rsid w:val="001C191A"/>
    <w:rsid w:val="001C1945"/>
    <w:rsid w:val="001C2095"/>
    <w:rsid w:val="001C23DC"/>
    <w:rsid w:val="001C3430"/>
    <w:rsid w:val="001C34AC"/>
    <w:rsid w:val="001C41BF"/>
    <w:rsid w:val="001C4385"/>
    <w:rsid w:val="001C46E1"/>
    <w:rsid w:val="001C59E5"/>
    <w:rsid w:val="001C5E72"/>
    <w:rsid w:val="001C6270"/>
    <w:rsid w:val="001C66F0"/>
    <w:rsid w:val="001C68E7"/>
    <w:rsid w:val="001C6ED8"/>
    <w:rsid w:val="001C71D2"/>
    <w:rsid w:val="001C74C1"/>
    <w:rsid w:val="001C7EDA"/>
    <w:rsid w:val="001D0074"/>
    <w:rsid w:val="001D0BD8"/>
    <w:rsid w:val="001D1145"/>
    <w:rsid w:val="001D1865"/>
    <w:rsid w:val="001D1B42"/>
    <w:rsid w:val="001D255F"/>
    <w:rsid w:val="001D2BE0"/>
    <w:rsid w:val="001D2FB9"/>
    <w:rsid w:val="001D306D"/>
    <w:rsid w:val="001D3165"/>
    <w:rsid w:val="001D37E4"/>
    <w:rsid w:val="001D478D"/>
    <w:rsid w:val="001D6487"/>
    <w:rsid w:val="001D656D"/>
    <w:rsid w:val="001D6BE7"/>
    <w:rsid w:val="001D7402"/>
    <w:rsid w:val="001D7A7B"/>
    <w:rsid w:val="001D7DFC"/>
    <w:rsid w:val="001E0099"/>
    <w:rsid w:val="001E0619"/>
    <w:rsid w:val="001E0A40"/>
    <w:rsid w:val="001E0C2B"/>
    <w:rsid w:val="001E0E78"/>
    <w:rsid w:val="001E20B3"/>
    <w:rsid w:val="001E2A92"/>
    <w:rsid w:val="001E2D4A"/>
    <w:rsid w:val="001E3AC5"/>
    <w:rsid w:val="001E4CAD"/>
    <w:rsid w:val="001E55E5"/>
    <w:rsid w:val="001E56CD"/>
    <w:rsid w:val="001E6662"/>
    <w:rsid w:val="001E6987"/>
    <w:rsid w:val="001E6BD8"/>
    <w:rsid w:val="001E6E09"/>
    <w:rsid w:val="001E7033"/>
    <w:rsid w:val="001E72AA"/>
    <w:rsid w:val="001E7855"/>
    <w:rsid w:val="001E7F9D"/>
    <w:rsid w:val="001F0262"/>
    <w:rsid w:val="001F09BA"/>
    <w:rsid w:val="001F1C51"/>
    <w:rsid w:val="001F1C70"/>
    <w:rsid w:val="001F22CA"/>
    <w:rsid w:val="001F2770"/>
    <w:rsid w:val="001F2F9B"/>
    <w:rsid w:val="001F32EB"/>
    <w:rsid w:val="001F36AE"/>
    <w:rsid w:val="001F44C3"/>
    <w:rsid w:val="001F48BC"/>
    <w:rsid w:val="001F4AB2"/>
    <w:rsid w:val="001F4B88"/>
    <w:rsid w:val="001F5C55"/>
    <w:rsid w:val="001F5D50"/>
    <w:rsid w:val="001F63DC"/>
    <w:rsid w:val="001F6822"/>
    <w:rsid w:val="001F6CBA"/>
    <w:rsid w:val="001F6E80"/>
    <w:rsid w:val="001F72CD"/>
    <w:rsid w:val="001F7439"/>
    <w:rsid w:val="001F7713"/>
    <w:rsid w:val="001F7AC9"/>
    <w:rsid w:val="001F7B37"/>
    <w:rsid w:val="00200A08"/>
    <w:rsid w:val="00200A22"/>
    <w:rsid w:val="00201778"/>
    <w:rsid w:val="002029EB"/>
    <w:rsid w:val="00202A79"/>
    <w:rsid w:val="002034C4"/>
    <w:rsid w:val="00203C73"/>
    <w:rsid w:val="00203D04"/>
    <w:rsid w:val="00203E8C"/>
    <w:rsid w:val="00204151"/>
    <w:rsid w:val="00205BBC"/>
    <w:rsid w:val="00205FD4"/>
    <w:rsid w:val="00206B11"/>
    <w:rsid w:val="00206C07"/>
    <w:rsid w:val="002070F8"/>
    <w:rsid w:val="0020733B"/>
    <w:rsid w:val="002075A7"/>
    <w:rsid w:val="00210062"/>
    <w:rsid w:val="0021023A"/>
    <w:rsid w:val="0021070C"/>
    <w:rsid w:val="0021072D"/>
    <w:rsid w:val="00210803"/>
    <w:rsid w:val="00210C54"/>
    <w:rsid w:val="00210D91"/>
    <w:rsid w:val="00210FFF"/>
    <w:rsid w:val="002118EC"/>
    <w:rsid w:val="00211B03"/>
    <w:rsid w:val="00211EBA"/>
    <w:rsid w:val="00212481"/>
    <w:rsid w:val="00212ACE"/>
    <w:rsid w:val="00212AEE"/>
    <w:rsid w:val="00212CB7"/>
    <w:rsid w:val="00212D24"/>
    <w:rsid w:val="002139FF"/>
    <w:rsid w:val="00213BD3"/>
    <w:rsid w:val="002143D5"/>
    <w:rsid w:val="00214401"/>
    <w:rsid w:val="00214C45"/>
    <w:rsid w:val="00214EFA"/>
    <w:rsid w:val="002156C1"/>
    <w:rsid w:val="00215C48"/>
    <w:rsid w:val="00215C5B"/>
    <w:rsid w:val="00215CC6"/>
    <w:rsid w:val="00215E2F"/>
    <w:rsid w:val="00215F9E"/>
    <w:rsid w:val="00216A3F"/>
    <w:rsid w:val="002176F5"/>
    <w:rsid w:val="00217871"/>
    <w:rsid w:val="00217C72"/>
    <w:rsid w:val="00217CE4"/>
    <w:rsid w:val="00217E51"/>
    <w:rsid w:val="00220156"/>
    <w:rsid w:val="002208A7"/>
    <w:rsid w:val="00221159"/>
    <w:rsid w:val="00221525"/>
    <w:rsid w:val="00221929"/>
    <w:rsid w:val="00221DCF"/>
    <w:rsid w:val="0022281E"/>
    <w:rsid w:val="0022481C"/>
    <w:rsid w:val="00224946"/>
    <w:rsid w:val="00224D70"/>
    <w:rsid w:val="0022583E"/>
    <w:rsid w:val="00225ADF"/>
    <w:rsid w:val="00225B71"/>
    <w:rsid w:val="0022644B"/>
    <w:rsid w:val="00226C28"/>
    <w:rsid w:val="00226F10"/>
    <w:rsid w:val="00227E59"/>
    <w:rsid w:val="00230BA3"/>
    <w:rsid w:val="00230FD9"/>
    <w:rsid w:val="00231051"/>
    <w:rsid w:val="00231228"/>
    <w:rsid w:val="00231DBB"/>
    <w:rsid w:val="002322A7"/>
    <w:rsid w:val="0023271F"/>
    <w:rsid w:val="00232E47"/>
    <w:rsid w:val="00232F05"/>
    <w:rsid w:val="0023351F"/>
    <w:rsid w:val="002335DE"/>
    <w:rsid w:val="002339E4"/>
    <w:rsid w:val="0023521E"/>
    <w:rsid w:val="0023567A"/>
    <w:rsid w:val="00235D5B"/>
    <w:rsid w:val="00236198"/>
    <w:rsid w:val="00236357"/>
    <w:rsid w:val="00236431"/>
    <w:rsid w:val="002368A5"/>
    <w:rsid w:val="00236C34"/>
    <w:rsid w:val="00236FB5"/>
    <w:rsid w:val="0023731A"/>
    <w:rsid w:val="00237543"/>
    <w:rsid w:val="00237709"/>
    <w:rsid w:val="00237E70"/>
    <w:rsid w:val="002403DE"/>
    <w:rsid w:val="0024058C"/>
    <w:rsid w:val="00240C2B"/>
    <w:rsid w:val="002413F8"/>
    <w:rsid w:val="0024146A"/>
    <w:rsid w:val="00241D4E"/>
    <w:rsid w:val="002426CC"/>
    <w:rsid w:val="002426DB"/>
    <w:rsid w:val="00242B11"/>
    <w:rsid w:val="00242EA4"/>
    <w:rsid w:val="00243417"/>
    <w:rsid w:val="00243500"/>
    <w:rsid w:val="00246794"/>
    <w:rsid w:val="00247349"/>
    <w:rsid w:val="002474E2"/>
    <w:rsid w:val="0024770A"/>
    <w:rsid w:val="00247947"/>
    <w:rsid w:val="002479CC"/>
    <w:rsid w:val="00247C97"/>
    <w:rsid w:val="00250BAA"/>
    <w:rsid w:val="00250EC5"/>
    <w:rsid w:val="00251127"/>
    <w:rsid w:val="00251823"/>
    <w:rsid w:val="00252360"/>
    <w:rsid w:val="00252A67"/>
    <w:rsid w:val="0025481B"/>
    <w:rsid w:val="002548BD"/>
    <w:rsid w:val="00255CE7"/>
    <w:rsid w:val="00255D5D"/>
    <w:rsid w:val="00255FC9"/>
    <w:rsid w:val="002561E9"/>
    <w:rsid w:val="00256E18"/>
    <w:rsid w:val="002570BE"/>
    <w:rsid w:val="00257144"/>
    <w:rsid w:val="002573F8"/>
    <w:rsid w:val="0026037A"/>
    <w:rsid w:val="00261082"/>
    <w:rsid w:val="002616AB"/>
    <w:rsid w:val="002620AB"/>
    <w:rsid w:val="00262320"/>
    <w:rsid w:val="00262594"/>
    <w:rsid w:val="0026293F"/>
    <w:rsid w:val="00262B6B"/>
    <w:rsid w:val="002632E3"/>
    <w:rsid w:val="00263344"/>
    <w:rsid w:val="0026373B"/>
    <w:rsid w:val="00263CFB"/>
    <w:rsid w:val="00264129"/>
    <w:rsid w:val="002648AD"/>
    <w:rsid w:val="00265993"/>
    <w:rsid w:val="0026662E"/>
    <w:rsid w:val="0026667E"/>
    <w:rsid w:val="002668A8"/>
    <w:rsid w:val="0026721B"/>
    <w:rsid w:val="00267B9B"/>
    <w:rsid w:val="0027028A"/>
    <w:rsid w:val="002708D4"/>
    <w:rsid w:val="00270EB4"/>
    <w:rsid w:val="00270FD9"/>
    <w:rsid w:val="0027284A"/>
    <w:rsid w:val="002729DD"/>
    <w:rsid w:val="00273490"/>
    <w:rsid w:val="00273526"/>
    <w:rsid w:val="00273820"/>
    <w:rsid w:val="0027388F"/>
    <w:rsid w:val="00273CC0"/>
    <w:rsid w:val="0027559C"/>
    <w:rsid w:val="002755FF"/>
    <w:rsid w:val="00275893"/>
    <w:rsid w:val="00275E81"/>
    <w:rsid w:val="002769BD"/>
    <w:rsid w:val="00276FB5"/>
    <w:rsid w:val="0027738E"/>
    <w:rsid w:val="002773A6"/>
    <w:rsid w:val="00280227"/>
    <w:rsid w:val="00280584"/>
    <w:rsid w:val="00280C5D"/>
    <w:rsid w:val="00281F23"/>
    <w:rsid w:val="00283209"/>
    <w:rsid w:val="002833D0"/>
    <w:rsid w:val="002839B2"/>
    <w:rsid w:val="002839D6"/>
    <w:rsid w:val="00284263"/>
    <w:rsid w:val="00285326"/>
    <w:rsid w:val="002857C5"/>
    <w:rsid w:val="002864D1"/>
    <w:rsid w:val="00286A04"/>
    <w:rsid w:val="002870E4"/>
    <w:rsid w:val="00290250"/>
    <w:rsid w:val="00290CCD"/>
    <w:rsid w:val="00290DED"/>
    <w:rsid w:val="00291005"/>
    <w:rsid w:val="002912F2"/>
    <w:rsid w:val="00291FA4"/>
    <w:rsid w:val="00292850"/>
    <w:rsid w:val="0029317A"/>
    <w:rsid w:val="00293257"/>
    <w:rsid w:val="00293B80"/>
    <w:rsid w:val="00294028"/>
    <w:rsid w:val="0029403A"/>
    <w:rsid w:val="00294B48"/>
    <w:rsid w:val="00295419"/>
    <w:rsid w:val="00296173"/>
    <w:rsid w:val="002968C2"/>
    <w:rsid w:val="002974AF"/>
    <w:rsid w:val="00297B65"/>
    <w:rsid w:val="00297C91"/>
    <w:rsid w:val="002A024E"/>
    <w:rsid w:val="002A09FF"/>
    <w:rsid w:val="002A0C5D"/>
    <w:rsid w:val="002A0CDB"/>
    <w:rsid w:val="002A14F3"/>
    <w:rsid w:val="002A155D"/>
    <w:rsid w:val="002A1606"/>
    <w:rsid w:val="002A1B04"/>
    <w:rsid w:val="002A1F0B"/>
    <w:rsid w:val="002A21AD"/>
    <w:rsid w:val="002A3985"/>
    <w:rsid w:val="002A4651"/>
    <w:rsid w:val="002A48FC"/>
    <w:rsid w:val="002A4A42"/>
    <w:rsid w:val="002A4AB0"/>
    <w:rsid w:val="002A4B39"/>
    <w:rsid w:val="002A4F0E"/>
    <w:rsid w:val="002A530F"/>
    <w:rsid w:val="002A5ACE"/>
    <w:rsid w:val="002A5C0B"/>
    <w:rsid w:val="002A6C97"/>
    <w:rsid w:val="002A6CBD"/>
    <w:rsid w:val="002A7608"/>
    <w:rsid w:val="002A76BF"/>
    <w:rsid w:val="002A7DD5"/>
    <w:rsid w:val="002B0457"/>
    <w:rsid w:val="002B0967"/>
    <w:rsid w:val="002B0F36"/>
    <w:rsid w:val="002B13A1"/>
    <w:rsid w:val="002B1D34"/>
    <w:rsid w:val="002B2007"/>
    <w:rsid w:val="002B2637"/>
    <w:rsid w:val="002B2B54"/>
    <w:rsid w:val="002B2C00"/>
    <w:rsid w:val="002B3D5E"/>
    <w:rsid w:val="002B3FB8"/>
    <w:rsid w:val="002B457F"/>
    <w:rsid w:val="002B4B16"/>
    <w:rsid w:val="002B59C2"/>
    <w:rsid w:val="002B5BFE"/>
    <w:rsid w:val="002B5F57"/>
    <w:rsid w:val="002B6369"/>
    <w:rsid w:val="002B6B34"/>
    <w:rsid w:val="002B75F6"/>
    <w:rsid w:val="002C00EE"/>
    <w:rsid w:val="002C0C6B"/>
    <w:rsid w:val="002C1B50"/>
    <w:rsid w:val="002C2041"/>
    <w:rsid w:val="002C2415"/>
    <w:rsid w:val="002C24B2"/>
    <w:rsid w:val="002C2FF8"/>
    <w:rsid w:val="002C3140"/>
    <w:rsid w:val="002C3688"/>
    <w:rsid w:val="002C3782"/>
    <w:rsid w:val="002C3BA1"/>
    <w:rsid w:val="002C409B"/>
    <w:rsid w:val="002C4A48"/>
    <w:rsid w:val="002C4CCC"/>
    <w:rsid w:val="002C557D"/>
    <w:rsid w:val="002C678D"/>
    <w:rsid w:val="002C6842"/>
    <w:rsid w:val="002C688B"/>
    <w:rsid w:val="002C7BB0"/>
    <w:rsid w:val="002C7F00"/>
    <w:rsid w:val="002D0A24"/>
    <w:rsid w:val="002D12C5"/>
    <w:rsid w:val="002D1F94"/>
    <w:rsid w:val="002D21A0"/>
    <w:rsid w:val="002D29D7"/>
    <w:rsid w:val="002D3040"/>
    <w:rsid w:val="002D36B9"/>
    <w:rsid w:val="002D37F8"/>
    <w:rsid w:val="002D38CF"/>
    <w:rsid w:val="002D3992"/>
    <w:rsid w:val="002D4AC4"/>
    <w:rsid w:val="002D4FD0"/>
    <w:rsid w:val="002D5BB0"/>
    <w:rsid w:val="002D5BCB"/>
    <w:rsid w:val="002D5F65"/>
    <w:rsid w:val="002D7AC4"/>
    <w:rsid w:val="002D7CED"/>
    <w:rsid w:val="002E00C3"/>
    <w:rsid w:val="002E0378"/>
    <w:rsid w:val="002E0966"/>
    <w:rsid w:val="002E0A54"/>
    <w:rsid w:val="002E149C"/>
    <w:rsid w:val="002E14EF"/>
    <w:rsid w:val="002E2783"/>
    <w:rsid w:val="002E31A1"/>
    <w:rsid w:val="002E37AB"/>
    <w:rsid w:val="002E399C"/>
    <w:rsid w:val="002E39EF"/>
    <w:rsid w:val="002E4616"/>
    <w:rsid w:val="002E4F6D"/>
    <w:rsid w:val="002E59D6"/>
    <w:rsid w:val="002E5B4A"/>
    <w:rsid w:val="002E5CB7"/>
    <w:rsid w:val="002E6135"/>
    <w:rsid w:val="002E61BB"/>
    <w:rsid w:val="002E64D2"/>
    <w:rsid w:val="002E67FF"/>
    <w:rsid w:val="002E72CE"/>
    <w:rsid w:val="002E7523"/>
    <w:rsid w:val="002E7702"/>
    <w:rsid w:val="002E7FD8"/>
    <w:rsid w:val="002F0C97"/>
    <w:rsid w:val="002F0F43"/>
    <w:rsid w:val="002F1029"/>
    <w:rsid w:val="002F166A"/>
    <w:rsid w:val="002F1A05"/>
    <w:rsid w:val="002F1F9D"/>
    <w:rsid w:val="002F2264"/>
    <w:rsid w:val="002F2287"/>
    <w:rsid w:val="002F29D2"/>
    <w:rsid w:val="002F2B19"/>
    <w:rsid w:val="002F3A14"/>
    <w:rsid w:val="002F423A"/>
    <w:rsid w:val="002F49D4"/>
    <w:rsid w:val="002F5C5F"/>
    <w:rsid w:val="002F639A"/>
    <w:rsid w:val="002F684B"/>
    <w:rsid w:val="002F6DE1"/>
    <w:rsid w:val="002F6E50"/>
    <w:rsid w:val="002F6F1E"/>
    <w:rsid w:val="002F6F40"/>
    <w:rsid w:val="002F7B1F"/>
    <w:rsid w:val="002F7C28"/>
    <w:rsid w:val="002F7F13"/>
    <w:rsid w:val="0030018E"/>
    <w:rsid w:val="0030031B"/>
    <w:rsid w:val="003004E5"/>
    <w:rsid w:val="00300779"/>
    <w:rsid w:val="00300B56"/>
    <w:rsid w:val="00300B9C"/>
    <w:rsid w:val="00300D5A"/>
    <w:rsid w:val="00300DD8"/>
    <w:rsid w:val="00300FB2"/>
    <w:rsid w:val="003016AF"/>
    <w:rsid w:val="00301E79"/>
    <w:rsid w:val="00301EDC"/>
    <w:rsid w:val="00302D88"/>
    <w:rsid w:val="00303E09"/>
    <w:rsid w:val="003044DA"/>
    <w:rsid w:val="0030472C"/>
    <w:rsid w:val="00305935"/>
    <w:rsid w:val="00305A45"/>
    <w:rsid w:val="00305B2A"/>
    <w:rsid w:val="00305C89"/>
    <w:rsid w:val="00306251"/>
    <w:rsid w:val="00306ADB"/>
    <w:rsid w:val="00307530"/>
    <w:rsid w:val="0030796F"/>
    <w:rsid w:val="003100AB"/>
    <w:rsid w:val="003108D7"/>
    <w:rsid w:val="00310B83"/>
    <w:rsid w:val="00310CB0"/>
    <w:rsid w:val="00312101"/>
    <w:rsid w:val="003131B9"/>
    <w:rsid w:val="00313704"/>
    <w:rsid w:val="00314237"/>
    <w:rsid w:val="003144A5"/>
    <w:rsid w:val="003144AA"/>
    <w:rsid w:val="00314D5A"/>
    <w:rsid w:val="003155DD"/>
    <w:rsid w:val="003159A3"/>
    <w:rsid w:val="003159CB"/>
    <w:rsid w:val="003163CC"/>
    <w:rsid w:val="00316623"/>
    <w:rsid w:val="00316CD3"/>
    <w:rsid w:val="00317E1D"/>
    <w:rsid w:val="00317F13"/>
    <w:rsid w:val="00320437"/>
    <w:rsid w:val="003204EE"/>
    <w:rsid w:val="0032058E"/>
    <w:rsid w:val="00320B6A"/>
    <w:rsid w:val="00321F74"/>
    <w:rsid w:val="0032262D"/>
    <w:rsid w:val="00322BE9"/>
    <w:rsid w:val="003236C2"/>
    <w:rsid w:val="00323E7D"/>
    <w:rsid w:val="00323FBC"/>
    <w:rsid w:val="0032466E"/>
    <w:rsid w:val="00324F42"/>
    <w:rsid w:val="0032526A"/>
    <w:rsid w:val="00325517"/>
    <w:rsid w:val="00326100"/>
    <w:rsid w:val="003265A8"/>
    <w:rsid w:val="00326E24"/>
    <w:rsid w:val="003278AE"/>
    <w:rsid w:val="00327A83"/>
    <w:rsid w:val="003301A1"/>
    <w:rsid w:val="0033037F"/>
    <w:rsid w:val="0033084E"/>
    <w:rsid w:val="00330C92"/>
    <w:rsid w:val="0033136E"/>
    <w:rsid w:val="00331E5D"/>
    <w:rsid w:val="00332E12"/>
    <w:rsid w:val="00333A7B"/>
    <w:rsid w:val="00333B8E"/>
    <w:rsid w:val="00333D27"/>
    <w:rsid w:val="00333D61"/>
    <w:rsid w:val="003346E3"/>
    <w:rsid w:val="00334807"/>
    <w:rsid w:val="00334A69"/>
    <w:rsid w:val="00334FAD"/>
    <w:rsid w:val="00335167"/>
    <w:rsid w:val="0033556D"/>
    <w:rsid w:val="0033595B"/>
    <w:rsid w:val="00335C20"/>
    <w:rsid w:val="00336398"/>
    <w:rsid w:val="00336835"/>
    <w:rsid w:val="00336B65"/>
    <w:rsid w:val="0033745F"/>
    <w:rsid w:val="00337D94"/>
    <w:rsid w:val="00340759"/>
    <w:rsid w:val="0034083B"/>
    <w:rsid w:val="00340ACA"/>
    <w:rsid w:val="00341E46"/>
    <w:rsid w:val="00342116"/>
    <w:rsid w:val="00342140"/>
    <w:rsid w:val="0034222C"/>
    <w:rsid w:val="003428B9"/>
    <w:rsid w:val="00342DE7"/>
    <w:rsid w:val="00342F94"/>
    <w:rsid w:val="003430C7"/>
    <w:rsid w:val="00343A1F"/>
    <w:rsid w:val="0034434E"/>
    <w:rsid w:val="003445ED"/>
    <w:rsid w:val="00344D12"/>
    <w:rsid w:val="00344E4B"/>
    <w:rsid w:val="0034554A"/>
    <w:rsid w:val="00346052"/>
    <w:rsid w:val="00346147"/>
    <w:rsid w:val="0034684D"/>
    <w:rsid w:val="00346B8A"/>
    <w:rsid w:val="00346E19"/>
    <w:rsid w:val="003478CA"/>
    <w:rsid w:val="0035015E"/>
    <w:rsid w:val="003507EE"/>
    <w:rsid w:val="00350EEF"/>
    <w:rsid w:val="00351044"/>
    <w:rsid w:val="00351551"/>
    <w:rsid w:val="00351859"/>
    <w:rsid w:val="00351A0B"/>
    <w:rsid w:val="0035256C"/>
    <w:rsid w:val="00353197"/>
    <w:rsid w:val="003537A4"/>
    <w:rsid w:val="003537F0"/>
    <w:rsid w:val="00353D53"/>
    <w:rsid w:val="003545DD"/>
    <w:rsid w:val="00354C16"/>
    <w:rsid w:val="00354FCC"/>
    <w:rsid w:val="00355998"/>
    <w:rsid w:val="00356E0F"/>
    <w:rsid w:val="00356FF5"/>
    <w:rsid w:val="00357D81"/>
    <w:rsid w:val="0036019C"/>
    <w:rsid w:val="00360AF7"/>
    <w:rsid w:val="00360AFF"/>
    <w:rsid w:val="00360CBA"/>
    <w:rsid w:val="00361669"/>
    <w:rsid w:val="003623F7"/>
    <w:rsid w:val="00362F22"/>
    <w:rsid w:val="0036397D"/>
    <w:rsid w:val="003648CB"/>
    <w:rsid w:val="0036520B"/>
    <w:rsid w:val="00365C98"/>
    <w:rsid w:val="00366712"/>
    <w:rsid w:val="00366904"/>
    <w:rsid w:val="003670D9"/>
    <w:rsid w:val="00367835"/>
    <w:rsid w:val="00370580"/>
    <w:rsid w:val="003705BD"/>
    <w:rsid w:val="003719BA"/>
    <w:rsid w:val="00371C19"/>
    <w:rsid w:val="00371C36"/>
    <w:rsid w:val="00372FE7"/>
    <w:rsid w:val="00373158"/>
    <w:rsid w:val="0037317C"/>
    <w:rsid w:val="00373F8C"/>
    <w:rsid w:val="00374175"/>
    <w:rsid w:val="00375341"/>
    <w:rsid w:val="0037706B"/>
    <w:rsid w:val="00377BCA"/>
    <w:rsid w:val="00380290"/>
    <w:rsid w:val="003804D6"/>
    <w:rsid w:val="00380AB5"/>
    <w:rsid w:val="00380D6D"/>
    <w:rsid w:val="00381F78"/>
    <w:rsid w:val="00382368"/>
    <w:rsid w:val="00383099"/>
    <w:rsid w:val="003832DC"/>
    <w:rsid w:val="003835D9"/>
    <w:rsid w:val="00383952"/>
    <w:rsid w:val="003839B7"/>
    <w:rsid w:val="0038457C"/>
    <w:rsid w:val="003846BD"/>
    <w:rsid w:val="0038476E"/>
    <w:rsid w:val="003849BD"/>
    <w:rsid w:val="00384F98"/>
    <w:rsid w:val="0038526F"/>
    <w:rsid w:val="0038529B"/>
    <w:rsid w:val="00385562"/>
    <w:rsid w:val="00385DD3"/>
    <w:rsid w:val="00386AB4"/>
    <w:rsid w:val="00386B38"/>
    <w:rsid w:val="00387523"/>
    <w:rsid w:val="0038790E"/>
    <w:rsid w:val="00387EA0"/>
    <w:rsid w:val="0039227E"/>
    <w:rsid w:val="00392432"/>
    <w:rsid w:val="003924D1"/>
    <w:rsid w:val="0039269E"/>
    <w:rsid w:val="00392CED"/>
    <w:rsid w:val="0039344A"/>
    <w:rsid w:val="00393C2B"/>
    <w:rsid w:val="00393D87"/>
    <w:rsid w:val="00394314"/>
    <w:rsid w:val="00394791"/>
    <w:rsid w:val="00394CDF"/>
    <w:rsid w:val="003951BC"/>
    <w:rsid w:val="00395A43"/>
    <w:rsid w:val="00395AF3"/>
    <w:rsid w:val="00395E6C"/>
    <w:rsid w:val="00395EE8"/>
    <w:rsid w:val="003964BD"/>
    <w:rsid w:val="00396D50"/>
    <w:rsid w:val="00397807"/>
    <w:rsid w:val="00397FAA"/>
    <w:rsid w:val="003A0438"/>
    <w:rsid w:val="003A0E7A"/>
    <w:rsid w:val="003A10DA"/>
    <w:rsid w:val="003A2DF1"/>
    <w:rsid w:val="003A3411"/>
    <w:rsid w:val="003A3779"/>
    <w:rsid w:val="003A4E2A"/>
    <w:rsid w:val="003A6A16"/>
    <w:rsid w:val="003A6EA8"/>
    <w:rsid w:val="003A707B"/>
    <w:rsid w:val="003A7F1A"/>
    <w:rsid w:val="003B047E"/>
    <w:rsid w:val="003B087E"/>
    <w:rsid w:val="003B1D51"/>
    <w:rsid w:val="003B2749"/>
    <w:rsid w:val="003B3392"/>
    <w:rsid w:val="003B33B8"/>
    <w:rsid w:val="003B411D"/>
    <w:rsid w:val="003B4506"/>
    <w:rsid w:val="003B4A57"/>
    <w:rsid w:val="003B51D0"/>
    <w:rsid w:val="003B5854"/>
    <w:rsid w:val="003B5EF4"/>
    <w:rsid w:val="003B626D"/>
    <w:rsid w:val="003B6E2F"/>
    <w:rsid w:val="003B73D8"/>
    <w:rsid w:val="003B75D1"/>
    <w:rsid w:val="003B7734"/>
    <w:rsid w:val="003B7825"/>
    <w:rsid w:val="003C0209"/>
    <w:rsid w:val="003C0C4C"/>
    <w:rsid w:val="003C1EE7"/>
    <w:rsid w:val="003C244E"/>
    <w:rsid w:val="003C3091"/>
    <w:rsid w:val="003C439C"/>
    <w:rsid w:val="003C49CB"/>
    <w:rsid w:val="003C4E5B"/>
    <w:rsid w:val="003C5BD8"/>
    <w:rsid w:val="003C6FEB"/>
    <w:rsid w:val="003C7768"/>
    <w:rsid w:val="003C7E77"/>
    <w:rsid w:val="003D0A81"/>
    <w:rsid w:val="003D0C3F"/>
    <w:rsid w:val="003D1005"/>
    <w:rsid w:val="003D18C9"/>
    <w:rsid w:val="003D19AD"/>
    <w:rsid w:val="003D1AD5"/>
    <w:rsid w:val="003D1B9D"/>
    <w:rsid w:val="003D1D0D"/>
    <w:rsid w:val="003D2B8C"/>
    <w:rsid w:val="003D2BD0"/>
    <w:rsid w:val="003D32AA"/>
    <w:rsid w:val="003D4287"/>
    <w:rsid w:val="003D42A3"/>
    <w:rsid w:val="003D451F"/>
    <w:rsid w:val="003D463C"/>
    <w:rsid w:val="003D5014"/>
    <w:rsid w:val="003D504C"/>
    <w:rsid w:val="003D5BD3"/>
    <w:rsid w:val="003D5CCB"/>
    <w:rsid w:val="003D5D44"/>
    <w:rsid w:val="003D5EC1"/>
    <w:rsid w:val="003D5F13"/>
    <w:rsid w:val="003D7505"/>
    <w:rsid w:val="003D7C4D"/>
    <w:rsid w:val="003D7D19"/>
    <w:rsid w:val="003E0068"/>
    <w:rsid w:val="003E0DA2"/>
    <w:rsid w:val="003E15E1"/>
    <w:rsid w:val="003E1812"/>
    <w:rsid w:val="003E1D0F"/>
    <w:rsid w:val="003E2D69"/>
    <w:rsid w:val="003E2DCD"/>
    <w:rsid w:val="003E2FAE"/>
    <w:rsid w:val="003E3FEE"/>
    <w:rsid w:val="003E46A9"/>
    <w:rsid w:val="003E500C"/>
    <w:rsid w:val="003E50A3"/>
    <w:rsid w:val="003E5C40"/>
    <w:rsid w:val="003E5CAE"/>
    <w:rsid w:val="003E6A21"/>
    <w:rsid w:val="003E6FE2"/>
    <w:rsid w:val="003E7080"/>
    <w:rsid w:val="003E7FFC"/>
    <w:rsid w:val="003F0210"/>
    <w:rsid w:val="003F03C2"/>
    <w:rsid w:val="003F04B6"/>
    <w:rsid w:val="003F0588"/>
    <w:rsid w:val="003F08EE"/>
    <w:rsid w:val="003F0BE2"/>
    <w:rsid w:val="003F0DC4"/>
    <w:rsid w:val="003F15CF"/>
    <w:rsid w:val="003F292F"/>
    <w:rsid w:val="003F30E2"/>
    <w:rsid w:val="003F3112"/>
    <w:rsid w:val="003F3D5D"/>
    <w:rsid w:val="003F41D7"/>
    <w:rsid w:val="003F4445"/>
    <w:rsid w:val="003F4BA2"/>
    <w:rsid w:val="003F4E68"/>
    <w:rsid w:val="003F4EEB"/>
    <w:rsid w:val="003F5404"/>
    <w:rsid w:val="003F663B"/>
    <w:rsid w:val="003F6A29"/>
    <w:rsid w:val="003F723A"/>
    <w:rsid w:val="003F7517"/>
    <w:rsid w:val="003F7674"/>
    <w:rsid w:val="003F77AE"/>
    <w:rsid w:val="003F7C7A"/>
    <w:rsid w:val="003F7CED"/>
    <w:rsid w:val="0040029F"/>
    <w:rsid w:val="004007BE"/>
    <w:rsid w:val="00400BC1"/>
    <w:rsid w:val="004013F0"/>
    <w:rsid w:val="00402001"/>
    <w:rsid w:val="00402464"/>
    <w:rsid w:val="004029EB"/>
    <w:rsid w:val="00402C9D"/>
    <w:rsid w:val="004030BC"/>
    <w:rsid w:val="00403592"/>
    <w:rsid w:val="00403719"/>
    <w:rsid w:val="00403A68"/>
    <w:rsid w:val="00403BB0"/>
    <w:rsid w:val="00403EB0"/>
    <w:rsid w:val="004045B7"/>
    <w:rsid w:val="004046DD"/>
    <w:rsid w:val="00405904"/>
    <w:rsid w:val="00405D79"/>
    <w:rsid w:val="00406742"/>
    <w:rsid w:val="00406C18"/>
    <w:rsid w:val="00406D73"/>
    <w:rsid w:val="0040721E"/>
    <w:rsid w:val="0041068C"/>
    <w:rsid w:val="00410835"/>
    <w:rsid w:val="00411E8F"/>
    <w:rsid w:val="00411F48"/>
    <w:rsid w:val="0041242C"/>
    <w:rsid w:val="00412466"/>
    <w:rsid w:val="004129E9"/>
    <w:rsid w:val="00412DA2"/>
    <w:rsid w:val="0041337D"/>
    <w:rsid w:val="00413799"/>
    <w:rsid w:val="00413F0A"/>
    <w:rsid w:val="004148B8"/>
    <w:rsid w:val="00415073"/>
    <w:rsid w:val="00415772"/>
    <w:rsid w:val="0041602F"/>
    <w:rsid w:val="004163C1"/>
    <w:rsid w:val="00417234"/>
    <w:rsid w:val="00417CB5"/>
    <w:rsid w:val="00420050"/>
    <w:rsid w:val="00420A2F"/>
    <w:rsid w:val="00420BE1"/>
    <w:rsid w:val="00421C48"/>
    <w:rsid w:val="00421ED0"/>
    <w:rsid w:val="00422A6E"/>
    <w:rsid w:val="00422D73"/>
    <w:rsid w:val="00423356"/>
    <w:rsid w:val="00423FB0"/>
    <w:rsid w:val="0042432F"/>
    <w:rsid w:val="004245C3"/>
    <w:rsid w:val="00424BC7"/>
    <w:rsid w:val="00424E25"/>
    <w:rsid w:val="00424F78"/>
    <w:rsid w:val="0042577A"/>
    <w:rsid w:val="004265E3"/>
    <w:rsid w:val="00426A6A"/>
    <w:rsid w:val="00426FB5"/>
    <w:rsid w:val="004277F1"/>
    <w:rsid w:val="004301EB"/>
    <w:rsid w:val="004302E0"/>
    <w:rsid w:val="00430B02"/>
    <w:rsid w:val="00430E42"/>
    <w:rsid w:val="0043102F"/>
    <w:rsid w:val="004313D3"/>
    <w:rsid w:val="00431563"/>
    <w:rsid w:val="00431EA8"/>
    <w:rsid w:val="00432977"/>
    <w:rsid w:val="00432CED"/>
    <w:rsid w:val="00433195"/>
    <w:rsid w:val="00433AF2"/>
    <w:rsid w:val="0043450B"/>
    <w:rsid w:val="0043499B"/>
    <w:rsid w:val="00435B3B"/>
    <w:rsid w:val="00435D7F"/>
    <w:rsid w:val="0043608D"/>
    <w:rsid w:val="00436A8B"/>
    <w:rsid w:val="00436D86"/>
    <w:rsid w:val="00437055"/>
    <w:rsid w:val="00437D44"/>
    <w:rsid w:val="00440578"/>
    <w:rsid w:val="004408F1"/>
    <w:rsid w:val="00440CB6"/>
    <w:rsid w:val="00440DB3"/>
    <w:rsid w:val="0044105A"/>
    <w:rsid w:val="004412E2"/>
    <w:rsid w:val="004414B9"/>
    <w:rsid w:val="00441539"/>
    <w:rsid w:val="00441CC2"/>
    <w:rsid w:val="004426C7"/>
    <w:rsid w:val="00442C06"/>
    <w:rsid w:val="004433DB"/>
    <w:rsid w:val="00443826"/>
    <w:rsid w:val="00443C81"/>
    <w:rsid w:val="00445311"/>
    <w:rsid w:val="0044538E"/>
    <w:rsid w:val="0044576F"/>
    <w:rsid w:val="00445773"/>
    <w:rsid w:val="0044591F"/>
    <w:rsid w:val="00445AEE"/>
    <w:rsid w:val="00445CA5"/>
    <w:rsid w:val="0044779F"/>
    <w:rsid w:val="00447FB8"/>
    <w:rsid w:val="0045113A"/>
    <w:rsid w:val="00451FE1"/>
    <w:rsid w:val="00452094"/>
    <w:rsid w:val="00452B98"/>
    <w:rsid w:val="004530AC"/>
    <w:rsid w:val="0045323F"/>
    <w:rsid w:val="00453708"/>
    <w:rsid w:val="00453816"/>
    <w:rsid w:val="00454299"/>
    <w:rsid w:val="0045534E"/>
    <w:rsid w:val="00455A6D"/>
    <w:rsid w:val="00456A53"/>
    <w:rsid w:val="00457477"/>
    <w:rsid w:val="00457C34"/>
    <w:rsid w:val="00457E6D"/>
    <w:rsid w:val="00460082"/>
    <w:rsid w:val="00460315"/>
    <w:rsid w:val="0046099F"/>
    <w:rsid w:val="00460D89"/>
    <w:rsid w:val="0046122F"/>
    <w:rsid w:val="0046155F"/>
    <w:rsid w:val="00461749"/>
    <w:rsid w:val="004628B7"/>
    <w:rsid w:val="00462A6F"/>
    <w:rsid w:val="00462F57"/>
    <w:rsid w:val="00463396"/>
    <w:rsid w:val="004637A1"/>
    <w:rsid w:val="004637C3"/>
    <w:rsid w:val="00463AA1"/>
    <w:rsid w:val="00464167"/>
    <w:rsid w:val="004642F9"/>
    <w:rsid w:val="00464953"/>
    <w:rsid w:val="00464977"/>
    <w:rsid w:val="00464E2A"/>
    <w:rsid w:val="00464F5A"/>
    <w:rsid w:val="004650A6"/>
    <w:rsid w:val="00465362"/>
    <w:rsid w:val="004653D1"/>
    <w:rsid w:val="004659FD"/>
    <w:rsid w:val="00465CF3"/>
    <w:rsid w:val="00466BDB"/>
    <w:rsid w:val="004670B6"/>
    <w:rsid w:val="004675FF"/>
    <w:rsid w:val="00467C50"/>
    <w:rsid w:val="00467E2F"/>
    <w:rsid w:val="00467F33"/>
    <w:rsid w:val="0047005A"/>
    <w:rsid w:val="00470101"/>
    <w:rsid w:val="0047207E"/>
    <w:rsid w:val="00472126"/>
    <w:rsid w:val="0047247C"/>
    <w:rsid w:val="00472506"/>
    <w:rsid w:val="00472A25"/>
    <w:rsid w:val="00472C5F"/>
    <w:rsid w:val="00472DC4"/>
    <w:rsid w:val="00472FA8"/>
    <w:rsid w:val="004730E5"/>
    <w:rsid w:val="00473246"/>
    <w:rsid w:val="004736A8"/>
    <w:rsid w:val="00473BE4"/>
    <w:rsid w:val="00473E30"/>
    <w:rsid w:val="004741B6"/>
    <w:rsid w:val="00474602"/>
    <w:rsid w:val="004749A6"/>
    <w:rsid w:val="00474B6D"/>
    <w:rsid w:val="00474D33"/>
    <w:rsid w:val="0047518F"/>
    <w:rsid w:val="004758B5"/>
    <w:rsid w:val="00475E1A"/>
    <w:rsid w:val="004760D3"/>
    <w:rsid w:val="004760E3"/>
    <w:rsid w:val="00476322"/>
    <w:rsid w:val="0047683F"/>
    <w:rsid w:val="00476D68"/>
    <w:rsid w:val="00476E4A"/>
    <w:rsid w:val="00477407"/>
    <w:rsid w:val="004775A2"/>
    <w:rsid w:val="004805D9"/>
    <w:rsid w:val="004806A3"/>
    <w:rsid w:val="00480DBF"/>
    <w:rsid w:val="00482E17"/>
    <w:rsid w:val="00482F85"/>
    <w:rsid w:val="004834BD"/>
    <w:rsid w:val="004839FA"/>
    <w:rsid w:val="00483CFE"/>
    <w:rsid w:val="00484215"/>
    <w:rsid w:val="004846CA"/>
    <w:rsid w:val="00485409"/>
    <w:rsid w:val="00485BFF"/>
    <w:rsid w:val="00485CF0"/>
    <w:rsid w:val="00485E39"/>
    <w:rsid w:val="0048669A"/>
    <w:rsid w:val="00486847"/>
    <w:rsid w:val="004869D0"/>
    <w:rsid w:val="0048733B"/>
    <w:rsid w:val="004876A1"/>
    <w:rsid w:val="00487D54"/>
    <w:rsid w:val="00487F4C"/>
    <w:rsid w:val="004902E4"/>
    <w:rsid w:val="004913FD"/>
    <w:rsid w:val="00491E62"/>
    <w:rsid w:val="004926FF"/>
    <w:rsid w:val="00492C49"/>
    <w:rsid w:val="0049302E"/>
    <w:rsid w:val="004937A1"/>
    <w:rsid w:val="00493866"/>
    <w:rsid w:val="00493DAD"/>
    <w:rsid w:val="00494484"/>
    <w:rsid w:val="0049494F"/>
    <w:rsid w:val="00495412"/>
    <w:rsid w:val="0049579C"/>
    <w:rsid w:val="004959FA"/>
    <w:rsid w:val="00495CCC"/>
    <w:rsid w:val="00495F59"/>
    <w:rsid w:val="00496425"/>
    <w:rsid w:val="004973DC"/>
    <w:rsid w:val="00497C98"/>
    <w:rsid w:val="00497D39"/>
    <w:rsid w:val="004A07CB"/>
    <w:rsid w:val="004A1367"/>
    <w:rsid w:val="004A3C8D"/>
    <w:rsid w:val="004A3D95"/>
    <w:rsid w:val="004A3E1A"/>
    <w:rsid w:val="004A4637"/>
    <w:rsid w:val="004A49CD"/>
    <w:rsid w:val="004A4AB5"/>
    <w:rsid w:val="004A59CA"/>
    <w:rsid w:val="004A5C76"/>
    <w:rsid w:val="004A5CB6"/>
    <w:rsid w:val="004A5FAB"/>
    <w:rsid w:val="004A77CD"/>
    <w:rsid w:val="004A7EDF"/>
    <w:rsid w:val="004A7FD1"/>
    <w:rsid w:val="004B0BF2"/>
    <w:rsid w:val="004B0CDB"/>
    <w:rsid w:val="004B1966"/>
    <w:rsid w:val="004B26D2"/>
    <w:rsid w:val="004B31B9"/>
    <w:rsid w:val="004B365C"/>
    <w:rsid w:val="004B382F"/>
    <w:rsid w:val="004B3B30"/>
    <w:rsid w:val="004B59DA"/>
    <w:rsid w:val="004B5B24"/>
    <w:rsid w:val="004B5C5E"/>
    <w:rsid w:val="004B609E"/>
    <w:rsid w:val="004B65CF"/>
    <w:rsid w:val="004B65DE"/>
    <w:rsid w:val="004B6719"/>
    <w:rsid w:val="004B68BF"/>
    <w:rsid w:val="004C04EC"/>
    <w:rsid w:val="004C18BF"/>
    <w:rsid w:val="004C207D"/>
    <w:rsid w:val="004C250C"/>
    <w:rsid w:val="004C2817"/>
    <w:rsid w:val="004C2C5F"/>
    <w:rsid w:val="004C31C0"/>
    <w:rsid w:val="004C34D4"/>
    <w:rsid w:val="004C34DC"/>
    <w:rsid w:val="004C3CC8"/>
    <w:rsid w:val="004C3EEF"/>
    <w:rsid w:val="004C3FA1"/>
    <w:rsid w:val="004C40A2"/>
    <w:rsid w:val="004C4158"/>
    <w:rsid w:val="004C5AA4"/>
    <w:rsid w:val="004C6167"/>
    <w:rsid w:val="004C617F"/>
    <w:rsid w:val="004C6798"/>
    <w:rsid w:val="004C6B8A"/>
    <w:rsid w:val="004C727D"/>
    <w:rsid w:val="004C73EF"/>
    <w:rsid w:val="004C75F2"/>
    <w:rsid w:val="004D0A2B"/>
    <w:rsid w:val="004D0E5B"/>
    <w:rsid w:val="004D0FBF"/>
    <w:rsid w:val="004D1478"/>
    <w:rsid w:val="004D14CF"/>
    <w:rsid w:val="004D176F"/>
    <w:rsid w:val="004D1C35"/>
    <w:rsid w:val="004D1CA9"/>
    <w:rsid w:val="004D2397"/>
    <w:rsid w:val="004D24B6"/>
    <w:rsid w:val="004D289E"/>
    <w:rsid w:val="004D295A"/>
    <w:rsid w:val="004D2FC5"/>
    <w:rsid w:val="004D3785"/>
    <w:rsid w:val="004D3A0D"/>
    <w:rsid w:val="004D4326"/>
    <w:rsid w:val="004D532C"/>
    <w:rsid w:val="004D542E"/>
    <w:rsid w:val="004D55B4"/>
    <w:rsid w:val="004D5A02"/>
    <w:rsid w:val="004D6F5C"/>
    <w:rsid w:val="004D76B7"/>
    <w:rsid w:val="004D77A3"/>
    <w:rsid w:val="004E035D"/>
    <w:rsid w:val="004E039B"/>
    <w:rsid w:val="004E0A55"/>
    <w:rsid w:val="004E14DA"/>
    <w:rsid w:val="004E17D2"/>
    <w:rsid w:val="004E18E9"/>
    <w:rsid w:val="004E1A4B"/>
    <w:rsid w:val="004E1D18"/>
    <w:rsid w:val="004E29A9"/>
    <w:rsid w:val="004E2FC3"/>
    <w:rsid w:val="004E30A2"/>
    <w:rsid w:val="004E3859"/>
    <w:rsid w:val="004E4094"/>
    <w:rsid w:val="004E433D"/>
    <w:rsid w:val="004E5121"/>
    <w:rsid w:val="004E5634"/>
    <w:rsid w:val="004E6309"/>
    <w:rsid w:val="004E6E81"/>
    <w:rsid w:val="004E7F6E"/>
    <w:rsid w:val="004F0190"/>
    <w:rsid w:val="004F050C"/>
    <w:rsid w:val="004F097D"/>
    <w:rsid w:val="004F0AAF"/>
    <w:rsid w:val="004F0EAE"/>
    <w:rsid w:val="004F0F36"/>
    <w:rsid w:val="004F1B87"/>
    <w:rsid w:val="004F2342"/>
    <w:rsid w:val="004F2B81"/>
    <w:rsid w:val="004F2F6E"/>
    <w:rsid w:val="004F325E"/>
    <w:rsid w:val="004F3B1D"/>
    <w:rsid w:val="004F3B3F"/>
    <w:rsid w:val="004F4983"/>
    <w:rsid w:val="004F5105"/>
    <w:rsid w:val="004F5EE1"/>
    <w:rsid w:val="004F603E"/>
    <w:rsid w:val="004F6370"/>
    <w:rsid w:val="004F6BB3"/>
    <w:rsid w:val="004F7A99"/>
    <w:rsid w:val="005003A0"/>
    <w:rsid w:val="00500F55"/>
    <w:rsid w:val="005017F5"/>
    <w:rsid w:val="00501CBF"/>
    <w:rsid w:val="005028FB"/>
    <w:rsid w:val="00502A9A"/>
    <w:rsid w:val="00502D8F"/>
    <w:rsid w:val="00503820"/>
    <w:rsid w:val="00503C2D"/>
    <w:rsid w:val="0050444F"/>
    <w:rsid w:val="005045EA"/>
    <w:rsid w:val="005045EB"/>
    <w:rsid w:val="00504A67"/>
    <w:rsid w:val="00504CEE"/>
    <w:rsid w:val="00504CF3"/>
    <w:rsid w:val="005052B6"/>
    <w:rsid w:val="005053B9"/>
    <w:rsid w:val="00506670"/>
    <w:rsid w:val="00510484"/>
    <w:rsid w:val="00510DA8"/>
    <w:rsid w:val="00510E76"/>
    <w:rsid w:val="005111B6"/>
    <w:rsid w:val="00511436"/>
    <w:rsid w:val="00511705"/>
    <w:rsid w:val="00511839"/>
    <w:rsid w:val="00511D02"/>
    <w:rsid w:val="00512537"/>
    <w:rsid w:val="00512771"/>
    <w:rsid w:val="0051335A"/>
    <w:rsid w:val="0051359A"/>
    <w:rsid w:val="0051377B"/>
    <w:rsid w:val="00513AA7"/>
    <w:rsid w:val="00513CAB"/>
    <w:rsid w:val="0051552A"/>
    <w:rsid w:val="00515996"/>
    <w:rsid w:val="00515D92"/>
    <w:rsid w:val="00515F16"/>
    <w:rsid w:val="00516175"/>
    <w:rsid w:val="0051662F"/>
    <w:rsid w:val="005171B0"/>
    <w:rsid w:val="00517240"/>
    <w:rsid w:val="00517924"/>
    <w:rsid w:val="00517A78"/>
    <w:rsid w:val="0052017E"/>
    <w:rsid w:val="005201B7"/>
    <w:rsid w:val="00521315"/>
    <w:rsid w:val="00521ACB"/>
    <w:rsid w:val="00522106"/>
    <w:rsid w:val="00522132"/>
    <w:rsid w:val="0052214E"/>
    <w:rsid w:val="005231EA"/>
    <w:rsid w:val="00523693"/>
    <w:rsid w:val="00523A36"/>
    <w:rsid w:val="00523B4C"/>
    <w:rsid w:val="00523C94"/>
    <w:rsid w:val="0052427F"/>
    <w:rsid w:val="00524762"/>
    <w:rsid w:val="00524FBE"/>
    <w:rsid w:val="0052634C"/>
    <w:rsid w:val="0052691B"/>
    <w:rsid w:val="00526973"/>
    <w:rsid w:val="00526C26"/>
    <w:rsid w:val="00527345"/>
    <w:rsid w:val="00527967"/>
    <w:rsid w:val="005279CA"/>
    <w:rsid w:val="00530F7A"/>
    <w:rsid w:val="00532800"/>
    <w:rsid w:val="0053377A"/>
    <w:rsid w:val="00533E51"/>
    <w:rsid w:val="00533EE5"/>
    <w:rsid w:val="0053441A"/>
    <w:rsid w:val="00534FE9"/>
    <w:rsid w:val="00535C72"/>
    <w:rsid w:val="00535CAB"/>
    <w:rsid w:val="00536305"/>
    <w:rsid w:val="0053632E"/>
    <w:rsid w:val="00536B3D"/>
    <w:rsid w:val="00536EA1"/>
    <w:rsid w:val="00537539"/>
    <w:rsid w:val="005376C8"/>
    <w:rsid w:val="0053787D"/>
    <w:rsid w:val="005402BC"/>
    <w:rsid w:val="005402D6"/>
    <w:rsid w:val="005407CE"/>
    <w:rsid w:val="00540A66"/>
    <w:rsid w:val="00540A98"/>
    <w:rsid w:val="00540C6C"/>
    <w:rsid w:val="00541B1C"/>
    <w:rsid w:val="00541BE8"/>
    <w:rsid w:val="0054225A"/>
    <w:rsid w:val="00542659"/>
    <w:rsid w:val="00542816"/>
    <w:rsid w:val="00542A45"/>
    <w:rsid w:val="005446B0"/>
    <w:rsid w:val="005456DE"/>
    <w:rsid w:val="00546421"/>
    <w:rsid w:val="0054658A"/>
    <w:rsid w:val="0054666C"/>
    <w:rsid w:val="0054708A"/>
    <w:rsid w:val="005477C5"/>
    <w:rsid w:val="0055061A"/>
    <w:rsid w:val="00550901"/>
    <w:rsid w:val="00550D6C"/>
    <w:rsid w:val="00550ECD"/>
    <w:rsid w:val="00551919"/>
    <w:rsid w:val="00552344"/>
    <w:rsid w:val="00552350"/>
    <w:rsid w:val="0055245D"/>
    <w:rsid w:val="0055357D"/>
    <w:rsid w:val="00553802"/>
    <w:rsid w:val="00553DB9"/>
    <w:rsid w:val="00554705"/>
    <w:rsid w:val="00554A36"/>
    <w:rsid w:val="0055537D"/>
    <w:rsid w:val="00556000"/>
    <w:rsid w:val="00556AFD"/>
    <w:rsid w:val="00556CD7"/>
    <w:rsid w:val="00557308"/>
    <w:rsid w:val="0055761D"/>
    <w:rsid w:val="00557AA6"/>
    <w:rsid w:val="00560084"/>
    <w:rsid w:val="00560142"/>
    <w:rsid w:val="00560EF2"/>
    <w:rsid w:val="00561ADD"/>
    <w:rsid w:val="005621C5"/>
    <w:rsid w:val="0056227E"/>
    <w:rsid w:val="005631AF"/>
    <w:rsid w:val="0056368B"/>
    <w:rsid w:val="00564C10"/>
    <w:rsid w:val="00564CC4"/>
    <w:rsid w:val="00564F36"/>
    <w:rsid w:val="00564F52"/>
    <w:rsid w:val="0056529B"/>
    <w:rsid w:val="00566A76"/>
    <w:rsid w:val="00567840"/>
    <w:rsid w:val="005678F3"/>
    <w:rsid w:val="00570178"/>
    <w:rsid w:val="005702DC"/>
    <w:rsid w:val="005713C5"/>
    <w:rsid w:val="00571FDE"/>
    <w:rsid w:val="005721B5"/>
    <w:rsid w:val="00572757"/>
    <w:rsid w:val="0057280C"/>
    <w:rsid w:val="00572C90"/>
    <w:rsid w:val="00573112"/>
    <w:rsid w:val="0057317B"/>
    <w:rsid w:val="005733C3"/>
    <w:rsid w:val="00573694"/>
    <w:rsid w:val="00573D2C"/>
    <w:rsid w:val="00574BBC"/>
    <w:rsid w:val="005757A0"/>
    <w:rsid w:val="00575AD3"/>
    <w:rsid w:val="00575DD9"/>
    <w:rsid w:val="00576828"/>
    <w:rsid w:val="00576DB1"/>
    <w:rsid w:val="00577617"/>
    <w:rsid w:val="005778A2"/>
    <w:rsid w:val="005779C4"/>
    <w:rsid w:val="00580020"/>
    <w:rsid w:val="00580B7E"/>
    <w:rsid w:val="00581290"/>
    <w:rsid w:val="005816D9"/>
    <w:rsid w:val="00581901"/>
    <w:rsid w:val="00581D0F"/>
    <w:rsid w:val="00582594"/>
    <w:rsid w:val="00582ACF"/>
    <w:rsid w:val="005834DF"/>
    <w:rsid w:val="00583762"/>
    <w:rsid w:val="005838A6"/>
    <w:rsid w:val="00583ABE"/>
    <w:rsid w:val="00583F8A"/>
    <w:rsid w:val="005843D2"/>
    <w:rsid w:val="00584D0F"/>
    <w:rsid w:val="005854C8"/>
    <w:rsid w:val="00585730"/>
    <w:rsid w:val="00585739"/>
    <w:rsid w:val="005858A3"/>
    <w:rsid w:val="0058654B"/>
    <w:rsid w:val="00586AFF"/>
    <w:rsid w:val="00586D8B"/>
    <w:rsid w:val="00586D94"/>
    <w:rsid w:val="005870A5"/>
    <w:rsid w:val="00587B96"/>
    <w:rsid w:val="00587C91"/>
    <w:rsid w:val="00590494"/>
    <w:rsid w:val="005908C6"/>
    <w:rsid w:val="005909C9"/>
    <w:rsid w:val="00590A40"/>
    <w:rsid w:val="00590E1E"/>
    <w:rsid w:val="0059152A"/>
    <w:rsid w:val="00591DF4"/>
    <w:rsid w:val="00592207"/>
    <w:rsid w:val="00593058"/>
    <w:rsid w:val="0059313B"/>
    <w:rsid w:val="00593AF4"/>
    <w:rsid w:val="00593B5D"/>
    <w:rsid w:val="00593F28"/>
    <w:rsid w:val="00594200"/>
    <w:rsid w:val="00595068"/>
    <w:rsid w:val="0059508A"/>
    <w:rsid w:val="00595132"/>
    <w:rsid w:val="005961A2"/>
    <w:rsid w:val="00596799"/>
    <w:rsid w:val="005969D1"/>
    <w:rsid w:val="00596A2E"/>
    <w:rsid w:val="00597D61"/>
    <w:rsid w:val="005A0100"/>
    <w:rsid w:val="005A0A87"/>
    <w:rsid w:val="005A0DFA"/>
    <w:rsid w:val="005A1756"/>
    <w:rsid w:val="005A1BF0"/>
    <w:rsid w:val="005A229F"/>
    <w:rsid w:val="005A2C77"/>
    <w:rsid w:val="005A3CC9"/>
    <w:rsid w:val="005A48C8"/>
    <w:rsid w:val="005A4EF6"/>
    <w:rsid w:val="005A5299"/>
    <w:rsid w:val="005A61DE"/>
    <w:rsid w:val="005A6311"/>
    <w:rsid w:val="005A696B"/>
    <w:rsid w:val="005A7498"/>
    <w:rsid w:val="005B03B8"/>
    <w:rsid w:val="005B0E34"/>
    <w:rsid w:val="005B142B"/>
    <w:rsid w:val="005B1569"/>
    <w:rsid w:val="005B1B45"/>
    <w:rsid w:val="005B1B55"/>
    <w:rsid w:val="005B1C50"/>
    <w:rsid w:val="005B1E17"/>
    <w:rsid w:val="005B26D9"/>
    <w:rsid w:val="005B27BB"/>
    <w:rsid w:val="005B2A70"/>
    <w:rsid w:val="005B3D29"/>
    <w:rsid w:val="005B4454"/>
    <w:rsid w:val="005B44B5"/>
    <w:rsid w:val="005B50F6"/>
    <w:rsid w:val="005B5B84"/>
    <w:rsid w:val="005B5C39"/>
    <w:rsid w:val="005B5D09"/>
    <w:rsid w:val="005B5DC9"/>
    <w:rsid w:val="005B6A75"/>
    <w:rsid w:val="005B7070"/>
    <w:rsid w:val="005B72E8"/>
    <w:rsid w:val="005B7AE6"/>
    <w:rsid w:val="005B7E8C"/>
    <w:rsid w:val="005C03FE"/>
    <w:rsid w:val="005C05E9"/>
    <w:rsid w:val="005C08A3"/>
    <w:rsid w:val="005C2578"/>
    <w:rsid w:val="005C2726"/>
    <w:rsid w:val="005C2865"/>
    <w:rsid w:val="005C2E0B"/>
    <w:rsid w:val="005C31D6"/>
    <w:rsid w:val="005C3D07"/>
    <w:rsid w:val="005C3F6E"/>
    <w:rsid w:val="005C440D"/>
    <w:rsid w:val="005C46C8"/>
    <w:rsid w:val="005C46FA"/>
    <w:rsid w:val="005C4900"/>
    <w:rsid w:val="005C4E45"/>
    <w:rsid w:val="005C4E8B"/>
    <w:rsid w:val="005C52DF"/>
    <w:rsid w:val="005C53D9"/>
    <w:rsid w:val="005C5842"/>
    <w:rsid w:val="005C6BB3"/>
    <w:rsid w:val="005C7E68"/>
    <w:rsid w:val="005D02E8"/>
    <w:rsid w:val="005D04A8"/>
    <w:rsid w:val="005D06F1"/>
    <w:rsid w:val="005D0A67"/>
    <w:rsid w:val="005D1748"/>
    <w:rsid w:val="005D1C42"/>
    <w:rsid w:val="005D206A"/>
    <w:rsid w:val="005D2134"/>
    <w:rsid w:val="005D25EB"/>
    <w:rsid w:val="005D29F1"/>
    <w:rsid w:val="005D30A6"/>
    <w:rsid w:val="005D352B"/>
    <w:rsid w:val="005D372C"/>
    <w:rsid w:val="005D3AE7"/>
    <w:rsid w:val="005D4A59"/>
    <w:rsid w:val="005D4BE2"/>
    <w:rsid w:val="005D4C01"/>
    <w:rsid w:val="005D55E4"/>
    <w:rsid w:val="005D7085"/>
    <w:rsid w:val="005D717D"/>
    <w:rsid w:val="005D7431"/>
    <w:rsid w:val="005D7985"/>
    <w:rsid w:val="005E0248"/>
    <w:rsid w:val="005E06CD"/>
    <w:rsid w:val="005E0FE7"/>
    <w:rsid w:val="005E2045"/>
    <w:rsid w:val="005E2572"/>
    <w:rsid w:val="005E2BEA"/>
    <w:rsid w:val="005E384B"/>
    <w:rsid w:val="005E3B40"/>
    <w:rsid w:val="005E3FA7"/>
    <w:rsid w:val="005E42C0"/>
    <w:rsid w:val="005E440B"/>
    <w:rsid w:val="005E4577"/>
    <w:rsid w:val="005E4B04"/>
    <w:rsid w:val="005E5600"/>
    <w:rsid w:val="005E5631"/>
    <w:rsid w:val="005E56C6"/>
    <w:rsid w:val="005E585B"/>
    <w:rsid w:val="005E6187"/>
    <w:rsid w:val="005E6232"/>
    <w:rsid w:val="005F0A00"/>
    <w:rsid w:val="005F0DBE"/>
    <w:rsid w:val="005F1245"/>
    <w:rsid w:val="005F15B5"/>
    <w:rsid w:val="005F1E89"/>
    <w:rsid w:val="005F2D58"/>
    <w:rsid w:val="005F34F8"/>
    <w:rsid w:val="005F3817"/>
    <w:rsid w:val="005F45BF"/>
    <w:rsid w:val="005F48EB"/>
    <w:rsid w:val="005F4950"/>
    <w:rsid w:val="005F4CCF"/>
    <w:rsid w:val="005F511E"/>
    <w:rsid w:val="005F55E9"/>
    <w:rsid w:val="005F63C6"/>
    <w:rsid w:val="005F652D"/>
    <w:rsid w:val="005F7631"/>
    <w:rsid w:val="005F7C37"/>
    <w:rsid w:val="00600196"/>
    <w:rsid w:val="00600380"/>
    <w:rsid w:val="0060077D"/>
    <w:rsid w:val="00600BC9"/>
    <w:rsid w:val="00600D6B"/>
    <w:rsid w:val="0060106B"/>
    <w:rsid w:val="006020D3"/>
    <w:rsid w:val="0060282E"/>
    <w:rsid w:val="006031BF"/>
    <w:rsid w:val="00603287"/>
    <w:rsid w:val="00603BEC"/>
    <w:rsid w:val="00603BF4"/>
    <w:rsid w:val="00603C95"/>
    <w:rsid w:val="0060467A"/>
    <w:rsid w:val="00604996"/>
    <w:rsid w:val="00604A49"/>
    <w:rsid w:val="00604A69"/>
    <w:rsid w:val="00604DD2"/>
    <w:rsid w:val="00604F18"/>
    <w:rsid w:val="00605523"/>
    <w:rsid w:val="00605C96"/>
    <w:rsid w:val="006069FF"/>
    <w:rsid w:val="00606B9A"/>
    <w:rsid w:val="00606E16"/>
    <w:rsid w:val="006073E7"/>
    <w:rsid w:val="006074F7"/>
    <w:rsid w:val="00607744"/>
    <w:rsid w:val="00607D60"/>
    <w:rsid w:val="00610075"/>
    <w:rsid w:val="00610BD2"/>
    <w:rsid w:val="00610DBA"/>
    <w:rsid w:val="00611AE7"/>
    <w:rsid w:val="00611CA5"/>
    <w:rsid w:val="00611E1C"/>
    <w:rsid w:val="006121D5"/>
    <w:rsid w:val="00613CA8"/>
    <w:rsid w:val="00613ED9"/>
    <w:rsid w:val="00613EFF"/>
    <w:rsid w:val="00614FDA"/>
    <w:rsid w:val="0061542A"/>
    <w:rsid w:val="0061606F"/>
    <w:rsid w:val="006164D1"/>
    <w:rsid w:val="0061661F"/>
    <w:rsid w:val="006167AE"/>
    <w:rsid w:val="006209DD"/>
    <w:rsid w:val="00620A9D"/>
    <w:rsid w:val="00621B18"/>
    <w:rsid w:val="006221FA"/>
    <w:rsid w:val="00622550"/>
    <w:rsid w:val="00622842"/>
    <w:rsid w:val="006228DE"/>
    <w:rsid w:val="00623008"/>
    <w:rsid w:val="00623057"/>
    <w:rsid w:val="006231D4"/>
    <w:rsid w:val="006231FF"/>
    <w:rsid w:val="0062355B"/>
    <w:rsid w:val="00623670"/>
    <w:rsid w:val="006244BD"/>
    <w:rsid w:val="00624F4E"/>
    <w:rsid w:val="006251D1"/>
    <w:rsid w:val="006256C7"/>
    <w:rsid w:val="00625710"/>
    <w:rsid w:val="006258B7"/>
    <w:rsid w:val="0062594C"/>
    <w:rsid w:val="00626203"/>
    <w:rsid w:val="006267B0"/>
    <w:rsid w:val="00627242"/>
    <w:rsid w:val="0062786B"/>
    <w:rsid w:val="00627D1D"/>
    <w:rsid w:val="00627E04"/>
    <w:rsid w:val="00627FB8"/>
    <w:rsid w:val="00630490"/>
    <w:rsid w:val="00630574"/>
    <w:rsid w:val="0063061D"/>
    <w:rsid w:val="00630C21"/>
    <w:rsid w:val="00630EBC"/>
    <w:rsid w:val="00630EFF"/>
    <w:rsid w:val="006316DD"/>
    <w:rsid w:val="0063190B"/>
    <w:rsid w:val="0063199A"/>
    <w:rsid w:val="00632348"/>
    <w:rsid w:val="006324A4"/>
    <w:rsid w:val="00632A4F"/>
    <w:rsid w:val="00632AF5"/>
    <w:rsid w:val="00632B21"/>
    <w:rsid w:val="0063309A"/>
    <w:rsid w:val="006334BE"/>
    <w:rsid w:val="006340EA"/>
    <w:rsid w:val="0063475D"/>
    <w:rsid w:val="00634A7F"/>
    <w:rsid w:val="0063581E"/>
    <w:rsid w:val="006358BD"/>
    <w:rsid w:val="0063720E"/>
    <w:rsid w:val="00637912"/>
    <w:rsid w:val="00637923"/>
    <w:rsid w:val="00640B25"/>
    <w:rsid w:val="006423F6"/>
    <w:rsid w:val="00642479"/>
    <w:rsid w:val="006426EE"/>
    <w:rsid w:val="006433CB"/>
    <w:rsid w:val="00643903"/>
    <w:rsid w:val="00643FA0"/>
    <w:rsid w:val="00645033"/>
    <w:rsid w:val="0064586E"/>
    <w:rsid w:val="00645971"/>
    <w:rsid w:val="00646801"/>
    <w:rsid w:val="00646B3D"/>
    <w:rsid w:val="0064784F"/>
    <w:rsid w:val="00647D8A"/>
    <w:rsid w:val="00647FB5"/>
    <w:rsid w:val="00650CB2"/>
    <w:rsid w:val="00650FEB"/>
    <w:rsid w:val="006516AB"/>
    <w:rsid w:val="00651F21"/>
    <w:rsid w:val="00652CC0"/>
    <w:rsid w:val="00652E61"/>
    <w:rsid w:val="00653079"/>
    <w:rsid w:val="00653304"/>
    <w:rsid w:val="006536DA"/>
    <w:rsid w:val="00653B5A"/>
    <w:rsid w:val="00653C26"/>
    <w:rsid w:val="006541E5"/>
    <w:rsid w:val="006546C5"/>
    <w:rsid w:val="00654E40"/>
    <w:rsid w:val="00654F0A"/>
    <w:rsid w:val="006552E5"/>
    <w:rsid w:val="00655CD8"/>
    <w:rsid w:val="006566A1"/>
    <w:rsid w:val="006566F8"/>
    <w:rsid w:val="00660022"/>
    <w:rsid w:val="006605E3"/>
    <w:rsid w:val="00660A6C"/>
    <w:rsid w:val="00662267"/>
    <w:rsid w:val="006626C4"/>
    <w:rsid w:val="00662BCF"/>
    <w:rsid w:val="00662EC6"/>
    <w:rsid w:val="00662FEB"/>
    <w:rsid w:val="0066325A"/>
    <w:rsid w:val="00663426"/>
    <w:rsid w:val="00663502"/>
    <w:rsid w:val="006635C1"/>
    <w:rsid w:val="00663612"/>
    <w:rsid w:val="0066364F"/>
    <w:rsid w:val="00663887"/>
    <w:rsid w:val="006638DE"/>
    <w:rsid w:val="0066492B"/>
    <w:rsid w:val="006649CA"/>
    <w:rsid w:val="00664B6C"/>
    <w:rsid w:val="006650F4"/>
    <w:rsid w:val="00665131"/>
    <w:rsid w:val="006658E5"/>
    <w:rsid w:val="00666292"/>
    <w:rsid w:val="00666AC3"/>
    <w:rsid w:val="00666FC6"/>
    <w:rsid w:val="00667A96"/>
    <w:rsid w:val="00667B21"/>
    <w:rsid w:val="00667D2A"/>
    <w:rsid w:val="006701B7"/>
    <w:rsid w:val="006708B8"/>
    <w:rsid w:val="00670E5C"/>
    <w:rsid w:val="00670ED9"/>
    <w:rsid w:val="00670F15"/>
    <w:rsid w:val="00671B8E"/>
    <w:rsid w:val="006723AB"/>
    <w:rsid w:val="0067259D"/>
    <w:rsid w:val="00672B9C"/>
    <w:rsid w:val="00672EB7"/>
    <w:rsid w:val="00672F8B"/>
    <w:rsid w:val="00673167"/>
    <w:rsid w:val="00673D71"/>
    <w:rsid w:val="00674E83"/>
    <w:rsid w:val="006751CC"/>
    <w:rsid w:val="0067532F"/>
    <w:rsid w:val="00676382"/>
    <w:rsid w:val="0068050F"/>
    <w:rsid w:val="006805AF"/>
    <w:rsid w:val="00680687"/>
    <w:rsid w:val="00680A04"/>
    <w:rsid w:val="0068109A"/>
    <w:rsid w:val="00681430"/>
    <w:rsid w:val="006826F0"/>
    <w:rsid w:val="00682D72"/>
    <w:rsid w:val="006830AA"/>
    <w:rsid w:val="00683214"/>
    <w:rsid w:val="0068350D"/>
    <w:rsid w:val="0068409A"/>
    <w:rsid w:val="006842ED"/>
    <w:rsid w:val="006849AB"/>
    <w:rsid w:val="006853F3"/>
    <w:rsid w:val="0068569D"/>
    <w:rsid w:val="0068586B"/>
    <w:rsid w:val="0068596A"/>
    <w:rsid w:val="00686048"/>
    <w:rsid w:val="006866E0"/>
    <w:rsid w:val="00686A73"/>
    <w:rsid w:val="00686DB0"/>
    <w:rsid w:val="00686DF7"/>
    <w:rsid w:val="00687D74"/>
    <w:rsid w:val="006907AD"/>
    <w:rsid w:val="006907FA"/>
    <w:rsid w:val="00690988"/>
    <w:rsid w:val="006915E2"/>
    <w:rsid w:val="0069182D"/>
    <w:rsid w:val="00691A5F"/>
    <w:rsid w:val="0069287B"/>
    <w:rsid w:val="00692B2C"/>
    <w:rsid w:val="00692DE5"/>
    <w:rsid w:val="00694CA4"/>
    <w:rsid w:val="00694FFA"/>
    <w:rsid w:val="00695002"/>
    <w:rsid w:val="0069620B"/>
    <w:rsid w:val="0069655C"/>
    <w:rsid w:val="006965CC"/>
    <w:rsid w:val="00696734"/>
    <w:rsid w:val="00696A03"/>
    <w:rsid w:val="006972B7"/>
    <w:rsid w:val="00697FF8"/>
    <w:rsid w:val="006A0D7B"/>
    <w:rsid w:val="006A12D8"/>
    <w:rsid w:val="006A16A0"/>
    <w:rsid w:val="006A1A31"/>
    <w:rsid w:val="006A1A56"/>
    <w:rsid w:val="006A1F65"/>
    <w:rsid w:val="006A2175"/>
    <w:rsid w:val="006A233B"/>
    <w:rsid w:val="006A2DE2"/>
    <w:rsid w:val="006A2F03"/>
    <w:rsid w:val="006A3869"/>
    <w:rsid w:val="006A44B9"/>
    <w:rsid w:val="006A5AD7"/>
    <w:rsid w:val="006A5DD6"/>
    <w:rsid w:val="006A643B"/>
    <w:rsid w:val="006A6767"/>
    <w:rsid w:val="006A6D95"/>
    <w:rsid w:val="006A6F32"/>
    <w:rsid w:val="006A6FC8"/>
    <w:rsid w:val="006A74B5"/>
    <w:rsid w:val="006B02EE"/>
    <w:rsid w:val="006B0F84"/>
    <w:rsid w:val="006B1012"/>
    <w:rsid w:val="006B1BAC"/>
    <w:rsid w:val="006B27D7"/>
    <w:rsid w:val="006B2940"/>
    <w:rsid w:val="006B2E7D"/>
    <w:rsid w:val="006B3406"/>
    <w:rsid w:val="006B3B4C"/>
    <w:rsid w:val="006B4759"/>
    <w:rsid w:val="006B48F1"/>
    <w:rsid w:val="006B4E79"/>
    <w:rsid w:val="006B53BE"/>
    <w:rsid w:val="006B64B3"/>
    <w:rsid w:val="006B6BBD"/>
    <w:rsid w:val="006C02E7"/>
    <w:rsid w:val="006C0442"/>
    <w:rsid w:val="006C1D7C"/>
    <w:rsid w:val="006C1EF3"/>
    <w:rsid w:val="006C36AE"/>
    <w:rsid w:val="006C3894"/>
    <w:rsid w:val="006C389B"/>
    <w:rsid w:val="006C4291"/>
    <w:rsid w:val="006C51BC"/>
    <w:rsid w:val="006C5B0C"/>
    <w:rsid w:val="006C6769"/>
    <w:rsid w:val="006C69FD"/>
    <w:rsid w:val="006C6C93"/>
    <w:rsid w:val="006C6C9D"/>
    <w:rsid w:val="006D0B69"/>
    <w:rsid w:val="006D0B74"/>
    <w:rsid w:val="006D179F"/>
    <w:rsid w:val="006D3DB4"/>
    <w:rsid w:val="006D527A"/>
    <w:rsid w:val="006D5385"/>
    <w:rsid w:val="006D57A4"/>
    <w:rsid w:val="006D5A18"/>
    <w:rsid w:val="006D5BBD"/>
    <w:rsid w:val="006D5F8E"/>
    <w:rsid w:val="006D6215"/>
    <w:rsid w:val="006D7484"/>
    <w:rsid w:val="006E05C1"/>
    <w:rsid w:val="006E0B2F"/>
    <w:rsid w:val="006E19FF"/>
    <w:rsid w:val="006E22C2"/>
    <w:rsid w:val="006E343A"/>
    <w:rsid w:val="006E4211"/>
    <w:rsid w:val="006E4A61"/>
    <w:rsid w:val="006E552E"/>
    <w:rsid w:val="006E6951"/>
    <w:rsid w:val="006E6A06"/>
    <w:rsid w:val="006E6BE8"/>
    <w:rsid w:val="006F09E6"/>
    <w:rsid w:val="006F1BA0"/>
    <w:rsid w:val="006F1F5F"/>
    <w:rsid w:val="006F2049"/>
    <w:rsid w:val="006F24DC"/>
    <w:rsid w:val="006F262A"/>
    <w:rsid w:val="006F27E0"/>
    <w:rsid w:val="006F2803"/>
    <w:rsid w:val="006F2F2D"/>
    <w:rsid w:val="006F30F7"/>
    <w:rsid w:val="006F34A3"/>
    <w:rsid w:val="006F3D7D"/>
    <w:rsid w:val="006F3E3D"/>
    <w:rsid w:val="006F4004"/>
    <w:rsid w:val="006F4F74"/>
    <w:rsid w:val="006F5294"/>
    <w:rsid w:val="006F5571"/>
    <w:rsid w:val="006F592F"/>
    <w:rsid w:val="006F5C91"/>
    <w:rsid w:val="006F6A32"/>
    <w:rsid w:val="006F7C7C"/>
    <w:rsid w:val="006F7F91"/>
    <w:rsid w:val="00700364"/>
    <w:rsid w:val="007003F8"/>
    <w:rsid w:val="007012DC"/>
    <w:rsid w:val="0070219D"/>
    <w:rsid w:val="00702B3D"/>
    <w:rsid w:val="00702B8B"/>
    <w:rsid w:val="0070378F"/>
    <w:rsid w:val="00703996"/>
    <w:rsid w:val="007039CE"/>
    <w:rsid w:val="00703F21"/>
    <w:rsid w:val="007045AC"/>
    <w:rsid w:val="007046DE"/>
    <w:rsid w:val="00704709"/>
    <w:rsid w:val="00704B0F"/>
    <w:rsid w:val="00704F82"/>
    <w:rsid w:val="0070575B"/>
    <w:rsid w:val="00705A96"/>
    <w:rsid w:val="00705EEF"/>
    <w:rsid w:val="00707176"/>
    <w:rsid w:val="0071022C"/>
    <w:rsid w:val="00711B40"/>
    <w:rsid w:val="00711D17"/>
    <w:rsid w:val="0071390D"/>
    <w:rsid w:val="00713B5D"/>
    <w:rsid w:val="0071453B"/>
    <w:rsid w:val="0071502F"/>
    <w:rsid w:val="00715191"/>
    <w:rsid w:val="007153E5"/>
    <w:rsid w:val="00715F63"/>
    <w:rsid w:val="00715FB7"/>
    <w:rsid w:val="0071627C"/>
    <w:rsid w:val="00716C15"/>
    <w:rsid w:val="00717F68"/>
    <w:rsid w:val="00720703"/>
    <w:rsid w:val="00720D55"/>
    <w:rsid w:val="00720FB2"/>
    <w:rsid w:val="007211BD"/>
    <w:rsid w:val="00721813"/>
    <w:rsid w:val="007224AD"/>
    <w:rsid w:val="00722D0E"/>
    <w:rsid w:val="007230DC"/>
    <w:rsid w:val="007237EB"/>
    <w:rsid w:val="007240B2"/>
    <w:rsid w:val="00724B9E"/>
    <w:rsid w:val="00724BFF"/>
    <w:rsid w:val="00724F3D"/>
    <w:rsid w:val="007256EA"/>
    <w:rsid w:val="00725763"/>
    <w:rsid w:val="007258C6"/>
    <w:rsid w:val="007259FD"/>
    <w:rsid w:val="0072627D"/>
    <w:rsid w:val="0072704B"/>
    <w:rsid w:val="00727993"/>
    <w:rsid w:val="00727A47"/>
    <w:rsid w:val="00727B01"/>
    <w:rsid w:val="00727B4C"/>
    <w:rsid w:val="00727BD6"/>
    <w:rsid w:val="00727C3D"/>
    <w:rsid w:val="007300FA"/>
    <w:rsid w:val="007304F3"/>
    <w:rsid w:val="00730BB5"/>
    <w:rsid w:val="00731224"/>
    <w:rsid w:val="00731476"/>
    <w:rsid w:val="00731735"/>
    <w:rsid w:val="00731917"/>
    <w:rsid w:val="00732111"/>
    <w:rsid w:val="007321B3"/>
    <w:rsid w:val="007331A2"/>
    <w:rsid w:val="007331A8"/>
    <w:rsid w:val="007336AC"/>
    <w:rsid w:val="00733832"/>
    <w:rsid w:val="00733A22"/>
    <w:rsid w:val="0073428A"/>
    <w:rsid w:val="0073489D"/>
    <w:rsid w:val="00734AEE"/>
    <w:rsid w:val="007351B5"/>
    <w:rsid w:val="00735701"/>
    <w:rsid w:val="00735B4A"/>
    <w:rsid w:val="00737040"/>
    <w:rsid w:val="00737DAF"/>
    <w:rsid w:val="00740943"/>
    <w:rsid w:val="00740B11"/>
    <w:rsid w:val="00740E9F"/>
    <w:rsid w:val="007432CA"/>
    <w:rsid w:val="00743DAA"/>
    <w:rsid w:val="0074423A"/>
    <w:rsid w:val="0074461C"/>
    <w:rsid w:val="007448D6"/>
    <w:rsid w:val="00745627"/>
    <w:rsid w:val="00745B5C"/>
    <w:rsid w:val="00745DC1"/>
    <w:rsid w:val="00746373"/>
    <w:rsid w:val="00746FB8"/>
    <w:rsid w:val="00747038"/>
    <w:rsid w:val="00747112"/>
    <w:rsid w:val="00747A05"/>
    <w:rsid w:val="007500FF"/>
    <w:rsid w:val="007505F6"/>
    <w:rsid w:val="00750BB6"/>
    <w:rsid w:val="00750BBD"/>
    <w:rsid w:val="00751390"/>
    <w:rsid w:val="00752585"/>
    <w:rsid w:val="00752F51"/>
    <w:rsid w:val="0075325A"/>
    <w:rsid w:val="007543F3"/>
    <w:rsid w:val="00754D32"/>
    <w:rsid w:val="00755373"/>
    <w:rsid w:val="00755A2A"/>
    <w:rsid w:val="00755F2B"/>
    <w:rsid w:val="0075633E"/>
    <w:rsid w:val="00756C31"/>
    <w:rsid w:val="0075794E"/>
    <w:rsid w:val="00757DA6"/>
    <w:rsid w:val="00757EAB"/>
    <w:rsid w:val="00760B1E"/>
    <w:rsid w:val="00761982"/>
    <w:rsid w:val="00761B6A"/>
    <w:rsid w:val="00761E12"/>
    <w:rsid w:val="007629BD"/>
    <w:rsid w:val="007629F4"/>
    <w:rsid w:val="00762D57"/>
    <w:rsid w:val="0076324A"/>
    <w:rsid w:val="0076329E"/>
    <w:rsid w:val="00763963"/>
    <w:rsid w:val="00763F62"/>
    <w:rsid w:val="0076422C"/>
    <w:rsid w:val="00764873"/>
    <w:rsid w:val="00764B19"/>
    <w:rsid w:val="00765476"/>
    <w:rsid w:val="0076561C"/>
    <w:rsid w:val="0076641E"/>
    <w:rsid w:val="00766511"/>
    <w:rsid w:val="00766EB8"/>
    <w:rsid w:val="00766F8B"/>
    <w:rsid w:val="0076749A"/>
    <w:rsid w:val="0076752F"/>
    <w:rsid w:val="007675A8"/>
    <w:rsid w:val="00767606"/>
    <w:rsid w:val="007678AF"/>
    <w:rsid w:val="00767945"/>
    <w:rsid w:val="00770081"/>
    <w:rsid w:val="007706FF"/>
    <w:rsid w:val="00770E37"/>
    <w:rsid w:val="00770F71"/>
    <w:rsid w:val="00771265"/>
    <w:rsid w:val="0077189A"/>
    <w:rsid w:val="00771FD1"/>
    <w:rsid w:val="007722A4"/>
    <w:rsid w:val="0077299C"/>
    <w:rsid w:val="007736A5"/>
    <w:rsid w:val="00773943"/>
    <w:rsid w:val="007742A4"/>
    <w:rsid w:val="00774571"/>
    <w:rsid w:val="00775D81"/>
    <w:rsid w:val="00775DA4"/>
    <w:rsid w:val="00776033"/>
    <w:rsid w:val="00776F7A"/>
    <w:rsid w:val="007776AB"/>
    <w:rsid w:val="00777941"/>
    <w:rsid w:val="0078033F"/>
    <w:rsid w:val="0078064B"/>
    <w:rsid w:val="00780C25"/>
    <w:rsid w:val="00780FB8"/>
    <w:rsid w:val="0078205C"/>
    <w:rsid w:val="007825DA"/>
    <w:rsid w:val="00782E82"/>
    <w:rsid w:val="00783732"/>
    <w:rsid w:val="00783CE1"/>
    <w:rsid w:val="00783CFA"/>
    <w:rsid w:val="0078456F"/>
    <w:rsid w:val="00784896"/>
    <w:rsid w:val="00784B00"/>
    <w:rsid w:val="00784F47"/>
    <w:rsid w:val="007853BA"/>
    <w:rsid w:val="007861AF"/>
    <w:rsid w:val="00786524"/>
    <w:rsid w:val="00787067"/>
    <w:rsid w:val="00787507"/>
    <w:rsid w:val="00787573"/>
    <w:rsid w:val="00790683"/>
    <w:rsid w:val="007912EC"/>
    <w:rsid w:val="007913AB"/>
    <w:rsid w:val="00791526"/>
    <w:rsid w:val="00791EA0"/>
    <w:rsid w:val="007920DB"/>
    <w:rsid w:val="007922D1"/>
    <w:rsid w:val="00792342"/>
    <w:rsid w:val="007926DE"/>
    <w:rsid w:val="0079270F"/>
    <w:rsid w:val="00793DAF"/>
    <w:rsid w:val="00794342"/>
    <w:rsid w:val="00794563"/>
    <w:rsid w:val="00794998"/>
    <w:rsid w:val="00794C9B"/>
    <w:rsid w:val="007958C4"/>
    <w:rsid w:val="00795C57"/>
    <w:rsid w:val="00796E64"/>
    <w:rsid w:val="007970A8"/>
    <w:rsid w:val="00797942"/>
    <w:rsid w:val="00797CA0"/>
    <w:rsid w:val="00797D3A"/>
    <w:rsid w:val="007A067F"/>
    <w:rsid w:val="007A0DAF"/>
    <w:rsid w:val="007A0EDA"/>
    <w:rsid w:val="007A1AB2"/>
    <w:rsid w:val="007A1BAB"/>
    <w:rsid w:val="007A2316"/>
    <w:rsid w:val="007A3DE6"/>
    <w:rsid w:val="007A42E2"/>
    <w:rsid w:val="007A4AAC"/>
    <w:rsid w:val="007A4C89"/>
    <w:rsid w:val="007A7462"/>
    <w:rsid w:val="007A74C2"/>
    <w:rsid w:val="007B06BE"/>
    <w:rsid w:val="007B08C9"/>
    <w:rsid w:val="007B0FC7"/>
    <w:rsid w:val="007B11E5"/>
    <w:rsid w:val="007B1386"/>
    <w:rsid w:val="007B1596"/>
    <w:rsid w:val="007B15DD"/>
    <w:rsid w:val="007B1C62"/>
    <w:rsid w:val="007B2CB7"/>
    <w:rsid w:val="007B2F4D"/>
    <w:rsid w:val="007B37D3"/>
    <w:rsid w:val="007B4310"/>
    <w:rsid w:val="007B47FD"/>
    <w:rsid w:val="007B48EF"/>
    <w:rsid w:val="007B5090"/>
    <w:rsid w:val="007B51D8"/>
    <w:rsid w:val="007B5AB0"/>
    <w:rsid w:val="007B5E10"/>
    <w:rsid w:val="007B6155"/>
    <w:rsid w:val="007B668D"/>
    <w:rsid w:val="007B679E"/>
    <w:rsid w:val="007B73B5"/>
    <w:rsid w:val="007B751F"/>
    <w:rsid w:val="007B77C1"/>
    <w:rsid w:val="007C01EF"/>
    <w:rsid w:val="007C05DB"/>
    <w:rsid w:val="007C0A1E"/>
    <w:rsid w:val="007C1FDD"/>
    <w:rsid w:val="007C241C"/>
    <w:rsid w:val="007C2926"/>
    <w:rsid w:val="007C300F"/>
    <w:rsid w:val="007C4484"/>
    <w:rsid w:val="007C4DB1"/>
    <w:rsid w:val="007C4F99"/>
    <w:rsid w:val="007C5338"/>
    <w:rsid w:val="007C54DF"/>
    <w:rsid w:val="007C65AC"/>
    <w:rsid w:val="007C69AC"/>
    <w:rsid w:val="007C69FC"/>
    <w:rsid w:val="007C6CD3"/>
    <w:rsid w:val="007C78E4"/>
    <w:rsid w:val="007D011E"/>
    <w:rsid w:val="007D080E"/>
    <w:rsid w:val="007D0BF8"/>
    <w:rsid w:val="007D1C77"/>
    <w:rsid w:val="007D1D0B"/>
    <w:rsid w:val="007D2DD2"/>
    <w:rsid w:val="007D2FF3"/>
    <w:rsid w:val="007D31C4"/>
    <w:rsid w:val="007D3DC6"/>
    <w:rsid w:val="007D5842"/>
    <w:rsid w:val="007D5AF2"/>
    <w:rsid w:val="007D5DBF"/>
    <w:rsid w:val="007D6408"/>
    <w:rsid w:val="007D6631"/>
    <w:rsid w:val="007D6E9E"/>
    <w:rsid w:val="007D7506"/>
    <w:rsid w:val="007D763C"/>
    <w:rsid w:val="007E06B7"/>
    <w:rsid w:val="007E085F"/>
    <w:rsid w:val="007E0BDD"/>
    <w:rsid w:val="007E1228"/>
    <w:rsid w:val="007E15FB"/>
    <w:rsid w:val="007E1852"/>
    <w:rsid w:val="007E19EC"/>
    <w:rsid w:val="007E27F8"/>
    <w:rsid w:val="007E2AB3"/>
    <w:rsid w:val="007E2F5C"/>
    <w:rsid w:val="007E32C9"/>
    <w:rsid w:val="007E3985"/>
    <w:rsid w:val="007E3B5B"/>
    <w:rsid w:val="007E3E99"/>
    <w:rsid w:val="007E4026"/>
    <w:rsid w:val="007E4243"/>
    <w:rsid w:val="007E4E14"/>
    <w:rsid w:val="007E5220"/>
    <w:rsid w:val="007E541A"/>
    <w:rsid w:val="007E5F1C"/>
    <w:rsid w:val="007E6BA0"/>
    <w:rsid w:val="007E6D02"/>
    <w:rsid w:val="007E76B9"/>
    <w:rsid w:val="007E7FF2"/>
    <w:rsid w:val="007F0263"/>
    <w:rsid w:val="007F1594"/>
    <w:rsid w:val="007F164D"/>
    <w:rsid w:val="007F16A8"/>
    <w:rsid w:val="007F2E0A"/>
    <w:rsid w:val="007F4A4A"/>
    <w:rsid w:val="007F4A71"/>
    <w:rsid w:val="007F51DD"/>
    <w:rsid w:val="007F5202"/>
    <w:rsid w:val="007F59C5"/>
    <w:rsid w:val="007F5F0E"/>
    <w:rsid w:val="007F61F5"/>
    <w:rsid w:val="007F6642"/>
    <w:rsid w:val="007F6A5A"/>
    <w:rsid w:val="007F6F59"/>
    <w:rsid w:val="007F7380"/>
    <w:rsid w:val="007F7818"/>
    <w:rsid w:val="0080008E"/>
    <w:rsid w:val="00800319"/>
    <w:rsid w:val="00800C6D"/>
    <w:rsid w:val="00801A90"/>
    <w:rsid w:val="008022B7"/>
    <w:rsid w:val="008026F7"/>
    <w:rsid w:val="0080358F"/>
    <w:rsid w:val="00804148"/>
    <w:rsid w:val="008045F7"/>
    <w:rsid w:val="0080551E"/>
    <w:rsid w:val="00805B3C"/>
    <w:rsid w:val="0080641B"/>
    <w:rsid w:val="008068C8"/>
    <w:rsid w:val="00806A97"/>
    <w:rsid w:val="00806BE5"/>
    <w:rsid w:val="0080775D"/>
    <w:rsid w:val="008100F3"/>
    <w:rsid w:val="008107A2"/>
    <w:rsid w:val="00810C1A"/>
    <w:rsid w:val="00811146"/>
    <w:rsid w:val="00812BCF"/>
    <w:rsid w:val="00813644"/>
    <w:rsid w:val="00813FFC"/>
    <w:rsid w:val="0081502C"/>
    <w:rsid w:val="0081510B"/>
    <w:rsid w:val="008154A6"/>
    <w:rsid w:val="00815CF8"/>
    <w:rsid w:val="0081747F"/>
    <w:rsid w:val="00817689"/>
    <w:rsid w:val="00817B6C"/>
    <w:rsid w:val="00817CE1"/>
    <w:rsid w:val="00817FB0"/>
    <w:rsid w:val="008204CB"/>
    <w:rsid w:val="008214D6"/>
    <w:rsid w:val="008217A1"/>
    <w:rsid w:val="00821C3D"/>
    <w:rsid w:val="00821E75"/>
    <w:rsid w:val="00822059"/>
    <w:rsid w:val="008223BF"/>
    <w:rsid w:val="00822C4F"/>
    <w:rsid w:val="00823947"/>
    <w:rsid w:val="00823E0D"/>
    <w:rsid w:val="0082426C"/>
    <w:rsid w:val="00824504"/>
    <w:rsid w:val="00825A61"/>
    <w:rsid w:val="0082717C"/>
    <w:rsid w:val="00827487"/>
    <w:rsid w:val="008276EB"/>
    <w:rsid w:val="008279AE"/>
    <w:rsid w:val="00831293"/>
    <w:rsid w:val="008318A5"/>
    <w:rsid w:val="008321E0"/>
    <w:rsid w:val="00832B7C"/>
    <w:rsid w:val="00833563"/>
    <w:rsid w:val="008336E3"/>
    <w:rsid w:val="00833778"/>
    <w:rsid w:val="00833B14"/>
    <w:rsid w:val="008341FC"/>
    <w:rsid w:val="008343E2"/>
    <w:rsid w:val="00835773"/>
    <w:rsid w:val="00835A3F"/>
    <w:rsid w:val="00835CC1"/>
    <w:rsid w:val="00835ED1"/>
    <w:rsid w:val="008361F0"/>
    <w:rsid w:val="008369CE"/>
    <w:rsid w:val="008369E9"/>
    <w:rsid w:val="008373E5"/>
    <w:rsid w:val="00837443"/>
    <w:rsid w:val="00837898"/>
    <w:rsid w:val="00837AF7"/>
    <w:rsid w:val="00837E78"/>
    <w:rsid w:val="00837EA2"/>
    <w:rsid w:val="00840408"/>
    <w:rsid w:val="00840C22"/>
    <w:rsid w:val="008411E7"/>
    <w:rsid w:val="0084123A"/>
    <w:rsid w:val="0084207B"/>
    <w:rsid w:val="00842239"/>
    <w:rsid w:val="00842696"/>
    <w:rsid w:val="00845E95"/>
    <w:rsid w:val="00847AC8"/>
    <w:rsid w:val="008500AE"/>
    <w:rsid w:val="0085014E"/>
    <w:rsid w:val="008501D7"/>
    <w:rsid w:val="00850C21"/>
    <w:rsid w:val="00851184"/>
    <w:rsid w:val="00851E10"/>
    <w:rsid w:val="00851F74"/>
    <w:rsid w:val="00852723"/>
    <w:rsid w:val="00852919"/>
    <w:rsid w:val="0085293E"/>
    <w:rsid w:val="00852AD9"/>
    <w:rsid w:val="0085306A"/>
    <w:rsid w:val="008531B3"/>
    <w:rsid w:val="008542D5"/>
    <w:rsid w:val="0085463F"/>
    <w:rsid w:val="00854834"/>
    <w:rsid w:val="00854C68"/>
    <w:rsid w:val="00855EC1"/>
    <w:rsid w:val="00856B81"/>
    <w:rsid w:val="008579CC"/>
    <w:rsid w:val="00857B43"/>
    <w:rsid w:val="008606E9"/>
    <w:rsid w:val="008607F7"/>
    <w:rsid w:val="00861CAE"/>
    <w:rsid w:val="008621F8"/>
    <w:rsid w:val="00862305"/>
    <w:rsid w:val="008625C5"/>
    <w:rsid w:val="008644A9"/>
    <w:rsid w:val="00864AD2"/>
    <w:rsid w:val="0086541D"/>
    <w:rsid w:val="00866002"/>
    <w:rsid w:val="00866311"/>
    <w:rsid w:val="00866331"/>
    <w:rsid w:val="008675BA"/>
    <w:rsid w:val="008675E1"/>
    <w:rsid w:val="00867B0C"/>
    <w:rsid w:val="008703E8"/>
    <w:rsid w:val="0087097F"/>
    <w:rsid w:val="0087133E"/>
    <w:rsid w:val="008714AF"/>
    <w:rsid w:val="008715B0"/>
    <w:rsid w:val="00871A25"/>
    <w:rsid w:val="00872488"/>
    <w:rsid w:val="0087248F"/>
    <w:rsid w:val="00872546"/>
    <w:rsid w:val="0087273B"/>
    <w:rsid w:val="008727EE"/>
    <w:rsid w:val="00872AA2"/>
    <w:rsid w:val="00872AB7"/>
    <w:rsid w:val="00872D4A"/>
    <w:rsid w:val="008730A3"/>
    <w:rsid w:val="00873874"/>
    <w:rsid w:val="00873BC3"/>
    <w:rsid w:val="00873E79"/>
    <w:rsid w:val="00875E8E"/>
    <w:rsid w:val="0087666F"/>
    <w:rsid w:val="00876C41"/>
    <w:rsid w:val="00876D1C"/>
    <w:rsid w:val="00877191"/>
    <w:rsid w:val="008775F7"/>
    <w:rsid w:val="00880138"/>
    <w:rsid w:val="00880476"/>
    <w:rsid w:val="00880669"/>
    <w:rsid w:val="00880BD5"/>
    <w:rsid w:val="00881086"/>
    <w:rsid w:val="008813AF"/>
    <w:rsid w:val="008823AA"/>
    <w:rsid w:val="0088300A"/>
    <w:rsid w:val="00883602"/>
    <w:rsid w:val="0088378B"/>
    <w:rsid w:val="00883925"/>
    <w:rsid w:val="008841B2"/>
    <w:rsid w:val="0088496C"/>
    <w:rsid w:val="00884AA3"/>
    <w:rsid w:val="00884FF8"/>
    <w:rsid w:val="0088576E"/>
    <w:rsid w:val="00885979"/>
    <w:rsid w:val="00885C67"/>
    <w:rsid w:val="008860A1"/>
    <w:rsid w:val="008863A9"/>
    <w:rsid w:val="0088640B"/>
    <w:rsid w:val="00886631"/>
    <w:rsid w:val="00886E8D"/>
    <w:rsid w:val="00887680"/>
    <w:rsid w:val="0088776E"/>
    <w:rsid w:val="00887BA7"/>
    <w:rsid w:val="008905B9"/>
    <w:rsid w:val="00890D9C"/>
    <w:rsid w:val="0089107E"/>
    <w:rsid w:val="0089131F"/>
    <w:rsid w:val="0089161C"/>
    <w:rsid w:val="008916CC"/>
    <w:rsid w:val="008919B5"/>
    <w:rsid w:val="0089257C"/>
    <w:rsid w:val="00892829"/>
    <w:rsid w:val="00893AF7"/>
    <w:rsid w:val="00894F3D"/>
    <w:rsid w:val="00897278"/>
    <w:rsid w:val="00897451"/>
    <w:rsid w:val="00897685"/>
    <w:rsid w:val="008A019F"/>
    <w:rsid w:val="008A01A5"/>
    <w:rsid w:val="008A0318"/>
    <w:rsid w:val="008A0A6A"/>
    <w:rsid w:val="008A0E16"/>
    <w:rsid w:val="008A1A71"/>
    <w:rsid w:val="008A2EA8"/>
    <w:rsid w:val="008A3556"/>
    <w:rsid w:val="008A47E8"/>
    <w:rsid w:val="008A5020"/>
    <w:rsid w:val="008A61A8"/>
    <w:rsid w:val="008A6BB4"/>
    <w:rsid w:val="008A738B"/>
    <w:rsid w:val="008A7DA9"/>
    <w:rsid w:val="008A7DFA"/>
    <w:rsid w:val="008B003E"/>
    <w:rsid w:val="008B0214"/>
    <w:rsid w:val="008B079B"/>
    <w:rsid w:val="008B1633"/>
    <w:rsid w:val="008B212B"/>
    <w:rsid w:val="008B2641"/>
    <w:rsid w:val="008B2DAA"/>
    <w:rsid w:val="008B30F8"/>
    <w:rsid w:val="008B3322"/>
    <w:rsid w:val="008B3772"/>
    <w:rsid w:val="008B422E"/>
    <w:rsid w:val="008B453C"/>
    <w:rsid w:val="008B4C77"/>
    <w:rsid w:val="008B4E5A"/>
    <w:rsid w:val="008B57FB"/>
    <w:rsid w:val="008B5C70"/>
    <w:rsid w:val="008B62F9"/>
    <w:rsid w:val="008B686F"/>
    <w:rsid w:val="008B69B7"/>
    <w:rsid w:val="008B715A"/>
    <w:rsid w:val="008B7A61"/>
    <w:rsid w:val="008C08D2"/>
    <w:rsid w:val="008C17C8"/>
    <w:rsid w:val="008C1ECD"/>
    <w:rsid w:val="008C24DA"/>
    <w:rsid w:val="008C2B8B"/>
    <w:rsid w:val="008C2D0D"/>
    <w:rsid w:val="008C3B5D"/>
    <w:rsid w:val="008C4860"/>
    <w:rsid w:val="008C5163"/>
    <w:rsid w:val="008C521D"/>
    <w:rsid w:val="008C56C1"/>
    <w:rsid w:val="008C618C"/>
    <w:rsid w:val="008C7271"/>
    <w:rsid w:val="008C7438"/>
    <w:rsid w:val="008D04A3"/>
    <w:rsid w:val="008D0956"/>
    <w:rsid w:val="008D1202"/>
    <w:rsid w:val="008D1C65"/>
    <w:rsid w:val="008D1F45"/>
    <w:rsid w:val="008D2353"/>
    <w:rsid w:val="008D26DA"/>
    <w:rsid w:val="008D36FE"/>
    <w:rsid w:val="008D3DA7"/>
    <w:rsid w:val="008D4267"/>
    <w:rsid w:val="008D494F"/>
    <w:rsid w:val="008D4950"/>
    <w:rsid w:val="008D5006"/>
    <w:rsid w:val="008D514A"/>
    <w:rsid w:val="008D55A7"/>
    <w:rsid w:val="008D59B7"/>
    <w:rsid w:val="008D5FE3"/>
    <w:rsid w:val="008D605A"/>
    <w:rsid w:val="008D62F4"/>
    <w:rsid w:val="008D6374"/>
    <w:rsid w:val="008D68AA"/>
    <w:rsid w:val="008D6AB9"/>
    <w:rsid w:val="008D7D23"/>
    <w:rsid w:val="008E0CE6"/>
    <w:rsid w:val="008E14E9"/>
    <w:rsid w:val="008E1CE0"/>
    <w:rsid w:val="008E1E67"/>
    <w:rsid w:val="008E2519"/>
    <w:rsid w:val="008E2C54"/>
    <w:rsid w:val="008E2C82"/>
    <w:rsid w:val="008E34B2"/>
    <w:rsid w:val="008E418C"/>
    <w:rsid w:val="008E4CFD"/>
    <w:rsid w:val="008E4FB2"/>
    <w:rsid w:val="008E54A1"/>
    <w:rsid w:val="008E560F"/>
    <w:rsid w:val="008E5890"/>
    <w:rsid w:val="008E6A9C"/>
    <w:rsid w:val="008E6C43"/>
    <w:rsid w:val="008E749C"/>
    <w:rsid w:val="008E7C07"/>
    <w:rsid w:val="008F018A"/>
    <w:rsid w:val="008F044A"/>
    <w:rsid w:val="008F0D36"/>
    <w:rsid w:val="008F1ED7"/>
    <w:rsid w:val="008F210B"/>
    <w:rsid w:val="008F231C"/>
    <w:rsid w:val="008F23BA"/>
    <w:rsid w:val="008F23DD"/>
    <w:rsid w:val="008F24DF"/>
    <w:rsid w:val="008F2917"/>
    <w:rsid w:val="008F3998"/>
    <w:rsid w:val="008F453F"/>
    <w:rsid w:val="008F4A5F"/>
    <w:rsid w:val="008F5001"/>
    <w:rsid w:val="008F5061"/>
    <w:rsid w:val="008F52BD"/>
    <w:rsid w:val="008F5421"/>
    <w:rsid w:val="008F5457"/>
    <w:rsid w:val="008F5895"/>
    <w:rsid w:val="008F5D74"/>
    <w:rsid w:val="008F6790"/>
    <w:rsid w:val="008F67DA"/>
    <w:rsid w:val="008F6DAF"/>
    <w:rsid w:val="008F6EF0"/>
    <w:rsid w:val="008F70CA"/>
    <w:rsid w:val="008F72E5"/>
    <w:rsid w:val="008F7C1A"/>
    <w:rsid w:val="008F7C29"/>
    <w:rsid w:val="00900287"/>
    <w:rsid w:val="009009C3"/>
    <w:rsid w:val="00902562"/>
    <w:rsid w:val="00902932"/>
    <w:rsid w:val="00902B0C"/>
    <w:rsid w:val="00902EF8"/>
    <w:rsid w:val="00902EFB"/>
    <w:rsid w:val="00902FE5"/>
    <w:rsid w:val="00903188"/>
    <w:rsid w:val="00903FC7"/>
    <w:rsid w:val="00904D70"/>
    <w:rsid w:val="009055E6"/>
    <w:rsid w:val="00905659"/>
    <w:rsid w:val="00905D71"/>
    <w:rsid w:val="009075E1"/>
    <w:rsid w:val="00907870"/>
    <w:rsid w:val="00907D5C"/>
    <w:rsid w:val="00911108"/>
    <w:rsid w:val="009111FB"/>
    <w:rsid w:val="00911CA9"/>
    <w:rsid w:val="009123DD"/>
    <w:rsid w:val="009127DA"/>
    <w:rsid w:val="009132B0"/>
    <w:rsid w:val="00913E80"/>
    <w:rsid w:val="00914B06"/>
    <w:rsid w:val="00915E93"/>
    <w:rsid w:val="0091661E"/>
    <w:rsid w:val="00916746"/>
    <w:rsid w:val="00916A15"/>
    <w:rsid w:val="00916E80"/>
    <w:rsid w:val="00917899"/>
    <w:rsid w:val="009179BC"/>
    <w:rsid w:val="00920575"/>
    <w:rsid w:val="009205C2"/>
    <w:rsid w:val="009205E8"/>
    <w:rsid w:val="0092076D"/>
    <w:rsid w:val="00920E5C"/>
    <w:rsid w:val="00920F2B"/>
    <w:rsid w:val="009214B0"/>
    <w:rsid w:val="00921D06"/>
    <w:rsid w:val="00921D6F"/>
    <w:rsid w:val="00923030"/>
    <w:rsid w:val="00923148"/>
    <w:rsid w:val="009231E7"/>
    <w:rsid w:val="0092342B"/>
    <w:rsid w:val="00923840"/>
    <w:rsid w:val="00923D6C"/>
    <w:rsid w:val="00924BCD"/>
    <w:rsid w:val="00924C0D"/>
    <w:rsid w:val="009258B9"/>
    <w:rsid w:val="00925AD5"/>
    <w:rsid w:val="00925F56"/>
    <w:rsid w:val="009260AE"/>
    <w:rsid w:val="00926137"/>
    <w:rsid w:val="00926B03"/>
    <w:rsid w:val="00926EAB"/>
    <w:rsid w:val="00927639"/>
    <w:rsid w:val="0092774A"/>
    <w:rsid w:val="009279D5"/>
    <w:rsid w:val="00927F87"/>
    <w:rsid w:val="00927FD0"/>
    <w:rsid w:val="009304E6"/>
    <w:rsid w:val="00930896"/>
    <w:rsid w:val="009309B7"/>
    <w:rsid w:val="00930B0A"/>
    <w:rsid w:val="009312D6"/>
    <w:rsid w:val="00931722"/>
    <w:rsid w:val="0093181E"/>
    <w:rsid w:val="009324AB"/>
    <w:rsid w:val="0093278D"/>
    <w:rsid w:val="00932C2A"/>
    <w:rsid w:val="00932F3B"/>
    <w:rsid w:val="0093375E"/>
    <w:rsid w:val="00933DC3"/>
    <w:rsid w:val="00933F60"/>
    <w:rsid w:val="00934656"/>
    <w:rsid w:val="0093476E"/>
    <w:rsid w:val="009350A8"/>
    <w:rsid w:val="009356D4"/>
    <w:rsid w:val="009356F8"/>
    <w:rsid w:val="00935792"/>
    <w:rsid w:val="00935B15"/>
    <w:rsid w:val="009367CF"/>
    <w:rsid w:val="00937882"/>
    <w:rsid w:val="0094000A"/>
    <w:rsid w:val="00940C06"/>
    <w:rsid w:val="00940FCA"/>
    <w:rsid w:val="0094143C"/>
    <w:rsid w:val="0094153F"/>
    <w:rsid w:val="00942004"/>
    <w:rsid w:val="009420FD"/>
    <w:rsid w:val="009422D6"/>
    <w:rsid w:val="00944451"/>
    <w:rsid w:val="0094449F"/>
    <w:rsid w:val="00944C6B"/>
    <w:rsid w:val="00944D81"/>
    <w:rsid w:val="00946C48"/>
    <w:rsid w:val="00947CAD"/>
    <w:rsid w:val="00947FDE"/>
    <w:rsid w:val="00950557"/>
    <w:rsid w:val="00950B7A"/>
    <w:rsid w:val="00950CA3"/>
    <w:rsid w:val="00951375"/>
    <w:rsid w:val="00951811"/>
    <w:rsid w:val="009521CC"/>
    <w:rsid w:val="00953EB1"/>
    <w:rsid w:val="0095619B"/>
    <w:rsid w:val="009571F6"/>
    <w:rsid w:val="009573C5"/>
    <w:rsid w:val="009575C8"/>
    <w:rsid w:val="009577B4"/>
    <w:rsid w:val="0096023A"/>
    <w:rsid w:val="009604ED"/>
    <w:rsid w:val="009609A5"/>
    <w:rsid w:val="00960D71"/>
    <w:rsid w:val="009614EC"/>
    <w:rsid w:val="0096171D"/>
    <w:rsid w:val="00961B94"/>
    <w:rsid w:val="0096206B"/>
    <w:rsid w:val="0096241F"/>
    <w:rsid w:val="009625DC"/>
    <w:rsid w:val="00962F71"/>
    <w:rsid w:val="0096328F"/>
    <w:rsid w:val="00963B05"/>
    <w:rsid w:val="00963D8E"/>
    <w:rsid w:val="00963F87"/>
    <w:rsid w:val="009646E0"/>
    <w:rsid w:val="00965B6C"/>
    <w:rsid w:val="00965E46"/>
    <w:rsid w:val="00966181"/>
    <w:rsid w:val="009672FF"/>
    <w:rsid w:val="00967376"/>
    <w:rsid w:val="0096749A"/>
    <w:rsid w:val="009676F5"/>
    <w:rsid w:val="00967A73"/>
    <w:rsid w:val="00967D7A"/>
    <w:rsid w:val="00970A44"/>
    <w:rsid w:val="00970E9D"/>
    <w:rsid w:val="009719FE"/>
    <w:rsid w:val="00971D2B"/>
    <w:rsid w:val="00972749"/>
    <w:rsid w:val="00972CE4"/>
    <w:rsid w:val="009733BD"/>
    <w:rsid w:val="00973B53"/>
    <w:rsid w:val="00974D16"/>
    <w:rsid w:val="00975665"/>
    <w:rsid w:val="00975D96"/>
    <w:rsid w:val="00975DA6"/>
    <w:rsid w:val="00976120"/>
    <w:rsid w:val="00976B48"/>
    <w:rsid w:val="00976E9E"/>
    <w:rsid w:val="00980402"/>
    <w:rsid w:val="00980B6E"/>
    <w:rsid w:val="009822C9"/>
    <w:rsid w:val="00982627"/>
    <w:rsid w:val="009830E1"/>
    <w:rsid w:val="00985FB3"/>
    <w:rsid w:val="00986646"/>
    <w:rsid w:val="0098675C"/>
    <w:rsid w:val="009868E0"/>
    <w:rsid w:val="0098691B"/>
    <w:rsid w:val="009878B2"/>
    <w:rsid w:val="00987D23"/>
    <w:rsid w:val="009915A6"/>
    <w:rsid w:val="009923EC"/>
    <w:rsid w:val="0099241B"/>
    <w:rsid w:val="0099261D"/>
    <w:rsid w:val="00993083"/>
    <w:rsid w:val="0099323F"/>
    <w:rsid w:val="00993E1A"/>
    <w:rsid w:val="00994277"/>
    <w:rsid w:val="009946F8"/>
    <w:rsid w:val="00994C06"/>
    <w:rsid w:val="00995A4F"/>
    <w:rsid w:val="009963C3"/>
    <w:rsid w:val="009968D8"/>
    <w:rsid w:val="009971A7"/>
    <w:rsid w:val="009979EE"/>
    <w:rsid w:val="009A0107"/>
    <w:rsid w:val="009A0173"/>
    <w:rsid w:val="009A0832"/>
    <w:rsid w:val="009A0AB9"/>
    <w:rsid w:val="009A0C46"/>
    <w:rsid w:val="009A11B9"/>
    <w:rsid w:val="009A18F4"/>
    <w:rsid w:val="009A1948"/>
    <w:rsid w:val="009A216B"/>
    <w:rsid w:val="009A2407"/>
    <w:rsid w:val="009A29EF"/>
    <w:rsid w:val="009A2EDB"/>
    <w:rsid w:val="009A3977"/>
    <w:rsid w:val="009A3DA7"/>
    <w:rsid w:val="009A42DF"/>
    <w:rsid w:val="009A57DB"/>
    <w:rsid w:val="009A5BFB"/>
    <w:rsid w:val="009A6C21"/>
    <w:rsid w:val="009A6E1D"/>
    <w:rsid w:val="009A7A60"/>
    <w:rsid w:val="009A7D1A"/>
    <w:rsid w:val="009A7E8C"/>
    <w:rsid w:val="009B04FC"/>
    <w:rsid w:val="009B0A4A"/>
    <w:rsid w:val="009B0CE7"/>
    <w:rsid w:val="009B0DB6"/>
    <w:rsid w:val="009B1027"/>
    <w:rsid w:val="009B204E"/>
    <w:rsid w:val="009B21A8"/>
    <w:rsid w:val="009B220B"/>
    <w:rsid w:val="009B229C"/>
    <w:rsid w:val="009B3314"/>
    <w:rsid w:val="009B3B82"/>
    <w:rsid w:val="009B42D5"/>
    <w:rsid w:val="009B43B1"/>
    <w:rsid w:val="009B4832"/>
    <w:rsid w:val="009B48B0"/>
    <w:rsid w:val="009B5352"/>
    <w:rsid w:val="009B5831"/>
    <w:rsid w:val="009B6ADC"/>
    <w:rsid w:val="009B6B80"/>
    <w:rsid w:val="009B72CA"/>
    <w:rsid w:val="009B76F9"/>
    <w:rsid w:val="009B7916"/>
    <w:rsid w:val="009B7928"/>
    <w:rsid w:val="009C01F6"/>
    <w:rsid w:val="009C022A"/>
    <w:rsid w:val="009C0EBE"/>
    <w:rsid w:val="009C115D"/>
    <w:rsid w:val="009C1628"/>
    <w:rsid w:val="009C185B"/>
    <w:rsid w:val="009C1FE4"/>
    <w:rsid w:val="009C256E"/>
    <w:rsid w:val="009C3A83"/>
    <w:rsid w:val="009C453D"/>
    <w:rsid w:val="009C460E"/>
    <w:rsid w:val="009C479E"/>
    <w:rsid w:val="009C523C"/>
    <w:rsid w:val="009C53E0"/>
    <w:rsid w:val="009C5472"/>
    <w:rsid w:val="009C55EF"/>
    <w:rsid w:val="009C6625"/>
    <w:rsid w:val="009C6650"/>
    <w:rsid w:val="009C7535"/>
    <w:rsid w:val="009D01BE"/>
    <w:rsid w:val="009D063D"/>
    <w:rsid w:val="009D0C57"/>
    <w:rsid w:val="009D0D6A"/>
    <w:rsid w:val="009D20CA"/>
    <w:rsid w:val="009D2B65"/>
    <w:rsid w:val="009D3145"/>
    <w:rsid w:val="009D4159"/>
    <w:rsid w:val="009D4573"/>
    <w:rsid w:val="009D4642"/>
    <w:rsid w:val="009D4A23"/>
    <w:rsid w:val="009D4D94"/>
    <w:rsid w:val="009D5812"/>
    <w:rsid w:val="009D6782"/>
    <w:rsid w:val="009D7702"/>
    <w:rsid w:val="009D7735"/>
    <w:rsid w:val="009D78E7"/>
    <w:rsid w:val="009D7F0D"/>
    <w:rsid w:val="009D7F13"/>
    <w:rsid w:val="009E0C00"/>
    <w:rsid w:val="009E0E1E"/>
    <w:rsid w:val="009E1BA9"/>
    <w:rsid w:val="009E1D42"/>
    <w:rsid w:val="009E20DE"/>
    <w:rsid w:val="009E217A"/>
    <w:rsid w:val="009E284F"/>
    <w:rsid w:val="009E2CED"/>
    <w:rsid w:val="009E2DCC"/>
    <w:rsid w:val="009E2FA4"/>
    <w:rsid w:val="009E3436"/>
    <w:rsid w:val="009E437E"/>
    <w:rsid w:val="009E4BD9"/>
    <w:rsid w:val="009E4C54"/>
    <w:rsid w:val="009E59EF"/>
    <w:rsid w:val="009E5D5F"/>
    <w:rsid w:val="009E5D93"/>
    <w:rsid w:val="009E6EE3"/>
    <w:rsid w:val="009E7123"/>
    <w:rsid w:val="009E7AFF"/>
    <w:rsid w:val="009E7B6A"/>
    <w:rsid w:val="009F014A"/>
    <w:rsid w:val="009F074C"/>
    <w:rsid w:val="009F0A62"/>
    <w:rsid w:val="009F1062"/>
    <w:rsid w:val="009F2756"/>
    <w:rsid w:val="009F3355"/>
    <w:rsid w:val="009F347A"/>
    <w:rsid w:val="009F39C1"/>
    <w:rsid w:val="009F3A06"/>
    <w:rsid w:val="009F426B"/>
    <w:rsid w:val="009F5573"/>
    <w:rsid w:val="009F5BBF"/>
    <w:rsid w:val="009F6440"/>
    <w:rsid w:val="009F6574"/>
    <w:rsid w:val="009F7912"/>
    <w:rsid w:val="009F7AD7"/>
    <w:rsid w:val="00A00A9E"/>
    <w:rsid w:val="00A017A1"/>
    <w:rsid w:val="00A02073"/>
    <w:rsid w:val="00A021D7"/>
    <w:rsid w:val="00A02398"/>
    <w:rsid w:val="00A02D0E"/>
    <w:rsid w:val="00A03917"/>
    <w:rsid w:val="00A0413A"/>
    <w:rsid w:val="00A056EF"/>
    <w:rsid w:val="00A069F6"/>
    <w:rsid w:val="00A0739F"/>
    <w:rsid w:val="00A0780F"/>
    <w:rsid w:val="00A07E7B"/>
    <w:rsid w:val="00A07F8A"/>
    <w:rsid w:val="00A10059"/>
    <w:rsid w:val="00A107E3"/>
    <w:rsid w:val="00A108C9"/>
    <w:rsid w:val="00A10B64"/>
    <w:rsid w:val="00A111CB"/>
    <w:rsid w:val="00A112D2"/>
    <w:rsid w:val="00A11314"/>
    <w:rsid w:val="00A1228F"/>
    <w:rsid w:val="00A126E5"/>
    <w:rsid w:val="00A12F84"/>
    <w:rsid w:val="00A134BA"/>
    <w:rsid w:val="00A13D27"/>
    <w:rsid w:val="00A13E26"/>
    <w:rsid w:val="00A13E47"/>
    <w:rsid w:val="00A15183"/>
    <w:rsid w:val="00A1527A"/>
    <w:rsid w:val="00A152AF"/>
    <w:rsid w:val="00A15706"/>
    <w:rsid w:val="00A15D63"/>
    <w:rsid w:val="00A1656D"/>
    <w:rsid w:val="00A16CBE"/>
    <w:rsid w:val="00A17197"/>
    <w:rsid w:val="00A175E4"/>
    <w:rsid w:val="00A179F8"/>
    <w:rsid w:val="00A17F07"/>
    <w:rsid w:val="00A207E3"/>
    <w:rsid w:val="00A2191E"/>
    <w:rsid w:val="00A21E79"/>
    <w:rsid w:val="00A22553"/>
    <w:rsid w:val="00A23002"/>
    <w:rsid w:val="00A2350A"/>
    <w:rsid w:val="00A23B27"/>
    <w:rsid w:val="00A24330"/>
    <w:rsid w:val="00A2526F"/>
    <w:rsid w:val="00A253F3"/>
    <w:rsid w:val="00A257FA"/>
    <w:rsid w:val="00A25A89"/>
    <w:rsid w:val="00A25FBE"/>
    <w:rsid w:val="00A26034"/>
    <w:rsid w:val="00A266DD"/>
    <w:rsid w:val="00A27416"/>
    <w:rsid w:val="00A30974"/>
    <w:rsid w:val="00A30D4D"/>
    <w:rsid w:val="00A3137D"/>
    <w:rsid w:val="00A3138C"/>
    <w:rsid w:val="00A31A7D"/>
    <w:rsid w:val="00A32215"/>
    <w:rsid w:val="00A329CB"/>
    <w:rsid w:val="00A32FCA"/>
    <w:rsid w:val="00A33B0B"/>
    <w:rsid w:val="00A33E22"/>
    <w:rsid w:val="00A34584"/>
    <w:rsid w:val="00A346D5"/>
    <w:rsid w:val="00A356D6"/>
    <w:rsid w:val="00A3627E"/>
    <w:rsid w:val="00A371E8"/>
    <w:rsid w:val="00A37B6C"/>
    <w:rsid w:val="00A40269"/>
    <w:rsid w:val="00A408C3"/>
    <w:rsid w:val="00A40DC2"/>
    <w:rsid w:val="00A41544"/>
    <w:rsid w:val="00A41767"/>
    <w:rsid w:val="00A41992"/>
    <w:rsid w:val="00A41B0E"/>
    <w:rsid w:val="00A42095"/>
    <w:rsid w:val="00A42422"/>
    <w:rsid w:val="00A42721"/>
    <w:rsid w:val="00A429D0"/>
    <w:rsid w:val="00A4315F"/>
    <w:rsid w:val="00A434AA"/>
    <w:rsid w:val="00A43674"/>
    <w:rsid w:val="00A44C4F"/>
    <w:rsid w:val="00A44E22"/>
    <w:rsid w:val="00A45105"/>
    <w:rsid w:val="00A452BD"/>
    <w:rsid w:val="00A47773"/>
    <w:rsid w:val="00A47B8E"/>
    <w:rsid w:val="00A50AEF"/>
    <w:rsid w:val="00A51140"/>
    <w:rsid w:val="00A518B6"/>
    <w:rsid w:val="00A51AE9"/>
    <w:rsid w:val="00A52089"/>
    <w:rsid w:val="00A52748"/>
    <w:rsid w:val="00A52BF5"/>
    <w:rsid w:val="00A52F0E"/>
    <w:rsid w:val="00A53326"/>
    <w:rsid w:val="00A53736"/>
    <w:rsid w:val="00A54D57"/>
    <w:rsid w:val="00A54EE9"/>
    <w:rsid w:val="00A55085"/>
    <w:rsid w:val="00A551B3"/>
    <w:rsid w:val="00A551C3"/>
    <w:rsid w:val="00A55F2F"/>
    <w:rsid w:val="00A563DD"/>
    <w:rsid w:val="00A57799"/>
    <w:rsid w:val="00A57B25"/>
    <w:rsid w:val="00A6003E"/>
    <w:rsid w:val="00A60629"/>
    <w:rsid w:val="00A60766"/>
    <w:rsid w:val="00A60C57"/>
    <w:rsid w:val="00A6107F"/>
    <w:rsid w:val="00A613DC"/>
    <w:rsid w:val="00A614A6"/>
    <w:rsid w:val="00A619D8"/>
    <w:rsid w:val="00A62A62"/>
    <w:rsid w:val="00A63B77"/>
    <w:rsid w:val="00A63DFF"/>
    <w:rsid w:val="00A648D3"/>
    <w:rsid w:val="00A6558A"/>
    <w:rsid w:val="00A66163"/>
    <w:rsid w:val="00A66500"/>
    <w:rsid w:val="00A66C6D"/>
    <w:rsid w:val="00A671E7"/>
    <w:rsid w:val="00A673A3"/>
    <w:rsid w:val="00A677E5"/>
    <w:rsid w:val="00A70191"/>
    <w:rsid w:val="00A70300"/>
    <w:rsid w:val="00A703CA"/>
    <w:rsid w:val="00A7078D"/>
    <w:rsid w:val="00A708A4"/>
    <w:rsid w:val="00A70939"/>
    <w:rsid w:val="00A70AD3"/>
    <w:rsid w:val="00A70F69"/>
    <w:rsid w:val="00A71026"/>
    <w:rsid w:val="00A7207A"/>
    <w:rsid w:val="00A72924"/>
    <w:rsid w:val="00A72EDC"/>
    <w:rsid w:val="00A73027"/>
    <w:rsid w:val="00A73406"/>
    <w:rsid w:val="00A7347C"/>
    <w:rsid w:val="00A73E61"/>
    <w:rsid w:val="00A740CF"/>
    <w:rsid w:val="00A74462"/>
    <w:rsid w:val="00A75161"/>
    <w:rsid w:val="00A75C97"/>
    <w:rsid w:val="00A762BA"/>
    <w:rsid w:val="00A766A0"/>
    <w:rsid w:val="00A76745"/>
    <w:rsid w:val="00A76D83"/>
    <w:rsid w:val="00A77909"/>
    <w:rsid w:val="00A80E53"/>
    <w:rsid w:val="00A82235"/>
    <w:rsid w:val="00A82931"/>
    <w:rsid w:val="00A82FBB"/>
    <w:rsid w:val="00A83EA7"/>
    <w:rsid w:val="00A83FB6"/>
    <w:rsid w:val="00A84A03"/>
    <w:rsid w:val="00A85023"/>
    <w:rsid w:val="00A85A8A"/>
    <w:rsid w:val="00A86F49"/>
    <w:rsid w:val="00A8717D"/>
    <w:rsid w:val="00A87F96"/>
    <w:rsid w:val="00A90459"/>
    <w:rsid w:val="00A909EC"/>
    <w:rsid w:val="00A90F47"/>
    <w:rsid w:val="00A90FCB"/>
    <w:rsid w:val="00A913B0"/>
    <w:rsid w:val="00A91902"/>
    <w:rsid w:val="00A92125"/>
    <w:rsid w:val="00A9228A"/>
    <w:rsid w:val="00A925C6"/>
    <w:rsid w:val="00A92691"/>
    <w:rsid w:val="00A93351"/>
    <w:rsid w:val="00A93CA2"/>
    <w:rsid w:val="00A9466D"/>
    <w:rsid w:val="00A949E8"/>
    <w:rsid w:val="00A94DB9"/>
    <w:rsid w:val="00A952E9"/>
    <w:rsid w:val="00A95AA6"/>
    <w:rsid w:val="00A9607C"/>
    <w:rsid w:val="00A970E3"/>
    <w:rsid w:val="00A971C8"/>
    <w:rsid w:val="00A97CBB"/>
    <w:rsid w:val="00AA01B8"/>
    <w:rsid w:val="00AA037B"/>
    <w:rsid w:val="00AA14FD"/>
    <w:rsid w:val="00AA1591"/>
    <w:rsid w:val="00AA162D"/>
    <w:rsid w:val="00AA2120"/>
    <w:rsid w:val="00AA2137"/>
    <w:rsid w:val="00AA2852"/>
    <w:rsid w:val="00AA28B7"/>
    <w:rsid w:val="00AA2BA3"/>
    <w:rsid w:val="00AA3136"/>
    <w:rsid w:val="00AA39C3"/>
    <w:rsid w:val="00AA3A3E"/>
    <w:rsid w:val="00AA40FE"/>
    <w:rsid w:val="00AA480F"/>
    <w:rsid w:val="00AA4E41"/>
    <w:rsid w:val="00AA55FD"/>
    <w:rsid w:val="00AA5AAA"/>
    <w:rsid w:val="00AA5FCE"/>
    <w:rsid w:val="00AA64C2"/>
    <w:rsid w:val="00AA6B22"/>
    <w:rsid w:val="00AA74D5"/>
    <w:rsid w:val="00AA7A30"/>
    <w:rsid w:val="00AB03B2"/>
    <w:rsid w:val="00AB07D7"/>
    <w:rsid w:val="00AB085D"/>
    <w:rsid w:val="00AB12B9"/>
    <w:rsid w:val="00AB1707"/>
    <w:rsid w:val="00AB1765"/>
    <w:rsid w:val="00AB1B17"/>
    <w:rsid w:val="00AB1C8B"/>
    <w:rsid w:val="00AB1ED2"/>
    <w:rsid w:val="00AB2637"/>
    <w:rsid w:val="00AB3132"/>
    <w:rsid w:val="00AB3895"/>
    <w:rsid w:val="00AB3C71"/>
    <w:rsid w:val="00AB41A6"/>
    <w:rsid w:val="00AB5776"/>
    <w:rsid w:val="00AB5818"/>
    <w:rsid w:val="00AB5D5B"/>
    <w:rsid w:val="00AB60E4"/>
    <w:rsid w:val="00AB63B0"/>
    <w:rsid w:val="00AB651B"/>
    <w:rsid w:val="00AB7114"/>
    <w:rsid w:val="00AB76A0"/>
    <w:rsid w:val="00AB76A6"/>
    <w:rsid w:val="00AC0C2A"/>
    <w:rsid w:val="00AC0DE8"/>
    <w:rsid w:val="00AC0E40"/>
    <w:rsid w:val="00AC1919"/>
    <w:rsid w:val="00AC1C35"/>
    <w:rsid w:val="00AC2FD2"/>
    <w:rsid w:val="00AC413C"/>
    <w:rsid w:val="00AC6DD5"/>
    <w:rsid w:val="00AC6F87"/>
    <w:rsid w:val="00AC7513"/>
    <w:rsid w:val="00AC79BF"/>
    <w:rsid w:val="00AD0157"/>
    <w:rsid w:val="00AD0B25"/>
    <w:rsid w:val="00AD1B40"/>
    <w:rsid w:val="00AD2395"/>
    <w:rsid w:val="00AD27AF"/>
    <w:rsid w:val="00AD2923"/>
    <w:rsid w:val="00AD5BF3"/>
    <w:rsid w:val="00AD5C98"/>
    <w:rsid w:val="00AD61D5"/>
    <w:rsid w:val="00AD646B"/>
    <w:rsid w:val="00AD6A10"/>
    <w:rsid w:val="00AD7640"/>
    <w:rsid w:val="00AD764C"/>
    <w:rsid w:val="00AE0457"/>
    <w:rsid w:val="00AE0EEF"/>
    <w:rsid w:val="00AE0F2B"/>
    <w:rsid w:val="00AE14AB"/>
    <w:rsid w:val="00AE1816"/>
    <w:rsid w:val="00AE211C"/>
    <w:rsid w:val="00AE2469"/>
    <w:rsid w:val="00AE3C4B"/>
    <w:rsid w:val="00AE3F71"/>
    <w:rsid w:val="00AE4A8D"/>
    <w:rsid w:val="00AE52C5"/>
    <w:rsid w:val="00AE58FF"/>
    <w:rsid w:val="00AE6B58"/>
    <w:rsid w:val="00AE7D72"/>
    <w:rsid w:val="00AE7F7C"/>
    <w:rsid w:val="00AF0809"/>
    <w:rsid w:val="00AF0B89"/>
    <w:rsid w:val="00AF1044"/>
    <w:rsid w:val="00AF1437"/>
    <w:rsid w:val="00AF18E1"/>
    <w:rsid w:val="00AF207E"/>
    <w:rsid w:val="00AF20EF"/>
    <w:rsid w:val="00AF2485"/>
    <w:rsid w:val="00AF25E4"/>
    <w:rsid w:val="00AF2AF1"/>
    <w:rsid w:val="00AF3408"/>
    <w:rsid w:val="00AF391A"/>
    <w:rsid w:val="00AF3A7B"/>
    <w:rsid w:val="00AF3ABB"/>
    <w:rsid w:val="00AF57F4"/>
    <w:rsid w:val="00AF656F"/>
    <w:rsid w:val="00AF7399"/>
    <w:rsid w:val="00AF74D7"/>
    <w:rsid w:val="00B00095"/>
    <w:rsid w:val="00B000C4"/>
    <w:rsid w:val="00B01906"/>
    <w:rsid w:val="00B02B71"/>
    <w:rsid w:val="00B03229"/>
    <w:rsid w:val="00B037D9"/>
    <w:rsid w:val="00B0473B"/>
    <w:rsid w:val="00B047AC"/>
    <w:rsid w:val="00B04CD6"/>
    <w:rsid w:val="00B04EFD"/>
    <w:rsid w:val="00B04F7D"/>
    <w:rsid w:val="00B050D2"/>
    <w:rsid w:val="00B054BE"/>
    <w:rsid w:val="00B06915"/>
    <w:rsid w:val="00B06E78"/>
    <w:rsid w:val="00B073C1"/>
    <w:rsid w:val="00B0747E"/>
    <w:rsid w:val="00B0785B"/>
    <w:rsid w:val="00B07BD7"/>
    <w:rsid w:val="00B07F7E"/>
    <w:rsid w:val="00B1150E"/>
    <w:rsid w:val="00B11AE7"/>
    <w:rsid w:val="00B121FE"/>
    <w:rsid w:val="00B126BC"/>
    <w:rsid w:val="00B1396C"/>
    <w:rsid w:val="00B13AD3"/>
    <w:rsid w:val="00B13D5D"/>
    <w:rsid w:val="00B142F9"/>
    <w:rsid w:val="00B147B2"/>
    <w:rsid w:val="00B15528"/>
    <w:rsid w:val="00B15FFA"/>
    <w:rsid w:val="00B168FE"/>
    <w:rsid w:val="00B16D10"/>
    <w:rsid w:val="00B173DF"/>
    <w:rsid w:val="00B17587"/>
    <w:rsid w:val="00B20418"/>
    <w:rsid w:val="00B20C2C"/>
    <w:rsid w:val="00B20CBA"/>
    <w:rsid w:val="00B2160B"/>
    <w:rsid w:val="00B21A5D"/>
    <w:rsid w:val="00B21AA2"/>
    <w:rsid w:val="00B21BC8"/>
    <w:rsid w:val="00B2201D"/>
    <w:rsid w:val="00B22224"/>
    <w:rsid w:val="00B22627"/>
    <w:rsid w:val="00B22BAD"/>
    <w:rsid w:val="00B23514"/>
    <w:rsid w:val="00B24971"/>
    <w:rsid w:val="00B24A83"/>
    <w:rsid w:val="00B252A3"/>
    <w:rsid w:val="00B25317"/>
    <w:rsid w:val="00B25349"/>
    <w:rsid w:val="00B253BC"/>
    <w:rsid w:val="00B25479"/>
    <w:rsid w:val="00B25822"/>
    <w:rsid w:val="00B25F80"/>
    <w:rsid w:val="00B25F9C"/>
    <w:rsid w:val="00B26C6F"/>
    <w:rsid w:val="00B26FF0"/>
    <w:rsid w:val="00B275C2"/>
    <w:rsid w:val="00B27CA9"/>
    <w:rsid w:val="00B27CEA"/>
    <w:rsid w:val="00B27D4E"/>
    <w:rsid w:val="00B30D41"/>
    <w:rsid w:val="00B3135F"/>
    <w:rsid w:val="00B31431"/>
    <w:rsid w:val="00B316BF"/>
    <w:rsid w:val="00B3185C"/>
    <w:rsid w:val="00B33612"/>
    <w:rsid w:val="00B33D35"/>
    <w:rsid w:val="00B33FC5"/>
    <w:rsid w:val="00B36A09"/>
    <w:rsid w:val="00B36BEE"/>
    <w:rsid w:val="00B37171"/>
    <w:rsid w:val="00B3728A"/>
    <w:rsid w:val="00B4035E"/>
    <w:rsid w:val="00B404E3"/>
    <w:rsid w:val="00B41189"/>
    <w:rsid w:val="00B41355"/>
    <w:rsid w:val="00B41420"/>
    <w:rsid w:val="00B41D17"/>
    <w:rsid w:val="00B421F2"/>
    <w:rsid w:val="00B426C1"/>
    <w:rsid w:val="00B431E4"/>
    <w:rsid w:val="00B43B16"/>
    <w:rsid w:val="00B43BF4"/>
    <w:rsid w:val="00B44302"/>
    <w:rsid w:val="00B44854"/>
    <w:rsid w:val="00B44C3D"/>
    <w:rsid w:val="00B44CBF"/>
    <w:rsid w:val="00B44D34"/>
    <w:rsid w:val="00B44FF3"/>
    <w:rsid w:val="00B45519"/>
    <w:rsid w:val="00B45DD2"/>
    <w:rsid w:val="00B45EEB"/>
    <w:rsid w:val="00B46FC3"/>
    <w:rsid w:val="00B4777E"/>
    <w:rsid w:val="00B50081"/>
    <w:rsid w:val="00B50F50"/>
    <w:rsid w:val="00B513E2"/>
    <w:rsid w:val="00B51777"/>
    <w:rsid w:val="00B51A06"/>
    <w:rsid w:val="00B52352"/>
    <w:rsid w:val="00B52458"/>
    <w:rsid w:val="00B52FB4"/>
    <w:rsid w:val="00B537A7"/>
    <w:rsid w:val="00B5452A"/>
    <w:rsid w:val="00B54E91"/>
    <w:rsid w:val="00B553DE"/>
    <w:rsid w:val="00B56C17"/>
    <w:rsid w:val="00B602D8"/>
    <w:rsid w:val="00B6052E"/>
    <w:rsid w:val="00B60A8B"/>
    <w:rsid w:val="00B612CB"/>
    <w:rsid w:val="00B61737"/>
    <w:rsid w:val="00B617A0"/>
    <w:rsid w:val="00B623F9"/>
    <w:rsid w:val="00B625FE"/>
    <w:rsid w:val="00B62766"/>
    <w:rsid w:val="00B62B13"/>
    <w:rsid w:val="00B63BE6"/>
    <w:rsid w:val="00B6413F"/>
    <w:rsid w:val="00B64533"/>
    <w:rsid w:val="00B648ED"/>
    <w:rsid w:val="00B6496A"/>
    <w:rsid w:val="00B64D56"/>
    <w:rsid w:val="00B64EAB"/>
    <w:rsid w:val="00B6528C"/>
    <w:rsid w:val="00B65C1C"/>
    <w:rsid w:val="00B6676B"/>
    <w:rsid w:val="00B6681C"/>
    <w:rsid w:val="00B66F24"/>
    <w:rsid w:val="00B675B4"/>
    <w:rsid w:val="00B67B4A"/>
    <w:rsid w:val="00B70719"/>
    <w:rsid w:val="00B708D9"/>
    <w:rsid w:val="00B70C63"/>
    <w:rsid w:val="00B711DC"/>
    <w:rsid w:val="00B7120C"/>
    <w:rsid w:val="00B7122A"/>
    <w:rsid w:val="00B7170C"/>
    <w:rsid w:val="00B719A4"/>
    <w:rsid w:val="00B7203C"/>
    <w:rsid w:val="00B7242D"/>
    <w:rsid w:val="00B73868"/>
    <w:rsid w:val="00B73B3C"/>
    <w:rsid w:val="00B744CA"/>
    <w:rsid w:val="00B74611"/>
    <w:rsid w:val="00B749C8"/>
    <w:rsid w:val="00B74A06"/>
    <w:rsid w:val="00B74CC0"/>
    <w:rsid w:val="00B74E58"/>
    <w:rsid w:val="00B75AAE"/>
    <w:rsid w:val="00B75C10"/>
    <w:rsid w:val="00B75D83"/>
    <w:rsid w:val="00B76514"/>
    <w:rsid w:val="00B77209"/>
    <w:rsid w:val="00B77921"/>
    <w:rsid w:val="00B77C05"/>
    <w:rsid w:val="00B80FA8"/>
    <w:rsid w:val="00B81C26"/>
    <w:rsid w:val="00B81E34"/>
    <w:rsid w:val="00B81E99"/>
    <w:rsid w:val="00B82468"/>
    <w:rsid w:val="00B82C99"/>
    <w:rsid w:val="00B82D28"/>
    <w:rsid w:val="00B8313A"/>
    <w:rsid w:val="00B832AD"/>
    <w:rsid w:val="00B832E4"/>
    <w:rsid w:val="00B8357B"/>
    <w:rsid w:val="00B83654"/>
    <w:rsid w:val="00B8428B"/>
    <w:rsid w:val="00B84858"/>
    <w:rsid w:val="00B8513C"/>
    <w:rsid w:val="00B8613B"/>
    <w:rsid w:val="00B8690B"/>
    <w:rsid w:val="00B86E24"/>
    <w:rsid w:val="00B8722F"/>
    <w:rsid w:val="00B875D7"/>
    <w:rsid w:val="00B87A3D"/>
    <w:rsid w:val="00B87B51"/>
    <w:rsid w:val="00B87CF6"/>
    <w:rsid w:val="00B9082C"/>
    <w:rsid w:val="00B91BDE"/>
    <w:rsid w:val="00B91DBA"/>
    <w:rsid w:val="00B92260"/>
    <w:rsid w:val="00B9249C"/>
    <w:rsid w:val="00B924CD"/>
    <w:rsid w:val="00B92520"/>
    <w:rsid w:val="00B92ADF"/>
    <w:rsid w:val="00B93A0E"/>
    <w:rsid w:val="00B93A8F"/>
    <w:rsid w:val="00B93D32"/>
    <w:rsid w:val="00B9487D"/>
    <w:rsid w:val="00B952CB"/>
    <w:rsid w:val="00B95B02"/>
    <w:rsid w:val="00B9615C"/>
    <w:rsid w:val="00B96585"/>
    <w:rsid w:val="00B967E3"/>
    <w:rsid w:val="00B96C25"/>
    <w:rsid w:val="00B96CC0"/>
    <w:rsid w:val="00B96E70"/>
    <w:rsid w:val="00B97367"/>
    <w:rsid w:val="00B97DD9"/>
    <w:rsid w:val="00BA1130"/>
    <w:rsid w:val="00BA196B"/>
    <w:rsid w:val="00BA1E39"/>
    <w:rsid w:val="00BA218C"/>
    <w:rsid w:val="00BA370F"/>
    <w:rsid w:val="00BA425C"/>
    <w:rsid w:val="00BA4DC0"/>
    <w:rsid w:val="00BA6570"/>
    <w:rsid w:val="00BA6884"/>
    <w:rsid w:val="00BA6A12"/>
    <w:rsid w:val="00BA6D42"/>
    <w:rsid w:val="00BA76F2"/>
    <w:rsid w:val="00BA79F9"/>
    <w:rsid w:val="00BA7C74"/>
    <w:rsid w:val="00BA7CA4"/>
    <w:rsid w:val="00BB018F"/>
    <w:rsid w:val="00BB0201"/>
    <w:rsid w:val="00BB0330"/>
    <w:rsid w:val="00BB08F2"/>
    <w:rsid w:val="00BB0C53"/>
    <w:rsid w:val="00BB0DB5"/>
    <w:rsid w:val="00BB1421"/>
    <w:rsid w:val="00BB1C3D"/>
    <w:rsid w:val="00BB1E0A"/>
    <w:rsid w:val="00BB3E23"/>
    <w:rsid w:val="00BB4A07"/>
    <w:rsid w:val="00BB4EB1"/>
    <w:rsid w:val="00BB5570"/>
    <w:rsid w:val="00BB66B1"/>
    <w:rsid w:val="00BB6A02"/>
    <w:rsid w:val="00BB6F4C"/>
    <w:rsid w:val="00BB7086"/>
    <w:rsid w:val="00BB72D1"/>
    <w:rsid w:val="00BB7D66"/>
    <w:rsid w:val="00BB7F4A"/>
    <w:rsid w:val="00BC0C6B"/>
    <w:rsid w:val="00BC1069"/>
    <w:rsid w:val="00BC1422"/>
    <w:rsid w:val="00BC16F8"/>
    <w:rsid w:val="00BC1D95"/>
    <w:rsid w:val="00BC1DB1"/>
    <w:rsid w:val="00BC201B"/>
    <w:rsid w:val="00BC26E9"/>
    <w:rsid w:val="00BC2E2B"/>
    <w:rsid w:val="00BC2FA3"/>
    <w:rsid w:val="00BC3644"/>
    <w:rsid w:val="00BC36E4"/>
    <w:rsid w:val="00BC39A1"/>
    <w:rsid w:val="00BC3BFE"/>
    <w:rsid w:val="00BC48F0"/>
    <w:rsid w:val="00BC4D64"/>
    <w:rsid w:val="00BC5832"/>
    <w:rsid w:val="00BC659A"/>
    <w:rsid w:val="00BC6A2B"/>
    <w:rsid w:val="00BC6C89"/>
    <w:rsid w:val="00BC7149"/>
    <w:rsid w:val="00BC7797"/>
    <w:rsid w:val="00BD0114"/>
    <w:rsid w:val="00BD098A"/>
    <w:rsid w:val="00BD109D"/>
    <w:rsid w:val="00BD1125"/>
    <w:rsid w:val="00BD1D4D"/>
    <w:rsid w:val="00BD21EB"/>
    <w:rsid w:val="00BD224E"/>
    <w:rsid w:val="00BD27DE"/>
    <w:rsid w:val="00BD367B"/>
    <w:rsid w:val="00BD3E97"/>
    <w:rsid w:val="00BD48FF"/>
    <w:rsid w:val="00BD533D"/>
    <w:rsid w:val="00BD57B9"/>
    <w:rsid w:val="00BD5CEB"/>
    <w:rsid w:val="00BD5E77"/>
    <w:rsid w:val="00BD5F99"/>
    <w:rsid w:val="00BD610D"/>
    <w:rsid w:val="00BD73EB"/>
    <w:rsid w:val="00BD795C"/>
    <w:rsid w:val="00BE0720"/>
    <w:rsid w:val="00BE0E1B"/>
    <w:rsid w:val="00BE0E84"/>
    <w:rsid w:val="00BE1E06"/>
    <w:rsid w:val="00BE23C2"/>
    <w:rsid w:val="00BE27EB"/>
    <w:rsid w:val="00BE2FAD"/>
    <w:rsid w:val="00BE33C1"/>
    <w:rsid w:val="00BE3BE0"/>
    <w:rsid w:val="00BE45EB"/>
    <w:rsid w:val="00BE4F7E"/>
    <w:rsid w:val="00BE59D4"/>
    <w:rsid w:val="00BE5D1B"/>
    <w:rsid w:val="00BE60A5"/>
    <w:rsid w:val="00BE652D"/>
    <w:rsid w:val="00BE69A9"/>
    <w:rsid w:val="00BE6DF4"/>
    <w:rsid w:val="00BE7A0C"/>
    <w:rsid w:val="00BE7B1E"/>
    <w:rsid w:val="00BE7CC7"/>
    <w:rsid w:val="00BF04E9"/>
    <w:rsid w:val="00BF097A"/>
    <w:rsid w:val="00BF0DF3"/>
    <w:rsid w:val="00BF166F"/>
    <w:rsid w:val="00BF1AC3"/>
    <w:rsid w:val="00BF2003"/>
    <w:rsid w:val="00BF2475"/>
    <w:rsid w:val="00BF2F66"/>
    <w:rsid w:val="00BF31F8"/>
    <w:rsid w:val="00BF3484"/>
    <w:rsid w:val="00BF3564"/>
    <w:rsid w:val="00BF3CA5"/>
    <w:rsid w:val="00BF57C3"/>
    <w:rsid w:val="00BF630A"/>
    <w:rsid w:val="00BF6C16"/>
    <w:rsid w:val="00BF6C6A"/>
    <w:rsid w:val="00BF7893"/>
    <w:rsid w:val="00BF7F06"/>
    <w:rsid w:val="00C00038"/>
    <w:rsid w:val="00C00071"/>
    <w:rsid w:val="00C00E9B"/>
    <w:rsid w:val="00C01387"/>
    <w:rsid w:val="00C019BE"/>
    <w:rsid w:val="00C01E01"/>
    <w:rsid w:val="00C0235B"/>
    <w:rsid w:val="00C02427"/>
    <w:rsid w:val="00C02695"/>
    <w:rsid w:val="00C027AA"/>
    <w:rsid w:val="00C0284B"/>
    <w:rsid w:val="00C02F62"/>
    <w:rsid w:val="00C0383C"/>
    <w:rsid w:val="00C03965"/>
    <w:rsid w:val="00C0403A"/>
    <w:rsid w:val="00C042F4"/>
    <w:rsid w:val="00C043F9"/>
    <w:rsid w:val="00C04E45"/>
    <w:rsid w:val="00C050EF"/>
    <w:rsid w:val="00C055E7"/>
    <w:rsid w:val="00C0568E"/>
    <w:rsid w:val="00C05717"/>
    <w:rsid w:val="00C0614E"/>
    <w:rsid w:val="00C0628D"/>
    <w:rsid w:val="00C064C2"/>
    <w:rsid w:val="00C0679B"/>
    <w:rsid w:val="00C06978"/>
    <w:rsid w:val="00C06AA8"/>
    <w:rsid w:val="00C079B8"/>
    <w:rsid w:val="00C07AE8"/>
    <w:rsid w:val="00C10B60"/>
    <w:rsid w:val="00C10F2E"/>
    <w:rsid w:val="00C11234"/>
    <w:rsid w:val="00C115CE"/>
    <w:rsid w:val="00C1225C"/>
    <w:rsid w:val="00C1237C"/>
    <w:rsid w:val="00C126F8"/>
    <w:rsid w:val="00C13199"/>
    <w:rsid w:val="00C131C2"/>
    <w:rsid w:val="00C13ABD"/>
    <w:rsid w:val="00C144F1"/>
    <w:rsid w:val="00C14840"/>
    <w:rsid w:val="00C14FE8"/>
    <w:rsid w:val="00C15546"/>
    <w:rsid w:val="00C15604"/>
    <w:rsid w:val="00C1564A"/>
    <w:rsid w:val="00C15D23"/>
    <w:rsid w:val="00C15FB7"/>
    <w:rsid w:val="00C16392"/>
    <w:rsid w:val="00C16D0F"/>
    <w:rsid w:val="00C173A1"/>
    <w:rsid w:val="00C20994"/>
    <w:rsid w:val="00C20D30"/>
    <w:rsid w:val="00C2139E"/>
    <w:rsid w:val="00C221BD"/>
    <w:rsid w:val="00C22628"/>
    <w:rsid w:val="00C22C20"/>
    <w:rsid w:val="00C23731"/>
    <w:rsid w:val="00C23D1D"/>
    <w:rsid w:val="00C23DEC"/>
    <w:rsid w:val="00C247DD"/>
    <w:rsid w:val="00C24B9B"/>
    <w:rsid w:val="00C24C3A"/>
    <w:rsid w:val="00C25156"/>
    <w:rsid w:val="00C2529F"/>
    <w:rsid w:val="00C25564"/>
    <w:rsid w:val="00C25927"/>
    <w:rsid w:val="00C2602C"/>
    <w:rsid w:val="00C26656"/>
    <w:rsid w:val="00C26C93"/>
    <w:rsid w:val="00C27385"/>
    <w:rsid w:val="00C27543"/>
    <w:rsid w:val="00C27710"/>
    <w:rsid w:val="00C30489"/>
    <w:rsid w:val="00C306C1"/>
    <w:rsid w:val="00C30AA3"/>
    <w:rsid w:val="00C30B2C"/>
    <w:rsid w:val="00C30E17"/>
    <w:rsid w:val="00C31DB2"/>
    <w:rsid w:val="00C32108"/>
    <w:rsid w:val="00C32DA2"/>
    <w:rsid w:val="00C341B9"/>
    <w:rsid w:val="00C3434E"/>
    <w:rsid w:val="00C34893"/>
    <w:rsid w:val="00C349B1"/>
    <w:rsid w:val="00C34DD2"/>
    <w:rsid w:val="00C37505"/>
    <w:rsid w:val="00C420FE"/>
    <w:rsid w:val="00C42213"/>
    <w:rsid w:val="00C422BF"/>
    <w:rsid w:val="00C425E6"/>
    <w:rsid w:val="00C43345"/>
    <w:rsid w:val="00C434B3"/>
    <w:rsid w:val="00C43E5D"/>
    <w:rsid w:val="00C44C49"/>
    <w:rsid w:val="00C4599A"/>
    <w:rsid w:val="00C461E7"/>
    <w:rsid w:val="00C46340"/>
    <w:rsid w:val="00C507CC"/>
    <w:rsid w:val="00C51252"/>
    <w:rsid w:val="00C51772"/>
    <w:rsid w:val="00C517AF"/>
    <w:rsid w:val="00C51A63"/>
    <w:rsid w:val="00C523DF"/>
    <w:rsid w:val="00C52AA0"/>
    <w:rsid w:val="00C52B60"/>
    <w:rsid w:val="00C52CD8"/>
    <w:rsid w:val="00C52CE7"/>
    <w:rsid w:val="00C53169"/>
    <w:rsid w:val="00C53382"/>
    <w:rsid w:val="00C533C3"/>
    <w:rsid w:val="00C53F6E"/>
    <w:rsid w:val="00C541E1"/>
    <w:rsid w:val="00C54B1E"/>
    <w:rsid w:val="00C54EF2"/>
    <w:rsid w:val="00C56393"/>
    <w:rsid w:val="00C567EB"/>
    <w:rsid w:val="00C56C3E"/>
    <w:rsid w:val="00C57788"/>
    <w:rsid w:val="00C60FBF"/>
    <w:rsid w:val="00C61A29"/>
    <w:rsid w:val="00C61A4C"/>
    <w:rsid w:val="00C622EB"/>
    <w:rsid w:val="00C623CE"/>
    <w:rsid w:val="00C626A0"/>
    <w:rsid w:val="00C6282F"/>
    <w:rsid w:val="00C62E58"/>
    <w:rsid w:val="00C63394"/>
    <w:rsid w:val="00C63698"/>
    <w:rsid w:val="00C63CEF"/>
    <w:rsid w:val="00C64372"/>
    <w:rsid w:val="00C65818"/>
    <w:rsid w:val="00C65921"/>
    <w:rsid w:val="00C659FB"/>
    <w:rsid w:val="00C660F3"/>
    <w:rsid w:val="00C66708"/>
    <w:rsid w:val="00C6685C"/>
    <w:rsid w:val="00C66B27"/>
    <w:rsid w:val="00C66ECB"/>
    <w:rsid w:val="00C67505"/>
    <w:rsid w:val="00C67A08"/>
    <w:rsid w:val="00C67B62"/>
    <w:rsid w:val="00C7054F"/>
    <w:rsid w:val="00C705BE"/>
    <w:rsid w:val="00C70972"/>
    <w:rsid w:val="00C71282"/>
    <w:rsid w:val="00C7162D"/>
    <w:rsid w:val="00C71A27"/>
    <w:rsid w:val="00C72331"/>
    <w:rsid w:val="00C72337"/>
    <w:rsid w:val="00C72A90"/>
    <w:rsid w:val="00C72B50"/>
    <w:rsid w:val="00C7365A"/>
    <w:rsid w:val="00C7379D"/>
    <w:rsid w:val="00C737F6"/>
    <w:rsid w:val="00C7418E"/>
    <w:rsid w:val="00C7444E"/>
    <w:rsid w:val="00C74FD7"/>
    <w:rsid w:val="00C75655"/>
    <w:rsid w:val="00C757B2"/>
    <w:rsid w:val="00C761CF"/>
    <w:rsid w:val="00C7672C"/>
    <w:rsid w:val="00C76974"/>
    <w:rsid w:val="00C76FB3"/>
    <w:rsid w:val="00C77F5B"/>
    <w:rsid w:val="00C809B1"/>
    <w:rsid w:val="00C80BCC"/>
    <w:rsid w:val="00C819C7"/>
    <w:rsid w:val="00C81D78"/>
    <w:rsid w:val="00C8202D"/>
    <w:rsid w:val="00C82AD3"/>
    <w:rsid w:val="00C8314C"/>
    <w:rsid w:val="00C839C5"/>
    <w:rsid w:val="00C83C97"/>
    <w:rsid w:val="00C84B0E"/>
    <w:rsid w:val="00C84DCD"/>
    <w:rsid w:val="00C854A1"/>
    <w:rsid w:val="00C8552D"/>
    <w:rsid w:val="00C85EF3"/>
    <w:rsid w:val="00C86A8E"/>
    <w:rsid w:val="00C86F3C"/>
    <w:rsid w:val="00C86FA1"/>
    <w:rsid w:val="00C874B9"/>
    <w:rsid w:val="00C8757C"/>
    <w:rsid w:val="00C8767B"/>
    <w:rsid w:val="00C87684"/>
    <w:rsid w:val="00C876F0"/>
    <w:rsid w:val="00C8785B"/>
    <w:rsid w:val="00C918B0"/>
    <w:rsid w:val="00C91FAC"/>
    <w:rsid w:val="00C93CA9"/>
    <w:rsid w:val="00C941D7"/>
    <w:rsid w:val="00C9479F"/>
    <w:rsid w:val="00C948C7"/>
    <w:rsid w:val="00C94973"/>
    <w:rsid w:val="00C94F40"/>
    <w:rsid w:val="00C95A82"/>
    <w:rsid w:val="00C95B12"/>
    <w:rsid w:val="00C966B3"/>
    <w:rsid w:val="00C968D7"/>
    <w:rsid w:val="00C96CB6"/>
    <w:rsid w:val="00C97036"/>
    <w:rsid w:val="00C97103"/>
    <w:rsid w:val="00C97878"/>
    <w:rsid w:val="00C97891"/>
    <w:rsid w:val="00CA0D23"/>
    <w:rsid w:val="00CA11BE"/>
    <w:rsid w:val="00CA1C84"/>
    <w:rsid w:val="00CA1E8F"/>
    <w:rsid w:val="00CA21C3"/>
    <w:rsid w:val="00CA2CF3"/>
    <w:rsid w:val="00CA3C18"/>
    <w:rsid w:val="00CA45A7"/>
    <w:rsid w:val="00CA4A6E"/>
    <w:rsid w:val="00CA4CC1"/>
    <w:rsid w:val="00CA56E8"/>
    <w:rsid w:val="00CA5A29"/>
    <w:rsid w:val="00CA5A87"/>
    <w:rsid w:val="00CA6652"/>
    <w:rsid w:val="00CA73E6"/>
    <w:rsid w:val="00CA7497"/>
    <w:rsid w:val="00CB1025"/>
    <w:rsid w:val="00CB155B"/>
    <w:rsid w:val="00CB2072"/>
    <w:rsid w:val="00CB2DAA"/>
    <w:rsid w:val="00CB3C3F"/>
    <w:rsid w:val="00CB4F58"/>
    <w:rsid w:val="00CB5330"/>
    <w:rsid w:val="00CB5A30"/>
    <w:rsid w:val="00CB6476"/>
    <w:rsid w:val="00CB6936"/>
    <w:rsid w:val="00CB6B46"/>
    <w:rsid w:val="00CB7292"/>
    <w:rsid w:val="00CB7295"/>
    <w:rsid w:val="00CB751D"/>
    <w:rsid w:val="00CB7619"/>
    <w:rsid w:val="00CB78D1"/>
    <w:rsid w:val="00CC0911"/>
    <w:rsid w:val="00CC0DEA"/>
    <w:rsid w:val="00CC0E11"/>
    <w:rsid w:val="00CC0F7A"/>
    <w:rsid w:val="00CC3362"/>
    <w:rsid w:val="00CC3557"/>
    <w:rsid w:val="00CC3C25"/>
    <w:rsid w:val="00CC430C"/>
    <w:rsid w:val="00CC465F"/>
    <w:rsid w:val="00CC49F6"/>
    <w:rsid w:val="00CC5137"/>
    <w:rsid w:val="00CC5467"/>
    <w:rsid w:val="00CC5832"/>
    <w:rsid w:val="00CC59C4"/>
    <w:rsid w:val="00CC6CC6"/>
    <w:rsid w:val="00CC72B5"/>
    <w:rsid w:val="00CC7FAA"/>
    <w:rsid w:val="00CD11D8"/>
    <w:rsid w:val="00CD12D9"/>
    <w:rsid w:val="00CD25BD"/>
    <w:rsid w:val="00CD278C"/>
    <w:rsid w:val="00CD2EDA"/>
    <w:rsid w:val="00CD2F1A"/>
    <w:rsid w:val="00CD3107"/>
    <w:rsid w:val="00CD321B"/>
    <w:rsid w:val="00CD379B"/>
    <w:rsid w:val="00CD398B"/>
    <w:rsid w:val="00CD3A27"/>
    <w:rsid w:val="00CD3B00"/>
    <w:rsid w:val="00CD3CC5"/>
    <w:rsid w:val="00CD3DA2"/>
    <w:rsid w:val="00CD4033"/>
    <w:rsid w:val="00CD44C0"/>
    <w:rsid w:val="00CD4885"/>
    <w:rsid w:val="00CD5872"/>
    <w:rsid w:val="00CD5926"/>
    <w:rsid w:val="00CD60B2"/>
    <w:rsid w:val="00CE05F3"/>
    <w:rsid w:val="00CE0E01"/>
    <w:rsid w:val="00CE0FEC"/>
    <w:rsid w:val="00CE168F"/>
    <w:rsid w:val="00CE1A0B"/>
    <w:rsid w:val="00CE2344"/>
    <w:rsid w:val="00CE23C7"/>
    <w:rsid w:val="00CE2E7B"/>
    <w:rsid w:val="00CE2EBF"/>
    <w:rsid w:val="00CE3AD9"/>
    <w:rsid w:val="00CE418E"/>
    <w:rsid w:val="00CE51E7"/>
    <w:rsid w:val="00CE5EB7"/>
    <w:rsid w:val="00CE62BC"/>
    <w:rsid w:val="00CE6F6A"/>
    <w:rsid w:val="00CE717B"/>
    <w:rsid w:val="00CE76AE"/>
    <w:rsid w:val="00CE78E9"/>
    <w:rsid w:val="00CF0130"/>
    <w:rsid w:val="00CF043A"/>
    <w:rsid w:val="00CF0EBC"/>
    <w:rsid w:val="00CF15C0"/>
    <w:rsid w:val="00CF21E3"/>
    <w:rsid w:val="00CF27BC"/>
    <w:rsid w:val="00CF3457"/>
    <w:rsid w:val="00CF3A7C"/>
    <w:rsid w:val="00CF3D48"/>
    <w:rsid w:val="00CF3FD8"/>
    <w:rsid w:val="00CF45BB"/>
    <w:rsid w:val="00CF475A"/>
    <w:rsid w:val="00CF57E2"/>
    <w:rsid w:val="00CF5F22"/>
    <w:rsid w:val="00CF65A7"/>
    <w:rsid w:val="00CF69D5"/>
    <w:rsid w:val="00CF6A46"/>
    <w:rsid w:val="00CF740D"/>
    <w:rsid w:val="00CF7C10"/>
    <w:rsid w:val="00D002FF"/>
    <w:rsid w:val="00D01600"/>
    <w:rsid w:val="00D0178C"/>
    <w:rsid w:val="00D02631"/>
    <w:rsid w:val="00D02BCF"/>
    <w:rsid w:val="00D02E77"/>
    <w:rsid w:val="00D031D3"/>
    <w:rsid w:val="00D03249"/>
    <w:rsid w:val="00D034F8"/>
    <w:rsid w:val="00D03B41"/>
    <w:rsid w:val="00D047D9"/>
    <w:rsid w:val="00D04D77"/>
    <w:rsid w:val="00D05009"/>
    <w:rsid w:val="00D05B02"/>
    <w:rsid w:val="00D06920"/>
    <w:rsid w:val="00D06BDE"/>
    <w:rsid w:val="00D07D50"/>
    <w:rsid w:val="00D10332"/>
    <w:rsid w:val="00D1048C"/>
    <w:rsid w:val="00D1092F"/>
    <w:rsid w:val="00D1155A"/>
    <w:rsid w:val="00D11673"/>
    <w:rsid w:val="00D116E0"/>
    <w:rsid w:val="00D11862"/>
    <w:rsid w:val="00D13248"/>
    <w:rsid w:val="00D13AA5"/>
    <w:rsid w:val="00D1480F"/>
    <w:rsid w:val="00D14BE4"/>
    <w:rsid w:val="00D14EC6"/>
    <w:rsid w:val="00D14F37"/>
    <w:rsid w:val="00D1548B"/>
    <w:rsid w:val="00D15E21"/>
    <w:rsid w:val="00D15EA1"/>
    <w:rsid w:val="00D1652E"/>
    <w:rsid w:val="00D17190"/>
    <w:rsid w:val="00D172A3"/>
    <w:rsid w:val="00D172F4"/>
    <w:rsid w:val="00D179E0"/>
    <w:rsid w:val="00D209FD"/>
    <w:rsid w:val="00D20F3C"/>
    <w:rsid w:val="00D216BE"/>
    <w:rsid w:val="00D22015"/>
    <w:rsid w:val="00D22453"/>
    <w:rsid w:val="00D22BB6"/>
    <w:rsid w:val="00D237B5"/>
    <w:rsid w:val="00D241C3"/>
    <w:rsid w:val="00D245ED"/>
    <w:rsid w:val="00D24D39"/>
    <w:rsid w:val="00D271E4"/>
    <w:rsid w:val="00D30E1D"/>
    <w:rsid w:val="00D31023"/>
    <w:rsid w:val="00D312CC"/>
    <w:rsid w:val="00D31ED8"/>
    <w:rsid w:val="00D32045"/>
    <w:rsid w:val="00D32A43"/>
    <w:rsid w:val="00D32EBD"/>
    <w:rsid w:val="00D33A87"/>
    <w:rsid w:val="00D340BD"/>
    <w:rsid w:val="00D34209"/>
    <w:rsid w:val="00D343E3"/>
    <w:rsid w:val="00D34BA6"/>
    <w:rsid w:val="00D34EC4"/>
    <w:rsid w:val="00D3533B"/>
    <w:rsid w:val="00D36479"/>
    <w:rsid w:val="00D37561"/>
    <w:rsid w:val="00D377CB"/>
    <w:rsid w:val="00D37F30"/>
    <w:rsid w:val="00D40042"/>
    <w:rsid w:val="00D40649"/>
    <w:rsid w:val="00D4116B"/>
    <w:rsid w:val="00D41B2E"/>
    <w:rsid w:val="00D41B53"/>
    <w:rsid w:val="00D41BCA"/>
    <w:rsid w:val="00D41DC1"/>
    <w:rsid w:val="00D4219B"/>
    <w:rsid w:val="00D4277E"/>
    <w:rsid w:val="00D4391F"/>
    <w:rsid w:val="00D44EF5"/>
    <w:rsid w:val="00D45193"/>
    <w:rsid w:val="00D45EE6"/>
    <w:rsid w:val="00D46457"/>
    <w:rsid w:val="00D46605"/>
    <w:rsid w:val="00D46976"/>
    <w:rsid w:val="00D469BC"/>
    <w:rsid w:val="00D46D61"/>
    <w:rsid w:val="00D470BA"/>
    <w:rsid w:val="00D477FD"/>
    <w:rsid w:val="00D501D8"/>
    <w:rsid w:val="00D50471"/>
    <w:rsid w:val="00D50D7B"/>
    <w:rsid w:val="00D51447"/>
    <w:rsid w:val="00D51826"/>
    <w:rsid w:val="00D51F73"/>
    <w:rsid w:val="00D52B79"/>
    <w:rsid w:val="00D52FAB"/>
    <w:rsid w:val="00D53728"/>
    <w:rsid w:val="00D53E4C"/>
    <w:rsid w:val="00D55C27"/>
    <w:rsid w:val="00D55D06"/>
    <w:rsid w:val="00D5669E"/>
    <w:rsid w:val="00D56BAA"/>
    <w:rsid w:val="00D57AAC"/>
    <w:rsid w:val="00D57C37"/>
    <w:rsid w:val="00D57E7D"/>
    <w:rsid w:val="00D60145"/>
    <w:rsid w:val="00D60D29"/>
    <w:rsid w:val="00D613CB"/>
    <w:rsid w:val="00D61460"/>
    <w:rsid w:val="00D618DB"/>
    <w:rsid w:val="00D61D2F"/>
    <w:rsid w:val="00D62009"/>
    <w:rsid w:val="00D6224C"/>
    <w:rsid w:val="00D62AE1"/>
    <w:rsid w:val="00D62AFA"/>
    <w:rsid w:val="00D64685"/>
    <w:rsid w:val="00D652E1"/>
    <w:rsid w:val="00D65648"/>
    <w:rsid w:val="00D65832"/>
    <w:rsid w:val="00D658DB"/>
    <w:rsid w:val="00D65B69"/>
    <w:rsid w:val="00D66878"/>
    <w:rsid w:val="00D669C3"/>
    <w:rsid w:val="00D66F96"/>
    <w:rsid w:val="00D701D4"/>
    <w:rsid w:val="00D707C1"/>
    <w:rsid w:val="00D70B13"/>
    <w:rsid w:val="00D726A1"/>
    <w:rsid w:val="00D72982"/>
    <w:rsid w:val="00D74B79"/>
    <w:rsid w:val="00D75765"/>
    <w:rsid w:val="00D75C3A"/>
    <w:rsid w:val="00D76023"/>
    <w:rsid w:val="00D76460"/>
    <w:rsid w:val="00D76808"/>
    <w:rsid w:val="00D772A1"/>
    <w:rsid w:val="00D77B9C"/>
    <w:rsid w:val="00D77E83"/>
    <w:rsid w:val="00D77F0C"/>
    <w:rsid w:val="00D80EB9"/>
    <w:rsid w:val="00D81375"/>
    <w:rsid w:val="00D81965"/>
    <w:rsid w:val="00D820F4"/>
    <w:rsid w:val="00D82316"/>
    <w:rsid w:val="00D82A9C"/>
    <w:rsid w:val="00D82EEE"/>
    <w:rsid w:val="00D83D69"/>
    <w:rsid w:val="00D83FF2"/>
    <w:rsid w:val="00D84025"/>
    <w:rsid w:val="00D84CF1"/>
    <w:rsid w:val="00D85030"/>
    <w:rsid w:val="00D851BE"/>
    <w:rsid w:val="00D86152"/>
    <w:rsid w:val="00D86305"/>
    <w:rsid w:val="00D866C2"/>
    <w:rsid w:val="00D86A21"/>
    <w:rsid w:val="00D86AC0"/>
    <w:rsid w:val="00D86DFE"/>
    <w:rsid w:val="00D87024"/>
    <w:rsid w:val="00D87131"/>
    <w:rsid w:val="00D87670"/>
    <w:rsid w:val="00D87B80"/>
    <w:rsid w:val="00D901FB"/>
    <w:rsid w:val="00D903F7"/>
    <w:rsid w:val="00D90AFD"/>
    <w:rsid w:val="00D90C88"/>
    <w:rsid w:val="00D913CD"/>
    <w:rsid w:val="00D916EC"/>
    <w:rsid w:val="00D92CB1"/>
    <w:rsid w:val="00D93942"/>
    <w:rsid w:val="00D940CA"/>
    <w:rsid w:val="00D946E1"/>
    <w:rsid w:val="00D94CE5"/>
    <w:rsid w:val="00D951AD"/>
    <w:rsid w:val="00D95623"/>
    <w:rsid w:val="00D956AE"/>
    <w:rsid w:val="00D95E1A"/>
    <w:rsid w:val="00D95FF6"/>
    <w:rsid w:val="00D965E2"/>
    <w:rsid w:val="00D97AD3"/>
    <w:rsid w:val="00D97E3C"/>
    <w:rsid w:val="00D97E63"/>
    <w:rsid w:val="00DA00B0"/>
    <w:rsid w:val="00DA0470"/>
    <w:rsid w:val="00DA085F"/>
    <w:rsid w:val="00DA08B0"/>
    <w:rsid w:val="00DA09C6"/>
    <w:rsid w:val="00DA12A2"/>
    <w:rsid w:val="00DA131C"/>
    <w:rsid w:val="00DA17BB"/>
    <w:rsid w:val="00DA225C"/>
    <w:rsid w:val="00DA253E"/>
    <w:rsid w:val="00DA2D2A"/>
    <w:rsid w:val="00DA3514"/>
    <w:rsid w:val="00DA3EA1"/>
    <w:rsid w:val="00DA3F2E"/>
    <w:rsid w:val="00DA450D"/>
    <w:rsid w:val="00DA48B7"/>
    <w:rsid w:val="00DA4CCB"/>
    <w:rsid w:val="00DA4D27"/>
    <w:rsid w:val="00DA5278"/>
    <w:rsid w:val="00DA65B5"/>
    <w:rsid w:val="00DA6C4A"/>
    <w:rsid w:val="00DA7705"/>
    <w:rsid w:val="00DB07D4"/>
    <w:rsid w:val="00DB1854"/>
    <w:rsid w:val="00DB1957"/>
    <w:rsid w:val="00DB1E12"/>
    <w:rsid w:val="00DB2078"/>
    <w:rsid w:val="00DB2BD0"/>
    <w:rsid w:val="00DB2F98"/>
    <w:rsid w:val="00DB35DC"/>
    <w:rsid w:val="00DB3AB9"/>
    <w:rsid w:val="00DB40F8"/>
    <w:rsid w:val="00DB4103"/>
    <w:rsid w:val="00DB4290"/>
    <w:rsid w:val="00DB4D2A"/>
    <w:rsid w:val="00DB59B0"/>
    <w:rsid w:val="00DB5B39"/>
    <w:rsid w:val="00DB6000"/>
    <w:rsid w:val="00DB66F1"/>
    <w:rsid w:val="00DB6CAC"/>
    <w:rsid w:val="00DB6E41"/>
    <w:rsid w:val="00DB76C0"/>
    <w:rsid w:val="00DC02A4"/>
    <w:rsid w:val="00DC1334"/>
    <w:rsid w:val="00DC168B"/>
    <w:rsid w:val="00DC17AA"/>
    <w:rsid w:val="00DC22F9"/>
    <w:rsid w:val="00DC2785"/>
    <w:rsid w:val="00DC28C2"/>
    <w:rsid w:val="00DC2ACD"/>
    <w:rsid w:val="00DC2B7D"/>
    <w:rsid w:val="00DC3543"/>
    <w:rsid w:val="00DC468C"/>
    <w:rsid w:val="00DC4F5E"/>
    <w:rsid w:val="00DC5663"/>
    <w:rsid w:val="00DC57AF"/>
    <w:rsid w:val="00DC5DFD"/>
    <w:rsid w:val="00DC60D5"/>
    <w:rsid w:val="00DC61BF"/>
    <w:rsid w:val="00DC6775"/>
    <w:rsid w:val="00DD074E"/>
    <w:rsid w:val="00DD10C1"/>
    <w:rsid w:val="00DD14A1"/>
    <w:rsid w:val="00DD2017"/>
    <w:rsid w:val="00DD2285"/>
    <w:rsid w:val="00DD2716"/>
    <w:rsid w:val="00DD2A76"/>
    <w:rsid w:val="00DD2CD5"/>
    <w:rsid w:val="00DD4BA2"/>
    <w:rsid w:val="00DD5019"/>
    <w:rsid w:val="00DD52F4"/>
    <w:rsid w:val="00DD5347"/>
    <w:rsid w:val="00DD55CA"/>
    <w:rsid w:val="00DD6235"/>
    <w:rsid w:val="00DD65DC"/>
    <w:rsid w:val="00DD76A0"/>
    <w:rsid w:val="00DD7C4B"/>
    <w:rsid w:val="00DE0057"/>
    <w:rsid w:val="00DE020B"/>
    <w:rsid w:val="00DE0D3B"/>
    <w:rsid w:val="00DE1028"/>
    <w:rsid w:val="00DE10B1"/>
    <w:rsid w:val="00DE122E"/>
    <w:rsid w:val="00DE1BFB"/>
    <w:rsid w:val="00DE2096"/>
    <w:rsid w:val="00DE26F9"/>
    <w:rsid w:val="00DE2B27"/>
    <w:rsid w:val="00DE2F8B"/>
    <w:rsid w:val="00DE3350"/>
    <w:rsid w:val="00DE46CB"/>
    <w:rsid w:val="00DE4FB2"/>
    <w:rsid w:val="00DE56AE"/>
    <w:rsid w:val="00DE6088"/>
    <w:rsid w:val="00DE6729"/>
    <w:rsid w:val="00DE6E21"/>
    <w:rsid w:val="00DE70BB"/>
    <w:rsid w:val="00DE7161"/>
    <w:rsid w:val="00DE72D5"/>
    <w:rsid w:val="00DF00F3"/>
    <w:rsid w:val="00DF07C4"/>
    <w:rsid w:val="00DF1075"/>
    <w:rsid w:val="00DF1474"/>
    <w:rsid w:val="00DF21C5"/>
    <w:rsid w:val="00DF23C5"/>
    <w:rsid w:val="00DF2455"/>
    <w:rsid w:val="00DF24E7"/>
    <w:rsid w:val="00DF25F0"/>
    <w:rsid w:val="00DF29CF"/>
    <w:rsid w:val="00DF2C61"/>
    <w:rsid w:val="00DF3DE7"/>
    <w:rsid w:val="00DF4FE1"/>
    <w:rsid w:val="00DF55FD"/>
    <w:rsid w:val="00DF5B97"/>
    <w:rsid w:val="00DF5E68"/>
    <w:rsid w:val="00DF5F0C"/>
    <w:rsid w:val="00DF6A0E"/>
    <w:rsid w:val="00DF6B58"/>
    <w:rsid w:val="00DF6F5B"/>
    <w:rsid w:val="00DF70EF"/>
    <w:rsid w:val="00DF74A8"/>
    <w:rsid w:val="00DF79C1"/>
    <w:rsid w:val="00DF79F4"/>
    <w:rsid w:val="00DF7BD3"/>
    <w:rsid w:val="00E000FC"/>
    <w:rsid w:val="00E001DD"/>
    <w:rsid w:val="00E00621"/>
    <w:rsid w:val="00E00663"/>
    <w:rsid w:val="00E006B4"/>
    <w:rsid w:val="00E0076F"/>
    <w:rsid w:val="00E00F92"/>
    <w:rsid w:val="00E01453"/>
    <w:rsid w:val="00E016EB"/>
    <w:rsid w:val="00E01856"/>
    <w:rsid w:val="00E01B9B"/>
    <w:rsid w:val="00E0283D"/>
    <w:rsid w:val="00E02CD1"/>
    <w:rsid w:val="00E031E4"/>
    <w:rsid w:val="00E03A4A"/>
    <w:rsid w:val="00E042BF"/>
    <w:rsid w:val="00E04367"/>
    <w:rsid w:val="00E053B2"/>
    <w:rsid w:val="00E057BB"/>
    <w:rsid w:val="00E05BF8"/>
    <w:rsid w:val="00E0612E"/>
    <w:rsid w:val="00E06FAE"/>
    <w:rsid w:val="00E070FA"/>
    <w:rsid w:val="00E0714D"/>
    <w:rsid w:val="00E0750A"/>
    <w:rsid w:val="00E07C46"/>
    <w:rsid w:val="00E1048F"/>
    <w:rsid w:val="00E10A86"/>
    <w:rsid w:val="00E1116D"/>
    <w:rsid w:val="00E11236"/>
    <w:rsid w:val="00E11AD6"/>
    <w:rsid w:val="00E11C4F"/>
    <w:rsid w:val="00E11FD3"/>
    <w:rsid w:val="00E12201"/>
    <w:rsid w:val="00E122BE"/>
    <w:rsid w:val="00E12D57"/>
    <w:rsid w:val="00E12E5E"/>
    <w:rsid w:val="00E13902"/>
    <w:rsid w:val="00E13F5F"/>
    <w:rsid w:val="00E14700"/>
    <w:rsid w:val="00E14AF4"/>
    <w:rsid w:val="00E14D76"/>
    <w:rsid w:val="00E14F23"/>
    <w:rsid w:val="00E16768"/>
    <w:rsid w:val="00E16D20"/>
    <w:rsid w:val="00E17B15"/>
    <w:rsid w:val="00E17E88"/>
    <w:rsid w:val="00E17EB8"/>
    <w:rsid w:val="00E204D6"/>
    <w:rsid w:val="00E21584"/>
    <w:rsid w:val="00E21918"/>
    <w:rsid w:val="00E21957"/>
    <w:rsid w:val="00E22800"/>
    <w:rsid w:val="00E23B05"/>
    <w:rsid w:val="00E23B2C"/>
    <w:rsid w:val="00E23D8A"/>
    <w:rsid w:val="00E23F7D"/>
    <w:rsid w:val="00E24DAA"/>
    <w:rsid w:val="00E26EAD"/>
    <w:rsid w:val="00E27742"/>
    <w:rsid w:val="00E27910"/>
    <w:rsid w:val="00E30044"/>
    <w:rsid w:val="00E30393"/>
    <w:rsid w:val="00E30C46"/>
    <w:rsid w:val="00E31BEF"/>
    <w:rsid w:val="00E31EA3"/>
    <w:rsid w:val="00E31EBE"/>
    <w:rsid w:val="00E32941"/>
    <w:rsid w:val="00E32D24"/>
    <w:rsid w:val="00E32EE6"/>
    <w:rsid w:val="00E32F0B"/>
    <w:rsid w:val="00E332A3"/>
    <w:rsid w:val="00E33B96"/>
    <w:rsid w:val="00E33EED"/>
    <w:rsid w:val="00E34437"/>
    <w:rsid w:val="00E360FF"/>
    <w:rsid w:val="00E364DB"/>
    <w:rsid w:val="00E36558"/>
    <w:rsid w:val="00E367CA"/>
    <w:rsid w:val="00E36A8D"/>
    <w:rsid w:val="00E36BE0"/>
    <w:rsid w:val="00E3799B"/>
    <w:rsid w:val="00E41264"/>
    <w:rsid w:val="00E41346"/>
    <w:rsid w:val="00E418CE"/>
    <w:rsid w:val="00E41DDD"/>
    <w:rsid w:val="00E42347"/>
    <w:rsid w:val="00E42D2F"/>
    <w:rsid w:val="00E42F8B"/>
    <w:rsid w:val="00E430AA"/>
    <w:rsid w:val="00E43C8B"/>
    <w:rsid w:val="00E445BF"/>
    <w:rsid w:val="00E44D2C"/>
    <w:rsid w:val="00E4527F"/>
    <w:rsid w:val="00E45399"/>
    <w:rsid w:val="00E45531"/>
    <w:rsid w:val="00E46323"/>
    <w:rsid w:val="00E4660A"/>
    <w:rsid w:val="00E47B18"/>
    <w:rsid w:val="00E47D20"/>
    <w:rsid w:val="00E47F2F"/>
    <w:rsid w:val="00E50004"/>
    <w:rsid w:val="00E50325"/>
    <w:rsid w:val="00E50615"/>
    <w:rsid w:val="00E50727"/>
    <w:rsid w:val="00E50790"/>
    <w:rsid w:val="00E50B32"/>
    <w:rsid w:val="00E512AD"/>
    <w:rsid w:val="00E518E0"/>
    <w:rsid w:val="00E51D45"/>
    <w:rsid w:val="00E51E65"/>
    <w:rsid w:val="00E524D1"/>
    <w:rsid w:val="00E525C3"/>
    <w:rsid w:val="00E52E5D"/>
    <w:rsid w:val="00E53875"/>
    <w:rsid w:val="00E53C81"/>
    <w:rsid w:val="00E542BF"/>
    <w:rsid w:val="00E54435"/>
    <w:rsid w:val="00E54536"/>
    <w:rsid w:val="00E5454F"/>
    <w:rsid w:val="00E54CE4"/>
    <w:rsid w:val="00E5500C"/>
    <w:rsid w:val="00E55B46"/>
    <w:rsid w:val="00E55E0F"/>
    <w:rsid w:val="00E56E7C"/>
    <w:rsid w:val="00E57B51"/>
    <w:rsid w:val="00E61441"/>
    <w:rsid w:val="00E61816"/>
    <w:rsid w:val="00E62740"/>
    <w:rsid w:val="00E6281E"/>
    <w:rsid w:val="00E62EEC"/>
    <w:rsid w:val="00E6355B"/>
    <w:rsid w:val="00E635E7"/>
    <w:rsid w:val="00E639C5"/>
    <w:rsid w:val="00E642C0"/>
    <w:rsid w:val="00E64558"/>
    <w:rsid w:val="00E647E1"/>
    <w:rsid w:val="00E65476"/>
    <w:rsid w:val="00E65483"/>
    <w:rsid w:val="00E6646B"/>
    <w:rsid w:val="00E66615"/>
    <w:rsid w:val="00E6725F"/>
    <w:rsid w:val="00E67790"/>
    <w:rsid w:val="00E700FD"/>
    <w:rsid w:val="00E708A9"/>
    <w:rsid w:val="00E70C40"/>
    <w:rsid w:val="00E7130C"/>
    <w:rsid w:val="00E7232D"/>
    <w:rsid w:val="00E72E25"/>
    <w:rsid w:val="00E733E0"/>
    <w:rsid w:val="00E73510"/>
    <w:rsid w:val="00E73C88"/>
    <w:rsid w:val="00E73DEA"/>
    <w:rsid w:val="00E747AE"/>
    <w:rsid w:val="00E74A71"/>
    <w:rsid w:val="00E76E6D"/>
    <w:rsid w:val="00E76EDD"/>
    <w:rsid w:val="00E76F6B"/>
    <w:rsid w:val="00E770E8"/>
    <w:rsid w:val="00E771CC"/>
    <w:rsid w:val="00E77911"/>
    <w:rsid w:val="00E77923"/>
    <w:rsid w:val="00E803FB"/>
    <w:rsid w:val="00E806A2"/>
    <w:rsid w:val="00E80C0F"/>
    <w:rsid w:val="00E815E5"/>
    <w:rsid w:val="00E820BD"/>
    <w:rsid w:val="00E822ED"/>
    <w:rsid w:val="00E8278F"/>
    <w:rsid w:val="00E82BF4"/>
    <w:rsid w:val="00E83E58"/>
    <w:rsid w:val="00E84033"/>
    <w:rsid w:val="00E84E64"/>
    <w:rsid w:val="00E84F82"/>
    <w:rsid w:val="00E8508B"/>
    <w:rsid w:val="00E85551"/>
    <w:rsid w:val="00E855CD"/>
    <w:rsid w:val="00E85BDE"/>
    <w:rsid w:val="00E86176"/>
    <w:rsid w:val="00E8652B"/>
    <w:rsid w:val="00E86787"/>
    <w:rsid w:val="00E86FC0"/>
    <w:rsid w:val="00E90417"/>
    <w:rsid w:val="00E90BEB"/>
    <w:rsid w:val="00E91047"/>
    <w:rsid w:val="00E919AF"/>
    <w:rsid w:val="00E91F20"/>
    <w:rsid w:val="00E91FAA"/>
    <w:rsid w:val="00E92146"/>
    <w:rsid w:val="00E92CBB"/>
    <w:rsid w:val="00E92ED5"/>
    <w:rsid w:val="00E935BF"/>
    <w:rsid w:val="00E935E1"/>
    <w:rsid w:val="00E935EE"/>
    <w:rsid w:val="00E95F63"/>
    <w:rsid w:val="00E96AD9"/>
    <w:rsid w:val="00E97488"/>
    <w:rsid w:val="00E97706"/>
    <w:rsid w:val="00EA0A9E"/>
    <w:rsid w:val="00EA0DE6"/>
    <w:rsid w:val="00EA1015"/>
    <w:rsid w:val="00EA133A"/>
    <w:rsid w:val="00EA1C2F"/>
    <w:rsid w:val="00EA1CB9"/>
    <w:rsid w:val="00EA1DA8"/>
    <w:rsid w:val="00EA2222"/>
    <w:rsid w:val="00EA2F69"/>
    <w:rsid w:val="00EA3AB8"/>
    <w:rsid w:val="00EA3E2E"/>
    <w:rsid w:val="00EA41D7"/>
    <w:rsid w:val="00EA4336"/>
    <w:rsid w:val="00EA4857"/>
    <w:rsid w:val="00EA4CDF"/>
    <w:rsid w:val="00EA4E77"/>
    <w:rsid w:val="00EA547B"/>
    <w:rsid w:val="00EA577E"/>
    <w:rsid w:val="00EA5D69"/>
    <w:rsid w:val="00EA6367"/>
    <w:rsid w:val="00EA6572"/>
    <w:rsid w:val="00EA6AF7"/>
    <w:rsid w:val="00EA7AE2"/>
    <w:rsid w:val="00EB1175"/>
    <w:rsid w:val="00EB1451"/>
    <w:rsid w:val="00EB1575"/>
    <w:rsid w:val="00EB1EC9"/>
    <w:rsid w:val="00EB2154"/>
    <w:rsid w:val="00EB2BEF"/>
    <w:rsid w:val="00EB2DE0"/>
    <w:rsid w:val="00EB2E90"/>
    <w:rsid w:val="00EB2EE0"/>
    <w:rsid w:val="00EB36CC"/>
    <w:rsid w:val="00EB37A9"/>
    <w:rsid w:val="00EB4199"/>
    <w:rsid w:val="00EB4686"/>
    <w:rsid w:val="00EB47B8"/>
    <w:rsid w:val="00EB4A36"/>
    <w:rsid w:val="00EB7394"/>
    <w:rsid w:val="00EB73E5"/>
    <w:rsid w:val="00EC1390"/>
    <w:rsid w:val="00EC141D"/>
    <w:rsid w:val="00EC1D4F"/>
    <w:rsid w:val="00EC2CAE"/>
    <w:rsid w:val="00EC303A"/>
    <w:rsid w:val="00EC31CD"/>
    <w:rsid w:val="00EC32F1"/>
    <w:rsid w:val="00EC47EF"/>
    <w:rsid w:val="00EC48DF"/>
    <w:rsid w:val="00EC4AD7"/>
    <w:rsid w:val="00EC4C07"/>
    <w:rsid w:val="00EC5724"/>
    <w:rsid w:val="00EC5966"/>
    <w:rsid w:val="00EC5A44"/>
    <w:rsid w:val="00EC5CEF"/>
    <w:rsid w:val="00EC5F85"/>
    <w:rsid w:val="00EC616B"/>
    <w:rsid w:val="00EC6998"/>
    <w:rsid w:val="00EC6A18"/>
    <w:rsid w:val="00EC6B46"/>
    <w:rsid w:val="00EC6B88"/>
    <w:rsid w:val="00EC6BD1"/>
    <w:rsid w:val="00EC6D51"/>
    <w:rsid w:val="00ED01E5"/>
    <w:rsid w:val="00ED039B"/>
    <w:rsid w:val="00ED132E"/>
    <w:rsid w:val="00ED1675"/>
    <w:rsid w:val="00ED1DA1"/>
    <w:rsid w:val="00ED1E35"/>
    <w:rsid w:val="00ED285E"/>
    <w:rsid w:val="00ED2AD3"/>
    <w:rsid w:val="00ED2C99"/>
    <w:rsid w:val="00ED386A"/>
    <w:rsid w:val="00ED3870"/>
    <w:rsid w:val="00ED3AF2"/>
    <w:rsid w:val="00ED3C7E"/>
    <w:rsid w:val="00ED4322"/>
    <w:rsid w:val="00ED43C3"/>
    <w:rsid w:val="00ED454B"/>
    <w:rsid w:val="00ED4D7D"/>
    <w:rsid w:val="00ED50C9"/>
    <w:rsid w:val="00ED5555"/>
    <w:rsid w:val="00ED6458"/>
    <w:rsid w:val="00ED6A33"/>
    <w:rsid w:val="00ED6A4B"/>
    <w:rsid w:val="00ED7065"/>
    <w:rsid w:val="00ED759C"/>
    <w:rsid w:val="00EE0984"/>
    <w:rsid w:val="00EE145C"/>
    <w:rsid w:val="00EE2D89"/>
    <w:rsid w:val="00EE2EC3"/>
    <w:rsid w:val="00EE3B97"/>
    <w:rsid w:val="00EE3BA3"/>
    <w:rsid w:val="00EE3CAD"/>
    <w:rsid w:val="00EE40AD"/>
    <w:rsid w:val="00EE4873"/>
    <w:rsid w:val="00EE54C4"/>
    <w:rsid w:val="00EE5E83"/>
    <w:rsid w:val="00EE5EB5"/>
    <w:rsid w:val="00EE6317"/>
    <w:rsid w:val="00EE639E"/>
    <w:rsid w:val="00EE68C1"/>
    <w:rsid w:val="00EE71F4"/>
    <w:rsid w:val="00EE780C"/>
    <w:rsid w:val="00EF08DA"/>
    <w:rsid w:val="00EF0AB7"/>
    <w:rsid w:val="00EF1A7A"/>
    <w:rsid w:val="00EF1E12"/>
    <w:rsid w:val="00EF215E"/>
    <w:rsid w:val="00EF27C1"/>
    <w:rsid w:val="00EF2EDE"/>
    <w:rsid w:val="00EF3BFB"/>
    <w:rsid w:val="00EF3F71"/>
    <w:rsid w:val="00EF4A44"/>
    <w:rsid w:val="00EF51BD"/>
    <w:rsid w:val="00EF55AE"/>
    <w:rsid w:val="00EF62F7"/>
    <w:rsid w:val="00EF6A49"/>
    <w:rsid w:val="00EF6C93"/>
    <w:rsid w:val="00EF7486"/>
    <w:rsid w:val="00F00053"/>
    <w:rsid w:val="00F0012E"/>
    <w:rsid w:val="00F001BB"/>
    <w:rsid w:val="00F00FEF"/>
    <w:rsid w:val="00F01287"/>
    <w:rsid w:val="00F01DA4"/>
    <w:rsid w:val="00F01E19"/>
    <w:rsid w:val="00F022FF"/>
    <w:rsid w:val="00F02E6D"/>
    <w:rsid w:val="00F02EDA"/>
    <w:rsid w:val="00F03321"/>
    <w:rsid w:val="00F04362"/>
    <w:rsid w:val="00F0474F"/>
    <w:rsid w:val="00F04F9D"/>
    <w:rsid w:val="00F0612C"/>
    <w:rsid w:val="00F06DEC"/>
    <w:rsid w:val="00F06EB9"/>
    <w:rsid w:val="00F06F3B"/>
    <w:rsid w:val="00F07931"/>
    <w:rsid w:val="00F07B0C"/>
    <w:rsid w:val="00F1119D"/>
    <w:rsid w:val="00F11C8C"/>
    <w:rsid w:val="00F11E6F"/>
    <w:rsid w:val="00F1213F"/>
    <w:rsid w:val="00F12164"/>
    <w:rsid w:val="00F129E6"/>
    <w:rsid w:val="00F12D5D"/>
    <w:rsid w:val="00F12E4B"/>
    <w:rsid w:val="00F12F25"/>
    <w:rsid w:val="00F1358E"/>
    <w:rsid w:val="00F1367D"/>
    <w:rsid w:val="00F13F02"/>
    <w:rsid w:val="00F14031"/>
    <w:rsid w:val="00F148E0"/>
    <w:rsid w:val="00F14D5B"/>
    <w:rsid w:val="00F158DA"/>
    <w:rsid w:val="00F15CEF"/>
    <w:rsid w:val="00F172CA"/>
    <w:rsid w:val="00F17822"/>
    <w:rsid w:val="00F20104"/>
    <w:rsid w:val="00F20679"/>
    <w:rsid w:val="00F20752"/>
    <w:rsid w:val="00F20A5F"/>
    <w:rsid w:val="00F20EB7"/>
    <w:rsid w:val="00F215A5"/>
    <w:rsid w:val="00F215FA"/>
    <w:rsid w:val="00F2160A"/>
    <w:rsid w:val="00F21CE8"/>
    <w:rsid w:val="00F2229A"/>
    <w:rsid w:val="00F22394"/>
    <w:rsid w:val="00F226D1"/>
    <w:rsid w:val="00F233DA"/>
    <w:rsid w:val="00F236E7"/>
    <w:rsid w:val="00F238C8"/>
    <w:rsid w:val="00F23D98"/>
    <w:rsid w:val="00F23DC6"/>
    <w:rsid w:val="00F24AE6"/>
    <w:rsid w:val="00F24BD2"/>
    <w:rsid w:val="00F24FBC"/>
    <w:rsid w:val="00F250F8"/>
    <w:rsid w:val="00F258D9"/>
    <w:rsid w:val="00F25C3B"/>
    <w:rsid w:val="00F26582"/>
    <w:rsid w:val="00F26D07"/>
    <w:rsid w:val="00F26FC5"/>
    <w:rsid w:val="00F27170"/>
    <w:rsid w:val="00F3083A"/>
    <w:rsid w:val="00F30D5C"/>
    <w:rsid w:val="00F31C22"/>
    <w:rsid w:val="00F321D3"/>
    <w:rsid w:val="00F33394"/>
    <w:rsid w:val="00F338C6"/>
    <w:rsid w:val="00F33DCD"/>
    <w:rsid w:val="00F34587"/>
    <w:rsid w:val="00F34F7D"/>
    <w:rsid w:val="00F35541"/>
    <w:rsid w:val="00F359C0"/>
    <w:rsid w:val="00F3622B"/>
    <w:rsid w:val="00F372B2"/>
    <w:rsid w:val="00F37541"/>
    <w:rsid w:val="00F3787B"/>
    <w:rsid w:val="00F40E05"/>
    <w:rsid w:val="00F41815"/>
    <w:rsid w:val="00F424EB"/>
    <w:rsid w:val="00F427FA"/>
    <w:rsid w:val="00F42B5B"/>
    <w:rsid w:val="00F42C8A"/>
    <w:rsid w:val="00F4301E"/>
    <w:rsid w:val="00F4315C"/>
    <w:rsid w:val="00F43E07"/>
    <w:rsid w:val="00F44426"/>
    <w:rsid w:val="00F446B2"/>
    <w:rsid w:val="00F454F8"/>
    <w:rsid w:val="00F45986"/>
    <w:rsid w:val="00F45B1F"/>
    <w:rsid w:val="00F45F09"/>
    <w:rsid w:val="00F475F3"/>
    <w:rsid w:val="00F47792"/>
    <w:rsid w:val="00F50020"/>
    <w:rsid w:val="00F50E2D"/>
    <w:rsid w:val="00F51025"/>
    <w:rsid w:val="00F526BD"/>
    <w:rsid w:val="00F52733"/>
    <w:rsid w:val="00F52815"/>
    <w:rsid w:val="00F528D9"/>
    <w:rsid w:val="00F52CDE"/>
    <w:rsid w:val="00F533C4"/>
    <w:rsid w:val="00F535A6"/>
    <w:rsid w:val="00F5371D"/>
    <w:rsid w:val="00F557AE"/>
    <w:rsid w:val="00F55B20"/>
    <w:rsid w:val="00F55F15"/>
    <w:rsid w:val="00F56564"/>
    <w:rsid w:val="00F56803"/>
    <w:rsid w:val="00F568B1"/>
    <w:rsid w:val="00F5746A"/>
    <w:rsid w:val="00F57872"/>
    <w:rsid w:val="00F57DCD"/>
    <w:rsid w:val="00F57F66"/>
    <w:rsid w:val="00F610BB"/>
    <w:rsid w:val="00F6245A"/>
    <w:rsid w:val="00F6347F"/>
    <w:rsid w:val="00F63AD3"/>
    <w:rsid w:val="00F643CA"/>
    <w:rsid w:val="00F648E0"/>
    <w:rsid w:val="00F6599C"/>
    <w:rsid w:val="00F661EC"/>
    <w:rsid w:val="00F66C75"/>
    <w:rsid w:val="00F6765E"/>
    <w:rsid w:val="00F67CA8"/>
    <w:rsid w:val="00F70D44"/>
    <w:rsid w:val="00F714A6"/>
    <w:rsid w:val="00F71833"/>
    <w:rsid w:val="00F71F2A"/>
    <w:rsid w:val="00F7215F"/>
    <w:rsid w:val="00F7222F"/>
    <w:rsid w:val="00F722DE"/>
    <w:rsid w:val="00F72448"/>
    <w:rsid w:val="00F7295C"/>
    <w:rsid w:val="00F72969"/>
    <w:rsid w:val="00F7323D"/>
    <w:rsid w:val="00F7391A"/>
    <w:rsid w:val="00F7439A"/>
    <w:rsid w:val="00F75928"/>
    <w:rsid w:val="00F7593B"/>
    <w:rsid w:val="00F75ADD"/>
    <w:rsid w:val="00F75E5E"/>
    <w:rsid w:val="00F7628E"/>
    <w:rsid w:val="00F762B0"/>
    <w:rsid w:val="00F766CC"/>
    <w:rsid w:val="00F768BC"/>
    <w:rsid w:val="00F76F3B"/>
    <w:rsid w:val="00F771C6"/>
    <w:rsid w:val="00F77314"/>
    <w:rsid w:val="00F7766B"/>
    <w:rsid w:val="00F77F4D"/>
    <w:rsid w:val="00F800F9"/>
    <w:rsid w:val="00F809A7"/>
    <w:rsid w:val="00F80C2A"/>
    <w:rsid w:val="00F81079"/>
    <w:rsid w:val="00F81378"/>
    <w:rsid w:val="00F8243B"/>
    <w:rsid w:val="00F8291B"/>
    <w:rsid w:val="00F82EDD"/>
    <w:rsid w:val="00F837D7"/>
    <w:rsid w:val="00F84498"/>
    <w:rsid w:val="00F84574"/>
    <w:rsid w:val="00F84718"/>
    <w:rsid w:val="00F85670"/>
    <w:rsid w:val="00F859B7"/>
    <w:rsid w:val="00F86E22"/>
    <w:rsid w:val="00F86ED2"/>
    <w:rsid w:val="00F87191"/>
    <w:rsid w:val="00F875A2"/>
    <w:rsid w:val="00F87973"/>
    <w:rsid w:val="00F87C0A"/>
    <w:rsid w:val="00F903F5"/>
    <w:rsid w:val="00F90885"/>
    <w:rsid w:val="00F91FB1"/>
    <w:rsid w:val="00F925A5"/>
    <w:rsid w:val="00F92771"/>
    <w:rsid w:val="00F92AC8"/>
    <w:rsid w:val="00F932D9"/>
    <w:rsid w:val="00F93690"/>
    <w:rsid w:val="00F94382"/>
    <w:rsid w:val="00F9472D"/>
    <w:rsid w:val="00F947CB"/>
    <w:rsid w:val="00F94872"/>
    <w:rsid w:val="00F94FAF"/>
    <w:rsid w:val="00F9543C"/>
    <w:rsid w:val="00F955D1"/>
    <w:rsid w:val="00F95652"/>
    <w:rsid w:val="00F95D1E"/>
    <w:rsid w:val="00F95E24"/>
    <w:rsid w:val="00F95E2B"/>
    <w:rsid w:val="00F9703C"/>
    <w:rsid w:val="00FA0E33"/>
    <w:rsid w:val="00FA1919"/>
    <w:rsid w:val="00FA1E6C"/>
    <w:rsid w:val="00FA1E85"/>
    <w:rsid w:val="00FA2270"/>
    <w:rsid w:val="00FA249A"/>
    <w:rsid w:val="00FA24E7"/>
    <w:rsid w:val="00FA27E1"/>
    <w:rsid w:val="00FA3082"/>
    <w:rsid w:val="00FA3403"/>
    <w:rsid w:val="00FA3EB5"/>
    <w:rsid w:val="00FA437A"/>
    <w:rsid w:val="00FA488D"/>
    <w:rsid w:val="00FA5699"/>
    <w:rsid w:val="00FA587B"/>
    <w:rsid w:val="00FA71D4"/>
    <w:rsid w:val="00FA760E"/>
    <w:rsid w:val="00FA7BBC"/>
    <w:rsid w:val="00FA7CAD"/>
    <w:rsid w:val="00FA7E4D"/>
    <w:rsid w:val="00FA7F20"/>
    <w:rsid w:val="00FB00EF"/>
    <w:rsid w:val="00FB0156"/>
    <w:rsid w:val="00FB04C4"/>
    <w:rsid w:val="00FB0A37"/>
    <w:rsid w:val="00FB0FD6"/>
    <w:rsid w:val="00FB13CD"/>
    <w:rsid w:val="00FB1DCA"/>
    <w:rsid w:val="00FB2832"/>
    <w:rsid w:val="00FB2C55"/>
    <w:rsid w:val="00FB2F1F"/>
    <w:rsid w:val="00FB2FC7"/>
    <w:rsid w:val="00FB3130"/>
    <w:rsid w:val="00FB377C"/>
    <w:rsid w:val="00FB3D9A"/>
    <w:rsid w:val="00FB3FE3"/>
    <w:rsid w:val="00FB410E"/>
    <w:rsid w:val="00FB67DB"/>
    <w:rsid w:val="00FB6F2C"/>
    <w:rsid w:val="00FB72A3"/>
    <w:rsid w:val="00FB771D"/>
    <w:rsid w:val="00FB7A9B"/>
    <w:rsid w:val="00FB7D35"/>
    <w:rsid w:val="00FB7EAB"/>
    <w:rsid w:val="00FB7FD6"/>
    <w:rsid w:val="00FC01A3"/>
    <w:rsid w:val="00FC0594"/>
    <w:rsid w:val="00FC10A4"/>
    <w:rsid w:val="00FC187D"/>
    <w:rsid w:val="00FC270C"/>
    <w:rsid w:val="00FC2F9E"/>
    <w:rsid w:val="00FC3651"/>
    <w:rsid w:val="00FC394B"/>
    <w:rsid w:val="00FC449F"/>
    <w:rsid w:val="00FC46B5"/>
    <w:rsid w:val="00FC4E3E"/>
    <w:rsid w:val="00FC4F03"/>
    <w:rsid w:val="00FC50A0"/>
    <w:rsid w:val="00FC6406"/>
    <w:rsid w:val="00FC675C"/>
    <w:rsid w:val="00FC6B8A"/>
    <w:rsid w:val="00FC728A"/>
    <w:rsid w:val="00FC7608"/>
    <w:rsid w:val="00FC7D44"/>
    <w:rsid w:val="00FD09BF"/>
    <w:rsid w:val="00FD0B73"/>
    <w:rsid w:val="00FD1674"/>
    <w:rsid w:val="00FD1A12"/>
    <w:rsid w:val="00FD1A93"/>
    <w:rsid w:val="00FD2052"/>
    <w:rsid w:val="00FD29D9"/>
    <w:rsid w:val="00FD2F5F"/>
    <w:rsid w:val="00FD3732"/>
    <w:rsid w:val="00FD3AD9"/>
    <w:rsid w:val="00FD5230"/>
    <w:rsid w:val="00FD5334"/>
    <w:rsid w:val="00FD5F13"/>
    <w:rsid w:val="00FD64D2"/>
    <w:rsid w:val="00FD67AF"/>
    <w:rsid w:val="00FD67D2"/>
    <w:rsid w:val="00FD7152"/>
    <w:rsid w:val="00FD78C3"/>
    <w:rsid w:val="00FE0368"/>
    <w:rsid w:val="00FE0520"/>
    <w:rsid w:val="00FE1C78"/>
    <w:rsid w:val="00FE2C53"/>
    <w:rsid w:val="00FE2DFF"/>
    <w:rsid w:val="00FE2E82"/>
    <w:rsid w:val="00FE4F08"/>
    <w:rsid w:val="00FE4F1D"/>
    <w:rsid w:val="00FE531F"/>
    <w:rsid w:val="00FE57C4"/>
    <w:rsid w:val="00FE5CC0"/>
    <w:rsid w:val="00FE5FF3"/>
    <w:rsid w:val="00FE62E7"/>
    <w:rsid w:val="00FE68C5"/>
    <w:rsid w:val="00FE6B70"/>
    <w:rsid w:val="00FE6EA5"/>
    <w:rsid w:val="00FE7640"/>
    <w:rsid w:val="00FE787B"/>
    <w:rsid w:val="00FE7E81"/>
    <w:rsid w:val="00FF05D8"/>
    <w:rsid w:val="00FF0976"/>
    <w:rsid w:val="00FF09D4"/>
    <w:rsid w:val="00FF09E1"/>
    <w:rsid w:val="00FF0EB1"/>
    <w:rsid w:val="00FF11B7"/>
    <w:rsid w:val="00FF1460"/>
    <w:rsid w:val="00FF1995"/>
    <w:rsid w:val="00FF1FC2"/>
    <w:rsid w:val="00FF28F0"/>
    <w:rsid w:val="00FF2A90"/>
    <w:rsid w:val="00FF2E03"/>
    <w:rsid w:val="00FF3040"/>
    <w:rsid w:val="00FF33C6"/>
    <w:rsid w:val="00FF390F"/>
    <w:rsid w:val="00FF3E51"/>
    <w:rsid w:val="00FF3E97"/>
    <w:rsid w:val="00FF403B"/>
    <w:rsid w:val="00FF4193"/>
    <w:rsid w:val="00FF4DF3"/>
    <w:rsid w:val="00FF5426"/>
    <w:rsid w:val="00FF5586"/>
    <w:rsid w:val="00FF5EF6"/>
    <w:rsid w:val="00FF7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81B26D9"/>
  <w15:chartTrackingRefBased/>
  <w15:docId w15:val="{7803CB72-DE8C-4123-8C76-7CB30F32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A5278"/>
    <w:rPr>
      <w:sz w:val="24"/>
      <w:szCs w:val="24"/>
      <w:lang w:val="en-US" w:eastAsia="en-US"/>
    </w:rPr>
  </w:style>
  <w:style w:type="paragraph" w:styleId="Nagwek1">
    <w:name w:val="heading 1"/>
    <w:aliases w:val=" Char"/>
    <w:basedOn w:val="Normalny"/>
    <w:next w:val="Normalny"/>
    <w:link w:val="Nagwek1Znak"/>
    <w:qFormat/>
    <w:rsid w:val="00E0612E"/>
    <w:pPr>
      <w:keepNext/>
      <w:spacing w:before="240" w:after="60"/>
      <w:outlineLvl w:val="0"/>
    </w:pPr>
    <w:rPr>
      <w:rFonts w:ascii="Arial" w:hAnsi="Arial"/>
      <w:b/>
      <w:bCs/>
      <w:kern w:val="32"/>
      <w:sz w:val="32"/>
      <w:szCs w:val="32"/>
    </w:rPr>
  </w:style>
  <w:style w:type="paragraph" w:styleId="Nagwek2">
    <w:name w:val="heading 2"/>
    <w:basedOn w:val="Normalny"/>
    <w:next w:val="Normalny"/>
    <w:qFormat/>
    <w:rsid w:val="00E73C88"/>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D1652E"/>
    <w:pPr>
      <w:keepNext/>
      <w:jc w:val="both"/>
      <w:outlineLvl w:val="2"/>
    </w:pPr>
    <w:rPr>
      <w:b/>
      <w:sz w:val="22"/>
      <w:szCs w:val="20"/>
      <w:lang w:val="pl-PL"/>
    </w:rPr>
  </w:style>
  <w:style w:type="paragraph" w:styleId="Nagwek4">
    <w:name w:val="heading 4"/>
    <w:basedOn w:val="Normalny"/>
    <w:next w:val="Normalny"/>
    <w:qFormat/>
    <w:rsid w:val="005B03B8"/>
    <w:pPr>
      <w:keepNext/>
      <w:widowControl w:val="0"/>
      <w:suppressAutoHyphens/>
      <w:overflowPunct w:val="0"/>
      <w:autoSpaceDE w:val="0"/>
      <w:spacing w:before="240" w:after="60" w:line="360" w:lineRule="atLeast"/>
      <w:jc w:val="both"/>
      <w:textAlignment w:val="baseline"/>
      <w:outlineLvl w:val="3"/>
    </w:pPr>
    <w:rPr>
      <w:b/>
      <w:bCs/>
      <w:sz w:val="28"/>
      <w:szCs w:val="28"/>
      <w:lang w:val="pl-PL" w:eastAsia="ar-SA"/>
    </w:rPr>
  </w:style>
  <w:style w:type="paragraph" w:styleId="Nagwek6">
    <w:name w:val="heading 6"/>
    <w:basedOn w:val="Normalny"/>
    <w:next w:val="Normalny"/>
    <w:link w:val="Nagwek6Znak"/>
    <w:uiPriority w:val="9"/>
    <w:semiHidden/>
    <w:unhideWhenUsed/>
    <w:qFormat/>
    <w:rsid w:val="00B20418"/>
    <w:pPr>
      <w:spacing w:before="240" w:after="60"/>
      <w:outlineLvl w:val="5"/>
    </w:pPr>
    <w:rPr>
      <w:rFonts w:ascii="Calibri" w:hAnsi="Calibri"/>
      <w:b/>
      <w:bCs/>
      <w:sz w:val="22"/>
      <w:szCs w:val="22"/>
    </w:rPr>
  </w:style>
  <w:style w:type="paragraph" w:styleId="Nagwek8">
    <w:name w:val="heading 8"/>
    <w:basedOn w:val="Normalny"/>
    <w:next w:val="Normalny"/>
    <w:qFormat/>
    <w:rsid w:val="00813FFC"/>
    <w:pPr>
      <w:spacing w:before="240" w:after="60"/>
      <w:outlineLvl w:val="7"/>
    </w:pPr>
    <w:rPr>
      <w:i/>
      <w:iCs/>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link w:val="TekstpodstawowyZnak"/>
    <w:rsid w:val="00D1652E"/>
    <w:pPr>
      <w:jc w:val="center"/>
    </w:pPr>
    <w:rPr>
      <w:b/>
      <w:i/>
      <w:szCs w:val="20"/>
      <w:lang w:val="x-none" w:eastAsia="x-none"/>
    </w:rPr>
  </w:style>
  <w:style w:type="paragraph" w:styleId="Tekstpodstawowy2">
    <w:name w:val="Body Text 2"/>
    <w:basedOn w:val="Normalny"/>
    <w:link w:val="Tekstpodstawowy2Znak"/>
    <w:rsid w:val="00D1652E"/>
    <w:pPr>
      <w:jc w:val="both"/>
    </w:pPr>
    <w:rPr>
      <w:szCs w:val="20"/>
      <w:lang w:val="x-none" w:eastAsia="x-none"/>
    </w:rPr>
  </w:style>
  <w:style w:type="paragraph" w:styleId="Tekstpodstawowy3">
    <w:name w:val="Body Text 3"/>
    <w:aliases w:val=" Char2, Char3"/>
    <w:basedOn w:val="Normalny"/>
    <w:link w:val="Tekstpodstawowy3Znak"/>
    <w:rsid w:val="00D1652E"/>
    <w:pPr>
      <w:tabs>
        <w:tab w:val="left" w:pos="0"/>
      </w:tabs>
      <w:jc w:val="both"/>
    </w:pPr>
    <w:rPr>
      <w:sz w:val="22"/>
      <w:szCs w:val="20"/>
      <w:lang w:val="x-none"/>
    </w:rPr>
  </w:style>
  <w:style w:type="paragraph" w:styleId="Tekstpodstawowywcity">
    <w:name w:val="Body Text Indent"/>
    <w:basedOn w:val="Normalny"/>
    <w:link w:val="TekstpodstawowywcityZnak"/>
    <w:rsid w:val="00D1652E"/>
    <w:pPr>
      <w:jc w:val="both"/>
    </w:pPr>
    <w:rPr>
      <w:szCs w:val="20"/>
      <w:lang w:val="x-none" w:eastAsia="x-none"/>
    </w:rPr>
  </w:style>
  <w:style w:type="paragraph" w:styleId="Tekstpodstawowywcity2">
    <w:name w:val="Body Text Indent 2"/>
    <w:basedOn w:val="Normalny"/>
    <w:link w:val="Tekstpodstawowywcity2Znak"/>
    <w:rsid w:val="00D1652E"/>
    <w:pPr>
      <w:ind w:left="284" w:firstLine="424"/>
      <w:jc w:val="both"/>
    </w:pPr>
    <w:rPr>
      <w:szCs w:val="20"/>
      <w:lang w:val="pl-PL" w:eastAsia="pl-PL"/>
    </w:rPr>
  </w:style>
  <w:style w:type="paragraph" w:customStyle="1" w:styleId="BodyText21">
    <w:name w:val="Body Text 21"/>
    <w:basedOn w:val="Normalny"/>
    <w:rsid w:val="00D1652E"/>
    <w:pPr>
      <w:ind w:firstLine="708"/>
      <w:jc w:val="both"/>
    </w:pPr>
    <w:rPr>
      <w:szCs w:val="20"/>
      <w:lang w:val="pl-PL"/>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basedOn w:val="Domylnaczcionkaakapitu"/>
    <w:rsid w:val="00D1652E"/>
  </w:style>
  <w:style w:type="paragraph" w:styleId="Stopka">
    <w:name w:val="footer"/>
    <w:basedOn w:val="Normalny"/>
    <w:link w:val="StopkaZnak"/>
    <w:rsid w:val="00D1652E"/>
    <w:pPr>
      <w:tabs>
        <w:tab w:val="center" w:pos="4819"/>
        <w:tab w:val="right" w:pos="9071"/>
      </w:tabs>
    </w:pPr>
    <w:rPr>
      <w:sz w:val="20"/>
      <w:szCs w:val="20"/>
      <w:lang w:val="pl-PL" w:eastAsia="pl-PL"/>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lang w:val="pl-PL"/>
    </w:rPr>
  </w:style>
  <w:style w:type="paragraph" w:customStyle="1" w:styleId="TEKSTPODSTAWOWYZnakZnakZnakZnakZnakZnak">
    <w:name w:val="TEKST PODSTAWOWY Znak Znak Znak Znak Znak Znak"/>
    <w:basedOn w:val="Normalny"/>
    <w:rsid w:val="000A7863"/>
    <w:pPr>
      <w:suppressAutoHyphens/>
      <w:spacing w:before="60" w:after="60" w:line="300" w:lineRule="exact"/>
      <w:ind w:left="851"/>
      <w:jc w:val="both"/>
    </w:pPr>
    <w:rPr>
      <w:rFonts w:ascii="Arial" w:hAnsi="Arial" w:cs="Arial"/>
      <w:spacing w:val="-3"/>
      <w:sz w:val="20"/>
      <w:szCs w:val="20"/>
      <w:lang w:val="pl-PL" w:eastAsia="pl-PL"/>
    </w:rPr>
  </w:style>
  <w:style w:type="paragraph" w:customStyle="1" w:styleId="ocenapompy">
    <w:name w:val="ocena pompy"/>
    <w:basedOn w:val="Normalny"/>
    <w:autoRedefine/>
    <w:rsid w:val="000A7863"/>
    <w:pPr>
      <w:autoSpaceDE w:val="0"/>
      <w:autoSpaceDN w:val="0"/>
      <w:adjustRightInd w:val="0"/>
      <w:ind w:firstLine="3780"/>
      <w:jc w:val="both"/>
    </w:pPr>
    <w:rPr>
      <w:sz w:val="22"/>
      <w:szCs w:val="22"/>
      <w:lang w:val="pl-PL" w:eastAsia="pl-PL"/>
    </w:rPr>
  </w:style>
  <w:style w:type="paragraph" w:styleId="Nagwek">
    <w:name w:val="header"/>
    <w:basedOn w:val="Normalny"/>
    <w:link w:val="NagwekZnak"/>
    <w:rsid w:val="00B04CD6"/>
    <w:pPr>
      <w:tabs>
        <w:tab w:val="center" w:pos="4536"/>
        <w:tab w:val="right" w:pos="9072"/>
      </w:tabs>
    </w:pPr>
  </w:style>
  <w:style w:type="paragraph" w:customStyle="1" w:styleId="p0">
    <w:name w:val="p0"/>
    <w:basedOn w:val="Normalny"/>
    <w:rsid w:val="000B2577"/>
    <w:pPr>
      <w:spacing w:after="120"/>
      <w:ind w:firstLine="454"/>
      <w:jc w:val="both"/>
    </w:pPr>
    <w:rPr>
      <w:rFonts w:ascii="Arial" w:hAnsi="Arial" w:cs="Arial"/>
      <w:sz w:val="20"/>
      <w:szCs w:val="20"/>
      <w:lang w:val="pl-PL" w:eastAsia="pl-PL"/>
    </w:rPr>
  </w:style>
  <w:style w:type="paragraph" w:customStyle="1" w:styleId="Tekstpodstawowy31">
    <w:name w:val="Tekst podstawowy 31"/>
    <w:basedOn w:val="Normalny"/>
    <w:rsid w:val="00167BE3"/>
    <w:pPr>
      <w:tabs>
        <w:tab w:val="left" w:pos="0"/>
      </w:tabs>
      <w:suppressAutoHyphens/>
      <w:jc w:val="both"/>
    </w:pPr>
    <w:rPr>
      <w:sz w:val="22"/>
      <w:szCs w:val="20"/>
      <w:lang w:val="pl-PL" w:eastAsia="ar-SA"/>
    </w:rPr>
  </w:style>
  <w:style w:type="paragraph" w:styleId="Tekstpodstawowywcity3">
    <w:name w:val="Body Text Indent 3"/>
    <w:basedOn w:val="Normalny"/>
    <w:rsid w:val="00212CB7"/>
    <w:pPr>
      <w:spacing w:after="120"/>
      <w:ind w:left="283"/>
    </w:pPr>
    <w:rPr>
      <w:sz w:val="16"/>
      <w:szCs w:val="16"/>
    </w:rPr>
  </w:style>
  <w:style w:type="paragraph" w:customStyle="1" w:styleId="BodyTextIndent31">
    <w:name w:val="Body Text Indent 31"/>
    <w:basedOn w:val="Normalny"/>
    <w:rsid w:val="00212CB7"/>
    <w:pPr>
      <w:ind w:left="709"/>
      <w:jc w:val="both"/>
    </w:pPr>
    <w:rPr>
      <w:szCs w:val="20"/>
      <w:lang w:val="pl-PL"/>
    </w:rPr>
  </w:style>
  <w:style w:type="table" w:styleId="Tabela-Siatka">
    <w:name w:val="Table Grid"/>
    <w:basedOn w:val="Standardowy"/>
    <w:uiPriority w:val="39"/>
    <w:rsid w:val="008A6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1300E6"/>
    <w:rPr>
      <w:sz w:val="20"/>
      <w:szCs w:val="20"/>
    </w:rPr>
  </w:style>
  <w:style w:type="character" w:styleId="Odwoanieprzypisudolnego">
    <w:name w:val="footnote reference"/>
    <w:semiHidden/>
    <w:rsid w:val="001300E6"/>
    <w:rPr>
      <w:vertAlign w:val="superscript"/>
    </w:rPr>
  </w:style>
  <w:style w:type="paragraph" w:customStyle="1" w:styleId="pkt">
    <w:name w:val="pkt"/>
    <w:basedOn w:val="Normalny"/>
    <w:rsid w:val="00813FFC"/>
    <w:pPr>
      <w:spacing w:before="60" w:after="60"/>
      <w:ind w:left="851" w:hanging="295"/>
      <w:jc w:val="both"/>
    </w:pPr>
    <w:rPr>
      <w:rFonts w:eastAsia="Arial Unicode MS"/>
    </w:rPr>
  </w:style>
  <w:style w:type="table" w:styleId="Tabela-Siatka1">
    <w:name w:val="Table Grid 1"/>
    <w:basedOn w:val="Standardowy"/>
    <w:rsid w:val="00A734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nyWeb">
    <w:name w:val="Normal (Web)"/>
    <w:basedOn w:val="Normalny"/>
    <w:uiPriority w:val="99"/>
    <w:rsid w:val="00216A3F"/>
    <w:pPr>
      <w:spacing w:before="100" w:beforeAutospacing="1" w:after="100" w:afterAutospacing="1"/>
    </w:pPr>
    <w:rPr>
      <w:lang w:val="pl-PL" w:eastAsia="pl-PL"/>
    </w:rPr>
  </w:style>
  <w:style w:type="character" w:customStyle="1" w:styleId="kk">
    <w:name w:val="kk"/>
    <w:basedOn w:val="Domylnaczcionkaakapitu"/>
    <w:rsid w:val="00216A3F"/>
  </w:style>
  <w:style w:type="character" w:customStyle="1" w:styleId="dopis1">
    <w:name w:val="dopis1"/>
    <w:rsid w:val="00216A3F"/>
    <w:rPr>
      <w:rFonts w:ascii="Verdana" w:hAnsi="Verdana" w:hint="default"/>
      <w:b/>
      <w:bCs/>
      <w:strike w:val="0"/>
      <w:dstrike w:val="0"/>
      <w:color w:val="3D5DC9"/>
      <w:sz w:val="22"/>
      <w:szCs w:val="22"/>
      <w:u w:val="none"/>
      <w:effect w:val="none"/>
    </w:rPr>
  </w:style>
  <w:style w:type="character" w:styleId="Pogrubienie">
    <w:name w:val="Strong"/>
    <w:uiPriority w:val="22"/>
    <w:qFormat/>
    <w:rsid w:val="006E22C2"/>
    <w:rPr>
      <w:b/>
      <w:bCs/>
    </w:rPr>
  </w:style>
  <w:style w:type="paragraph" w:customStyle="1" w:styleId="Tekstpodstawowywcity21">
    <w:name w:val="Tekst podstawowy wcięty 21"/>
    <w:basedOn w:val="Normalny"/>
    <w:rsid w:val="003E7FFC"/>
    <w:pPr>
      <w:widowControl w:val="0"/>
      <w:suppressAutoHyphens/>
      <w:ind w:left="708"/>
      <w:jc w:val="both"/>
    </w:pPr>
    <w:rPr>
      <w:rFonts w:eastAsia="Tahoma"/>
      <w:szCs w:val="20"/>
      <w:lang w:val="pl-PL"/>
    </w:rPr>
  </w:style>
  <w:style w:type="paragraph" w:styleId="Akapitzlist">
    <w:name w:val="List Paragraph"/>
    <w:basedOn w:val="Normalny"/>
    <w:uiPriority w:val="34"/>
    <w:qFormat/>
    <w:rsid w:val="00F809A7"/>
    <w:pPr>
      <w:spacing w:after="200" w:line="276" w:lineRule="auto"/>
      <w:ind w:left="708"/>
    </w:pPr>
    <w:rPr>
      <w:rFonts w:ascii="Calibri" w:eastAsia="Calibri" w:hAnsi="Calibri"/>
      <w:sz w:val="22"/>
      <w:szCs w:val="22"/>
      <w:lang w:val="pl-PL"/>
    </w:rPr>
  </w:style>
  <w:style w:type="paragraph" w:customStyle="1" w:styleId="StandardowyStandardowy1">
    <w:name w:val="Standardowy.Standardowy1"/>
    <w:uiPriority w:val="99"/>
    <w:rsid w:val="009F7912"/>
    <w:pPr>
      <w:widowControl w:val="0"/>
      <w:autoSpaceDE w:val="0"/>
      <w:autoSpaceDN w:val="0"/>
      <w:spacing w:line="340" w:lineRule="exact"/>
      <w:jc w:val="both"/>
    </w:pPr>
    <w:rPr>
      <w:sz w:val="28"/>
      <w:szCs w:val="28"/>
    </w:rPr>
  </w:style>
  <w:style w:type="character" w:customStyle="1" w:styleId="Tekstpodstawowy3Znak">
    <w:name w:val="Tekst podstawowy 3 Znak"/>
    <w:aliases w:val=" Char2 Znak, Char3 Znak"/>
    <w:link w:val="Tekstpodstawowy3"/>
    <w:rsid w:val="005B7AE6"/>
    <w:rPr>
      <w:sz w:val="22"/>
      <w:lang w:eastAsia="en-US"/>
    </w:rPr>
  </w:style>
  <w:style w:type="character" w:customStyle="1" w:styleId="Nagwek1Znak">
    <w:name w:val="Nagłówek 1 Znak"/>
    <w:aliases w:val=" Char Znak"/>
    <w:link w:val="Nagwek1"/>
    <w:rsid w:val="00E0612E"/>
    <w:rPr>
      <w:rFonts w:ascii="Arial" w:hAnsi="Arial" w:cs="Arial"/>
      <w:b/>
      <w:bCs/>
      <w:kern w:val="32"/>
      <w:sz w:val="32"/>
      <w:szCs w:val="32"/>
      <w:lang w:val="en-US" w:eastAsia="en-US"/>
    </w:rPr>
  </w:style>
  <w:style w:type="paragraph" w:styleId="Tytu">
    <w:name w:val="Title"/>
    <w:aliases w:val=" Char1"/>
    <w:basedOn w:val="Normalny"/>
    <w:link w:val="TytuZnak"/>
    <w:qFormat/>
    <w:rsid w:val="00913E80"/>
    <w:pPr>
      <w:jc w:val="center"/>
    </w:pPr>
    <w:rPr>
      <w:rFonts w:ascii="Bookman Old Style" w:hAnsi="Bookman Old Style"/>
      <w:b/>
      <w:bCs/>
      <w:lang w:val="x-none" w:eastAsia="x-none"/>
    </w:rPr>
  </w:style>
  <w:style w:type="paragraph" w:styleId="Podtytu">
    <w:name w:val="Subtitle"/>
    <w:basedOn w:val="Normalny"/>
    <w:qFormat/>
    <w:rsid w:val="00913E80"/>
    <w:pPr>
      <w:jc w:val="center"/>
    </w:pPr>
    <w:rPr>
      <w:rFonts w:ascii="Albertus Medium" w:hAnsi="Albertus Medium"/>
      <w:b/>
      <w:sz w:val="28"/>
      <w:szCs w:val="20"/>
      <w:lang w:val="pl-PL" w:eastAsia="pl-PL"/>
    </w:rPr>
  </w:style>
  <w:style w:type="character" w:styleId="Hipercze">
    <w:name w:val="Hyperlink"/>
    <w:rsid w:val="00437D44"/>
    <w:rPr>
      <w:color w:val="0000FF"/>
      <w:u w:val="single"/>
    </w:rPr>
  </w:style>
  <w:style w:type="paragraph" w:styleId="Tekstblokowy">
    <w:name w:val="Block Text"/>
    <w:basedOn w:val="Normalny"/>
    <w:rsid w:val="00437D44"/>
    <w:pPr>
      <w:spacing w:before="120"/>
      <w:ind w:left="-1080" w:right="-1135"/>
      <w:jc w:val="center"/>
    </w:pPr>
    <w:rPr>
      <w:b/>
      <w:lang w:val="pl-PL" w:eastAsia="pl-PL"/>
    </w:rPr>
  </w:style>
  <w:style w:type="character" w:customStyle="1" w:styleId="TytuZnak">
    <w:name w:val="Tytuł Znak"/>
    <w:aliases w:val=" Char1 Znak"/>
    <w:link w:val="Tytu"/>
    <w:rsid w:val="00437D44"/>
    <w:rPr>
      <w:rFonts w:ascii="Bookman Old Style" w:hAnsi="Bookman Old Style"/>
      <w:b/>
      <w:bCs/>
      <w:sz w:val="24"/>
      <w:szCs w:val="24"/>
    </w:rPr>
  </w:style>
  <w:style w:type="paragraph" w:customStyle="1" w:styleId="khtitle">
    <w:name w:val="kh_title"/>
    <w:basedOn w:val="Normalny"/>
    <w:rsid w:val="00AE7F7C"/>
    <w:pPr>
      <w:spacing w:before="340" w:after="204"/>
    </w:pPr>
    <w:rPr>
      <w:b/>
      <w:bCs/>
      <w:u w:val="single"/>
      <w:lang w:val="pl-PL" w:eastAsia="pl-PL"/>
    </w:rPr>
  </w:style>
  <w:style w:type="paragraph" w:styleId="Zwykytekst">
    <w:name w:val="Plain Text"/>
    <w:aliases w:val=" Char Char"/>
    <w:basedOn w:val="Normalny"/>
    <w:link w:val="ZwykytekstZnak"/>
    <w:unhideWhenUsed/>
    <w:rsid w:val="00ED1E35"/>
    <w:rPr>
      <w:rFonts w:ascii="Consolas" w:eastAsia="Calibri" w:hAnsi="Consolas"/>
      <w:sz w:val="21"/>
      <w:szCs w:val="21"/>
      <w:lang w:val="x-none"/>
    </w:rPr>
  </w:style>
  <w:style w:type="character" w:customStyle="1" w:styleId="ZwykytekstZnak">
    <w:name w:val="Zwykły tekst Znak"/>
    <w:aliases w:val=" Char Char Znak"/>
    <w:link w:val="Zwykytekst"/>
    <w:rsid w:val="00ED1E35"/>
    <w:rPr>
      <w:rFonts w:ascii="Consolas" w:eastAsia="Calibri" w:hAnsi="Consolas"/>
      <w:sz w:val="21"/>
      <w:szCs w:val="21"/>
      <w:lang w:eastAsia="en-US"/>
    </w:rPr>
  </w:style>
  <w:style w:type="paragraph" w:styleId="Lista">
    <w:name w:val="List"/>
    <w:basedOn w:val="Tekstpodstawowy"/>
    <w:semiHidden/>
    <w:rsid w:val="00C25564"/>
    <w:pPr>
      <w:widowControl w:val="0"/>
      <w:suppressAutoHyphens/>
      <w:spacing w:after="120"/>
      <w:jc w:val="left"/>
    </w:pPr>
    <w:rPr>
      <w:rFonts w:ascii="Arial" w:hAnsi="Arial" w:cs="Tahoma"/>
      <w:b w:val="0"/>
      <w:i w:val="0"/>
      <w:szCs w:val="24"/>
      <w:lang w:eastAsia="ar-SA"/>
    </w:rPr>
  </w:style>
  <w:style w:type="paragraph" w:customStyle="1" w:styleId="Pisma">
    <w:name w:val="Pisma"/>
    <w:basedOn w:val="Normalny"/>
    <w:rsid w:val="005B03B8"/>
    <w:pPr>
      <w:widowControl w:val="0"/>
      <w:suppressAutoHyphens/>
      <w:spacing w:line="360" w:lineRule="atLeast"/>
      <w:jc w:val="both"/>
    </w:pPr>
    <w:rPr>
      <w:szCs w:val="20"/>
      <w:lang w:val="pl-PL" w:eastAsia="ar-SA"/>
    </w:rPr>
  </w:style>
  <w:style w:type="character" w:customStyle="1" w:styleId="WW8Num3z0">
    <w:name w:val="WW8Num3z0"/>
    <w:rsid w:val="005B03B8"/>
    <w:rPr>
      <w:rFonts w:ascii="Symbol" w:hAnsi="Symbol"/>
    </w:rPr>
  </w:style>
  <w:style w:type="character" w:customStyle="1" w:styleId="WW8Num7z1">
    <w:name w:val="WW8Num7z1"/>
    <w:rsid w:val="005B03B8"/>
    <w:rPr>
      <w:rFonts w:ascii="Courier New" w:hAnsi="Courier New" w:cs="Courier New"/>
    </w:rPr>
  </w:style>
  <w:style w:type="paragraph" w:styleId="Tekstdymka">
    <w:name w:val="Balloon Text"/>
    <w:basedOn w:val="Normalny"/>
    <w:rsid w:val="005B03B8"/>
    <w:pPr>
      <w:widowControl w:val="0"/>
      <w:suppressAutoHyphens/>
      <w:overflowPunct w:val="0"/>
      <w:autoSpaceDE w:val="0"/>
      <w:jc w:val="both"/>
      <w:textAlignment w:val="baseline"/>
    </w:pPr>
    <w:rPr>
      <w:rFonts w:ascii="Tahoma" w:hAnsi="Tahoma" w:cs="Tahoma"/>
      <w:sz w:val="16"/>
      <w:szCs w:val="16"/>
      <w:lang w:val="pl-PL" w:eastAsia="ar-SA"/>
    </w:rPr>
  </w:style>
  <w:style w:type="character" w:customStyle="1" w:styleId="inlinespec2">
    <w:name w:val="inline_spec2"/>
    <w:rsid w:val="008D514A"/>
    <w:rPr>
      <w:color w:val="666666"/>
    </w:rPr>
  </w:style>
  <w:style w:type="character" w:customStyle="1" w:styleId="TekstpodstawowywcityZnak">
    <w:name w:val="Tekst podstawowy wcięty Znak"/>
    <w:link w:val="Tekstpodstawowywcity"/>
    <w:rsid w:val="008D3DA7"/>
    <w:rPr>
      <w:sz w:val="24"/>
    </w:rPr>
  </w:style>
  <w:style w:type="character" w:customStyle="1" w:styleId="StopkaZnak">
    <w:name w:val="Stopka Znak"/>
    <w:basedOn w:val="Domylnaczcionkaakapitu"/>
    <w:link w:val="Stopka"/>
    <w:rsid w:val="008D3DA7"/>
  </w:style>
  <w:style w:type="character" w:customStyle="1" w:styleId="text1">
    <w:name w:val="text1"/>
    <w:rsid w:val="00D51F73"/>
    <w:rPr>
      <w:rFonts w:ascii="Verdana" w:hAnsi="Verdana" w:hint="default"/>
      <w:color w:val="000000"/>
      <w:sz w:val="20"/>
      <w:szCs w:val="20"/>
    </w:rPr>
  </w:style>
  <w:style w:type="character" w:customStyle="1" w:styleId="Tekstpodstawowy2Znak">
    <w:name w:val="Tekst podstawowy 2 Znak"/>
    <w:link w:val="Tekstpodstawowy2"/>
    <w:rsid w:val="00FD5F13"/>
    <w:rPr>
      <w:sz w:val="24"/>
    </w:rPr>
  </w:style>
  <w:style w:type="paragraph" w:customStyle="1" w:styleId="Numeracja1">
    <w:name w:val="Numeracja 1"/>
    <w:basedOn w:val="Lista"/>
    <w:rsid w:val="009E437E"/>
    <w:pPr>
      <w:ind w:left="360" w:hanging="360"/>
    </w:pPr>
    <w:rPr>
      <w:rFonts w:ascii="Times New Roman" w:eastAsia="Lucida Sans Unicode" w:hAnsi="Times New Roman"/>
      <w:kern w:val="1"/>
      <w:lang/>
    </w:rPr>
  </w:style>
  <w:style w:type="paragraph" w:customStyle="1" w:styleId="FR1">
    <w:name w:val="FR1"/>
    <w:rsid w:val="000C446D"/>
    <w:pPr>
      <w:widowControl w:val="0"/>
      <w:suppressAutoHyphens/>
      <w:autoSpaceDE w:val="0"/>
      <w:spacing w:line="252" w:lineRule="auto"/>
      <w:jc w:val="both"/>
    </w:pPr>
    <w:rPr>
      <w:rFonts w:eastAsia="Arial"/>
      <w:i/>
      <w:iCs/>
      <w:kern w:val="1"/>
      <w:sz w:val="18"/>
      <w:szCs w:val="18"/>
      <w:lang w:eastAsia="ar-SA"/>
    </w:rPr>
  </w:style>
  <w:style w:type="paragraph" w:styleId="Tekstprzypisukocowego">
    <w:name w:val="endnote text"/>
    <w:basedOn w:val="Normalny"/>
    <w:link w:val="TekstprzypisukocowegoZnak"/>
    <w:uiPriority w:val="99"/>
    <w:semiHidden/>
    <w:unhideWhenUsed/>
    <w:rsid w:val="00DE020B"/>
    <w:rPr>
      <w:sz w:val="20"/>
      <w:szCs w:val="20"/>
    </w:rPr>
  </w:style>
  <w:style w:type="character" w:customStyle="1" w:styleId="TekstprzypisukocowegoZnak">
    <w:name w:val="Tekst przypisu końcowego Znak"/>
    <w:link w:val="Tekstprzypisukocowego"/>
    <w:uiPriority w:val="99"/>
    <w:semiHidden/>
    <w:rsid w:val="00DE020B"/>
    <w:rPr>
      <w:lang w:val="en-US" w:eastAsia="en-US"/>
    </w:rPr>
  </w:style>
  <w:style w:type="character" w:styleId="Odwoanieprzypisukocowego">
    <w:name w:val="endnote reference"/>
    <w:uiPriority w:val="99"/>
    <w:semiHidden/>
    <w:unhideWhenUsed/>
    <w:rsid w:val="00DE020B"/>
    <w:rPr>
      <w:vertAlign w:val="superscript"/>
    </w:rPr>
  </w:style>
  <w:style w:type="character" w:styleId="Uwydatnienie">
    <w:name w:val="Emphasis"/>
    <w:uiPriority w:val="20"/>
    <w:qFormat/>
    <w:rsid w:val="00DF74A8"/>
    <w:rPr>
      <w:i/>
      <w:iCs/>
    </w:rPr>
  </w:style>
  <w:style w:type="character" w:customStyle="1" w:styleId="NagwekZnak">
    <w:name w:val="Nagłówek Znak"/>
    <w:link w:val="Nagwek"/>
    <w:rsid w:val="003F0DC4"/>
    <w:rPr>
      <w:sz w:val="24"/>
      <w:szCs w:val="24"/>
      <w:lang w:val="en-US" w:eastAsia="en-US"/>
    </w:rPr>
  </w:style>
  <w:style w:type="character" w:customStyle="1" w:styleId="TekstpodstawowyZnak">
    <w:name w:val="Tekst podstawowy Znak"/>
    <w:link w:val="Tekstpodstawowy"/>
    <w:rsid w:val="00102CD0"/>
    <w:rPr>
      <w:b/>
      <w:i/>
      <w:sz w:val="24"/>
    </w:rPr>
  </w:style>
  <w:style w:type="character" w:styleId="Odwoaniedokomentarza">
    <w:name w:val="annotation reference"/>
    <w:semiHidden/>
    <w:rsid w:val="008675E1"/>
    <w:rPr>
      <w:sz w:val="16"/>
      <w:szCs w:val="16"/>
    </w:rPr>
  </w:style>
  <w:style w:type="paragraph" w:styleId="Tekstkomentarza">
    <w:name w:val="annotation text"/>
    <w:basedOn w:val="Normalny"/>
    <w:link w:val="TekstkomentarzaZnak"/>
    <w:semiHidden/>
    <w:rsid w:val="008675E1"/>
    <w:rPr>
      <w:sz w:val="20"/>
      <w:szCs w:val="20"/>
    </w:rPr>
  </w:style>
  <w:style w:type="paragraph" w:styleId="Tematkomentarza">
    <w:name w:val="annotation subject"/>
    <w:basedOn w:val="Tekstkomentarza"/>
    <w:next w:val="Tekstkomentarza"/>
    <w:semiHidden/>
    <w:rsid w:val="008675E1"/>
    <w:rPr>
      <w:b/>
      <w:bCs/>
    </w:rPr>
  </w:style>
  <w:style w:type="character" w:customStyle="1" w:styleId="TekstkomentarzaZnak">
    <w:name w:val="Tekst komentarza Znak"/>
    <w:link w:val="Tekstkomentarza"/>
    <w:semiHidden/>
    <w:rsid w:val="00480DBF"/>
    <w:rPr>
      <w:lang w:val="en-US" w:eastAsia="en-US"/>
    </w:rPr>
  </w:style>
  <w:style w:type="paragraph" w:styleId="Bezodstpw">
    <w:name w:val="No Spacing"/>
    <w:link w:val="BezodstpwZnak"/>
    <w:uiPriority w:val="1"/>
    <w:qFormat/>
    <w:rsid w:val="0027284A"/>
    <w:rPr>
      <w:rFonts w:ascii="Calibri" w:hAnsi="Calibri"/>
      <w:sz w:val="22"/>
      <w:szCs w:val="22"/>
      <w:lang w:eastAsia="en-US"/>
    </w:rPr>
  </w:style>
  <w:style w:type="character" w:customStyle="1" w:styleId="BezodstpwZnak">
    <w:name w:val="Bez odstępów Znak"/>
    <w:link w:val="Bezodstpw"/>
    <w:uiPriority w:val="1"/>
    <w:rsid w:val="0027284A"/>
    <w:rPr>
      <w:rFonts w:ascii="Calibri" w:hAnsi="Calibri"/>
      <w:sz w:val="22"/>
      <w:szCs w:val="22"/>
      <w:lang w:eastAsia="en-US"/>
    </w:rPr>
  </w:style>
  <w:style w:type="paragraph" w:customStyle="1" w:styleId="WW-Tekstpodstawowy2">
    <w:name w:val="WW-Tekst podstawowy 2"/>
    <w:basedOn w:val="Normalny"/>
    <w:rsid w:val="00B20418"/>
    <w:pPr>
      <w:tabs>
        <w:tab w:val="left" w:pos="426"/>
        <w:tab w:val="left" w:pos="993"/>
        <w:tab w:val="left" w:pos="3969"/>
        <w:tab w:val="left" w:pos="4678"/>
        <w:tab w:val="left" w:pos="6237"/>
      </w:tabs>
      <w:suppressAutoHyphens/>
      <w:jc w:val="both"/>
    </w:pPr>
    <w:rPr>
      <w:b/>
      <w:szCs w:val="20"/>
      <w:lang w:val="pl-PL" w:eastAsia="ar-SA"/>
    </w:rPr>
  </w:style>
  <w:style w:type="paragraph" w:customStyle="1" w:styleId="1">
    <w:name w:val="1."/>
    <w:basedOn w:val="Normalny"/>
    <w:rsid w:val="00B20418"/>
    <w:pPr>
      <w:suppressAutoHyphens/>
      <w:snapToGrid w:val="0"/>
      <w:spacing w:line="258" w:lineRule="atLeast"/>
      <w:ind w:left="227" w:hanging="227"/>
      <w:jc w:val="both"/>
    </w:pPr>
    <w:rPr>
      <w:rFonts w:ascii="FrankfurtGothic" w:hAnsi="FrankfurtGothic"/>
      <w:color w:val="000000"/>
      <w:kern w:val="1"/>
      <w:sz w:val="19"/>
      <w:szCs w:val="20"/>
      <w:lang w:val="pl-PL" w:eastAsia="ar-SA"/>
    </w:rPr>
  </w:style>
  <w:style w:type="character" w:customStyle="1" w:styleId="Nagwek6Znak">
    <w:name w:val="Nagłówek 6 Znak"/>
    <w:link w:val="Nagwek6"/>
    <w:uiPriority w:val="9"/>
    <w:semiHidden/>
    <w:rsid w:val="00B20418"/>
    <w:rPr>
      <w:rFonts w:ascii="Calibri" w:eastAsia="Times New Roman" w:hAnsi="Calibri" w:cs="Times New Roman"/>
      <w:b/>
      <w:bCs/>
      <w:sz w:val="22"/>
      <w:szCs w:val="22"/>
      <w:lang w:val="en-US" w:eastAsia="en-US"/>
    </w:rPr>
  </w:style>
  <w:style w:type="paragraph" w:customStyle="1" w:styleId="WW-Tekstpodstawowywcity3">
    <w:name w:val="WW-Tekst podstawowy wcięty 3"/>
    <w:basedOn w:val="Normalny"/>
    <w:rsid w:val="00B20418"/>
    <w:pPr>
      <w:suppressAutoHyphens/>
      <w:ind w:left="426" w:hanging="426"/>
      <w:jc w:val="both"/>
    </w:pPr>
    <w:rPr>
      <w:szCs w:val="20"/>
      <w:lang w:val="pl-PL" w:eastAsia="ar-SA"/>
    </w:rPr>
  </w:style>
  <w:style w:type="paragraph" w:customStyle="1" w:styleId="Normalny1">
    <w:name w:val="Normalny1"/>
    <w:basedOn w:val="Default"/>
    <w:next w:val="Default"/>
    <w:rsid w:val="00B20418"/>
    <w:pPr>
      <w:suppressAutoHyphens/>
      <w:autoSpaceDN/>
      <w:adjustRightInd/>
    </w:pPr>
    <w:rPr>
      <w:rFonts w:ascii="Times New Roman" w:hAnsi="Times New Roman" w:cs="Times New Roman"/>
      <w:color w:val="auto"/>
      <w:sz w:val="20"/>
      <w:lang w:val="pl-PL"/>
    </w:rPr>
  </w:style>
  <w:style w:type="paragraph" w:customStyle="1" w:styleId="ust">
    <w:name w:val="ust"/>
    <w:rsid w:val="00B20418"/>
    <w:pPr>
      <w:suppressAutoHyphens/>
      <w:spacing w:before="60" w:after="60"/>
      <w:ind w:left="426" w:hanging="284"/>
      <w:jc w:val="both"/>
    </w:pPr>
    <w:rPr>
      <w:kern w:val="1"/>
      <w:sz w:val="24"/>
      <w:lang w:eastAsia="ar-SA"/>
    </w:rPr>
  </w:style>
  <w:style w:type="paragraph" w:customStyle="1" w:styleId="awciety">
    <w:name w:val="a) wciety"/>
    <w:basedOn w:val="Normalny"/>
    <w:rsid w:val="00B8513C"/>
    <w:pPr>
      <w:suppressAutoHyphens/>
      <w:snapToGrid w:val="0"/>
      <w:spacing w:line="258" w:lineRule="atLeast"/>
      <w:ind w:left="567" w:hanging="238"/>
      <w:jc w:val="both"/>
    </w:pPr>
    <w:rPr>
      <w:rFonts w:ascii="FrankfurtGothic" w:hAnsi="FrankfurtGothic"/>
      <w:color w:val="000000"/>
      <w:kern w:val="1"/>
      <w:sz w:val="19"/>
      <w:szCs w:val="20"/>
      <w:lang w:val="pl-PL" w:eastAsia="ar-SA"/>
    </w:rPr>
  </w:style>
  <w:style w:type="paragraph" w:customStyle="1" w:styleId="NormalWeb">
    <w:name w:val="Normal (Web)"/>
    <w:basedOn w:val="Normalny"/>
    <w:rsid w:val="00B8513C"/>
    <w:pPr>
      <w:suppressAutoHyphens/>
      <w:spacing w:before="100" w:after="100"/>
    </w:pPr>
    <w:rPr>
      <w:lang w:val="pl-PL" w:eastAsia="ar-SA"/>
    </w:rPr>
  </w:style>
  <w:style w:type="paragraph" w:customStyle="1" w:styleId="WW-Tekstpodstawowywcity2">
    <w:name w:val="WW-Tekst podstawowy wcięty 2"/>
    <w:basedOn w:val="Normalny"/>
    <w:rsid w:val="009D5812"/>
    <w:pPr>
      <w:suppressAutoHyphens/>
      <w:ind w:left="360"/>
      <w:jc w:val="both"/>
    </w:pPr>
    <w:rPr>
      <w:szCs w:val="20"/>
      <w:lang w:val="pl-PL" w:eastAsia="ar-SA"/>
    </w:rPr>
  </w:style>
  <w:style w:type="paragraph" w:customStyle="1" w:styleId="WW-Wysunicietekstu1111111111111111111111111111111111111111111111111111111111111111">
    <w:name w:val="WW-Wysunięcie tekstu1111111111111111111111111111111111111111111111111111111111111111"/>
    <w:basedOn w:val="Tekstpodstawowy"/>
    <w:rsid w:val="009D5812"/>
    <w:pPr>
      <w:tabs>
        <w:tab w:val="left" w:pos="-32083"/>
      </w:tabs>
      <w:suppressAutoHyphens/>
      <w:ind w:left="567" w:hanging="283"/>
      <w:jc w:val="both"/>
    </w:pPr>
    <w:rPr>
      <w:b w:val="0"/>
      <w:i w:val="0"/>
      <w:kern w:val="1"/>
      <w:lang w:val="pl-PL" w:eastAsia="ar-SA"/>
    </w:rPr>
  </w:style>
  <w:style w:type="paragraph" w:customStyle="1" w:styleId="ListParagraph">
    <w:name w:val="List Paragraph"/>
    <w:basedOn w:val="Normalny"/>
    <w:rsid w:val="00BF2475"/>
    <w:pPr>
      <w:suppressAutoHyphens/>
    </w:pPr>
    <w:rPr>
      <w:kern w:val="1"/>
      <w:szCs w:val="20"/>
      <w:lang w:val="pl-PL" w:eastAsia="ar-SA"/>
    </w:rPr>
  </w:style>
  <w:style w:type="paragraph" w:customStyle="1" w:styleId="western">
    <w:name w:val="western"/>
    <w:basedOn w:val="Normalny"/>
    <w:rsid w:val="00EE54C4"/>
    <w:pPr>
      <w:suppressAutoHyphens/>
      <w:spacing w:before="280" w:after="280"/>
      <w:jc w:val="both"/>
    </w:pPr>
    <w:rPr>
      <w:kern w:val="1"/>
      <w:lang w:val="pl-PL" w:eastAsia="ar-SA"/>
    </w:rPr>
  </w:style>
  <w:style w:type="paragraph" w:customStyle="1" w:styleId="WW-Tekstpodstawowywcity31">
    <w:name w:val="WW-Tekst podstawowy wcięty 31"/>
    <w:basedOn w:val="Normalny"/>
    <w:rsid w:val="00EE54C4"/>
    <w:pPr>
      <w:suppressAutoHyphens/>
      <w:ind w:left="-11"/>
    </w:pPr>
    <w:rPr>
      <w:kern w:val="1"/>
      <w:szCs w:val="20"/>
      <w:lang w:val="pl-PL" w:eastAsia="ar-SA"/>
    </w:rPr>
  </w:style>
  <w:style w:type="paragraph" w:customStyle="1" w:styleId="44-">
    <w:name w:val="44-"/>
    <w:basedOn w:val="awciety"/>
    <w:next w:val="awciety"/>
    <w:rsid w:val="00EE54C4"/>
    <w:pPr>
      <w:ind w:left="680" w:hanging="227"/>
    </w:pPr>
    <w:rPr>
      <w:rFonts w:cs="FrankfurtGothic"/>
    </w:rPr>
  </w:style>
  <w:style w:type="paragraph" w:customStyle="1" w:styleId="Akapitzlist1">
    <w:name w:val="Akapit z listą1"/>
    <w:basedOn w:val="Normalny"/>
    <w:rsid w:val="00EE54C4"/>
    <w:pPr>
      <w:suppressAutoHyphens/>
    </w:pPr>
    <w:rPr>
      <w:kern w:val="1"/>
      <w:szCs w:val="20"/>
      <w:lang w:val="pl-PL" w:eastAsia="ar-SA"/>
    </w:rPr>
  </w:style>
  <w:style w:type="character" w:customStyle="1" w:styleId="FontStyle14">
    <w:name w:val="Font Style14"/>
    <w:rsid w:val="000C1F4F"/>
    <w:rPr>
      <w:rFonts w:ascii="Times New Roman" w:hAnsi="Times New Roman" w:cs="Times New Roman"/>
      <w:b/>
      <w:bCs/>
      <w:sz w:val="22"/>
      <w:szCs w:val="22"/>
    </w:rPr>
  </w:style>
  <w:style w:type="paragraph" w:customStyle="1" w:styleId="Style4">
    <w:name w:val="Style4"/>
    <w:basedOn w:val="Normalny"/>
    <w:rsid w:val="000C1F4F"/>
    <w:pPr>
      <w:widowControl w:val="0"/>
      <w:autoSpaceDE w:val="0"/>
      <w:autoSpaceDN w:val="0"/>
      <w:adjustRightInd w:val="0"/>
      <w:spacing w:line="283" w:lineRule="exact"/>
      <w:jc w:val="both"/>
    </w:pPr>
    <w:rPr>
      <w:lang w:val="pl-PL" w:eastAsia="pl-PL"/>
    </w:rPr>
  </w:style>
  <w:style w:type="character" w:customStyle="1" w:styleId="st1">
    <w:name w:val="st1"/>
    <w:rsid w:val="00967376"/>
  </w:style>
  <w:style w:type="paragraph" w:customStyle="1" w:styleId="gmail-msolistparagraph">
    <w:name w:val="gmail-msolistparagraph"/>
    <w:basedOn w:val="Normalny"/>
    <w:rsid w:val="00B44854"/>
    <w:pPr>
      <w:spacing w:before="100" w:beforeAutospacing="1" w:after="100" w:afterAutospacing="1"/>
    </w:pPr>
    <w:rPr>
      <w:rFonts w:eastAsia="Calibri"/>
      <w:lang w:val="pl-PL" w:eastAsia="pl-PL"/>
    </w:rPr>
  </w:style>
  <w:style w:type="character" w:customStyle="1" w:styleId="FontStyle47">
    <w:name w:val="Font Style47"/>
    <w:rsid w:val="008B0214"/>
    <w:rPr>
      <w:rFonts w:ascii="Tahoma" w:hAnsi="Tahoma" w:cs="Tahoma"/>
      <w:sz w:val="18"/>
      <w:szCs w:val="18"/>
    </w:rPr>
  </w:style>
  <w:style w:type="paragraph" w:customStyle="1" w:styleId="Tekstpodstawowywcity32">
    <w:name w:val="Tekst podstawowy wcięty 32"/>
    <w:basedOn w:val="Normalny"/>
    <w:rsid w:val="00047AFB"/>
    <w:pPr>
      <w:suppressAutoHyphens/>
      <w:spacing w:after="120"/>
      <w:ind w:left="284" w:hanging="284"/>
      <w:jc w:val="both"/>
    </w:pPr>
    <w:rPr>
      <w:kern w:val="1"/>
      <w:szCs w:val="20"/>
      <w:lang w:val="pl-PL" w:eastAsia="ar-SA"/>
    </w:rPr>
  </w:style>
  <w:style w:type="character" w:customStyle="1" w:styleId="Tekstpodstawowywcity2Znak">
    <w:name w:val="Tekst podstawowy wcięty 2 Znak"/>
    <w:link w:val="Tekstpodstawowywcity2"/>
    <w:rsid w:val="00E806A2"/>
    <w:rPr>
      <w:sz w:val="24"/>
    </w:rPr>
  </w:style>
  <w:style w:type="character" w:customStyle="1" w:styleId="TekstprzypisudolnegoZnak">
    <w:name w:val="Tekst przypisu dolnego Znak"/>
    <w:link w:val="Tekstprzypisudolnego"/>
    <w:uiPriority w:val="99"/>
    <w:rsid w:val="004D0A2B"/>
    <w:rPr>
      <w:lang w:val="en-US" w:eastAsia="en-US"/>
    </w:rPr>
  </w:style>
  <w:style w:type="numbering" w:customStyle="1" w:styleId="Zaimportowanystyl2">
    <w:name w:val="Zaimportowany styl 2"/>
    <w:rsid w:val="00F94872"/>
    <w:pPr>
      <w:numPr>
        <w:numId w:val="36"/>
      </w:numPr>
    </w:pPr>
  </w:style>
  <w:style w:type="numbering" w:customStyle="1" w:styleId="Zaimportowanystyl5">
    <w:name w:val="Zaimportowany styl 5"/>
    <w:rsid w:val="006723AB"/>
    <w:pPr>
      <w:numPr>
        <w:numId w:val="37"/>
      </w:numPr>
    </w:pPr>
  </w:style>
  <w:style w:type="character" w:customStyle="1" w:styleId="Brak">
    <w:name w:val="Brak"/>
    <w:rsid w:val="00DD76A0"/>
  </w:style>
  <w:style w:type="numbering" w:customStyle="1" w:styleId="Zaimportowanystyl37">
    <w:name w:val="Zaimportowany styl 37"/>
    <w:rsid w:val="00872AB7"/>
    <w:pPr>
      <w:numPr>
        <w:numId w:val="41"/>
      </w:numPr>
    </w:pPr>
  </w:style>
  <w:style w:type="character" w:customStyle="1" w:styleId="Hyperlink0">
    <w:name w:val="Hyperlink.0"/>
    <w:rsid w:val="00C00E9B"/>
    <w:rPr>
      <w:color w:val="000000"/>
      <w:kern w:val="1"/>
      <w:u w:color="000000"/>
    </w:rPr>
  </w:style>
  <w:style w:type="numbering" w:customStyle="1" w:styleId="Zaimportowanystyl18">
    <w:name w:val="Zaimportowany styl 18"/>
    <w:rsid w:val="00C00E9B"/>
    <w:pPr>
      <w:numPr>
        <w:numId w:val="43"/>
      </w:numPr>
    </w:pPr>
  </w:style>
  <w:style w:type="character" w:customStyle="1" w:styleId="Hyperlink1">
    <w:name w:val="Hyperlink.1"/>
    <w:rsid w:val="00C00E9B"/>
    <w:rPr>
      <w:rFonts w:ascii="Times New Roman" w:eastAsia="Times New Roman" w:hAnsi="Times New Roman" w:cs="Times New Roman"/>
      <w:b/>
      <w:bCs/>
      <w:color w:val="000000"/>
      <w:kern w:val="1"/>
      <w:u w:color="000000"/>
    </w:rPr>
  </w:style>
  <w:style w:type="numbering" w:customStyle="1" w:styleId="Zaimportowanystyl36">
    <w:name w:val="Zaimportowany styl 36"/>
    <w:rsid w:val="00C00E9B"/>
    <w:pPr>
      <w:numPr>
        <w:numId w:val="44"/>
      </w:numPr>
    </w:pPr>
  </w:style>
  <w:style w:type="paragraph" w:customStyle="1" w:styleId="Zwykytekst1">
    <w:name w:val="Zwykły tekst1"/>
    <w:basedOn w:val="Normalny"/>
    <w:semiHidden/>
    <w:rsid w:val="00C23731"/>
    <w:pPr>
      <w:suppressAutoHyphens/>
    </w:pPr>
    <w:rPr>
      <w:rFonts w:ascii="Courier New" w:hAnsi="Courier New" w:cs="Courier New"/>
      <w:sz w:val="20"/>
      <w:szCs w:val="20"/>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3512">
      <w:bodyDiv w:val="1"/>
      <w:marLeft w:val="0"/>
      <w:marRight w:val="0"/>
      <w:marTop w:val="0"/>
      <w:marBottom w:val="0"/>
      <w:divBdr>
        <w:top w:val="none" w:sz="0" w:space="0" w:color="auto"/>
        <w:left w:val="none" w:sz="0" w:space="0" w:color="auto"/>
        <w:bottom w:val="none" w:sz="0" w:space="0" w:color="auto"/>
        <w:right w:val="none" w:sz="0" w:space="0" w:color="auto"/>
      </w:divBdr>
    </w:div>
    <w:div w:id="175929976">
      <w:bodyDiv w:val="1"/>
      <w:marLeft w:val="0"/>
      <w:marRight w:val="0"/>
      <w:marTop w:val="0"/>
      <w:marBottom w:val="0"/>
      <w:divBdr>
        <w:top w:val="none" w:sz="0" w:space="0" w:color="auto"/>
        <w:left w:val="none" w:sz="0" w:space="0" w:color="auto"/>
        <w:bottom w:val="none" w:sz="0" w:space="0" w:color="auto"/>
        <w:right w:val="none" w:sz="0" w:space="0" w:color="auto"/>
      </w:divBdr>
    </w:div>
    <w:div w:id="261037652">
      <w:bodyDiv w:val="1"/>
      <w:marLeft w:val="0"/>
      <w:marRight w:val="0"/>
      <w:marTop w:val="0"/>
      <w:marBottom w:val="0"/>
      <w:divBdr>
        <w:top w:val="none" w:sz="0" w:space="0" w:color="auto"/>
        <w:left w:val="none" w:sz="0" w:space="0" w:color="auto"/>
        <w:bottom w:val="none" w:sz="0" w:space="0" w:color="auto"/>
        <w:right w:val="none" w:sz="0" w:space="0" w:color="auto"/>
      </w:divBdr>
      <w:divsChild>
        <w:div w:id="63377516">
          <w:marLeft w:val="0"/>
          <w:marRight w:val="0"/>
          <w:marTop w:val="0"/>
          <w:marBottom w:val="0"/>
          <w:divBdr>
            <w:top w:val="none" w:sz="0" w:space="0" w:color="auto"/>
            <w:left w:val="none" w:sz="0" w:space="0" w:color="auto"/>
            <w:bottom w:val="none" w:sz="0" w:space="0" w:color="auto"/>
            <w:right w:val="none" w:sz="0" w:space="0" w:color="auto"/>
          </w:divBdr>
        </w:div>
        <w:div w:id="205070103">
          <w:marLeft w:val="0"/>
          <w:marRight w:val="0"/>
          <w:marTop w:val="0"/>
          <w:marBottom w:val="0"/>
          <w:divBdr>
            <w:top w:val="none" w:sz="0" w:space="0" w:color="auto"/>
            <w:left w:val="none" w:sz="0" w:space="0" w:color="auto"/>
            <w:bottom w:val="none" w:sz="0" w:space="0" w:color="auto"/>
            <w:right w:val="none" w:sz="0" w:space="0" w:color="auto"/>
          </w:divBdr>
        </w:div>
        <w:div w:id="221017223">
          <w:marLeft w:val="0"/>
          <w:marRight w:val="0"/>
          <w:marTop w:val="0"/>
          <w:marBottom w:val="0"/>
          <w:divBdr>
            <w:top w:val="none" w:sz="0" w:space="0" w:color="auto"/>
            <w:left w:val="none" w:sz="0" w:space="0" w:color="auto"/>
            <w:bottom w:val="none" w:sz="0" w:space="0" w:color="auto"/>
            <w:right w:val="none" w:sz="0" w:space="0" w:color="auto"/>
          </w:divBdr>
        </w:div>
        <w:div w:id="275453747">
          <w:marLeft w:val="0"/>
          <w:marRight w:val="0"/>
          <w:marTop w:val="0"/>
          <w:marBottom w:val="0"/>
          <w:divBdr>
            <w:top w:val="none" w:sz="0" w:space="0" w:color="auto"/>
            <w:left w:val="none" w:sz="0" w:space="0" w:color="auto"/>
            <w:bottom w:val="none" w:sz="0" w:space="0" w:color="auto"/>
            <w:right w:val="none" w:sz="0" w:space="0" w:color="auto"/>
          </w:divBdr>
        </w:div>
        <w:div w:id="900138722">
          <w:marLeft w:val="0"/>
          <w:marRight w:val="0"/>
          <w:marTop w:val="0"/>
          <w:marBottom w:val="0"/>
          <w:divBdr>
            <w:top w:val="none" w:sz="0" w:space="0" w:color="auto"/>
            <w:left w:val="none" w:sz="0" w:space="0" w:color="auto"/>
            <w:bottom w:val="none" w:sz="0" w:space="0" w:color="auto"/>
            <w:right w:val="none" w:sz="0" w:space="0" w:color="auto"/>
          </w:divBdr>
        </w:div>
        <w:div w:id="2062706055">
          <w:marLeft w:val="0"/>
          <w:marRight w:val="0"/>
          <w:marTop w:val="0"/>
          <w:marBottom w:val="0"/>
          <w:divBdr>
            <w:top w:val="none" w:sz="0" w:space="0" w:color="auto"/>
            <w:left w:val="none" w:sz="0" w:space="0" w:color="auto"/>
            <w:bottom w:val="none" w:sz="0" w:space="0" w:color="auto"/>
            <w:right w:val="none" w:sz="0" w:space="0" w:color="auto"/>
          </w:divBdr>
        </w:div>
      </w:divsChild>
    </w:div>
    <w:div w:id="265190596">
      <w:bodyDiv w:val="1"/>
      <w:marLeft w:val="0"/>
      <w:marRight w:val="0"/>
      <w:marTop w:val="0"/>
      <w:marBottom w:val="0"/>
      <w:divBdr>
        <w:top w:val="none" w:sz="0" w:space="0" w:color="auto"/>
        <w:left w:val="none" w:sz="0" w:space="0" w:color="auto"/>
        <w:bottom w:val="none" w:sz="0" w:space="0" w:color="auto"/>
        <w:right w:val="none" w:sz="0" w:space="0" w:color="auto"/>
      </w:divBdr>
    </w:div>
    <w:div w:id="343745922">
      <w:bodyDiv w:val="1"/>
      <w:marLeft w:val="0"/>
      <w:marRight w:val="0"/>
      <w:marTop w:val="0"/>
      <w:marBottom w:val="0"/>
      <w:divBdr>
        <w:top w:val="none" w:sz="0" w:space="0" w:color="auto"/>
        <w:left w:val="none" w:sz="0" w:space="0" w:color="auto"/>
        <w:bottom w:val="none" w:sz="0" w:space="0" w:color="auto"/>
        <w:right w:val="none" w:sz="0" w:space="0" w:color="auto"/>
      </w:divBdr>
      <w:divsChild>
        <w:div w:id="1384059242">
          <w:marLeft w:val="0"/>
          <w:marRight w:val="0"/>
          <w:marTop w:val="0"/>
          <w:marBottom w:val="0"/>
          <w:divBdr>
            <w:top w:val="none" w:sz="0" w:space="0" w:color="auto"/>
            <w:left w:val="none" w:sz="0" w:space="0" w:color="auto"/>
            <w:bottom w:val="none" w:sz="0" w:space="0" w:color="auto"/>
            <w:right w:val="none" w:sz="0" w:space="0" w:color="auto"/>
          </w:divBdr>
          <w:divsChild>
            <w:div w:id="27142603">
              <w:marLeft w:val="0"/>
              <w:marRight w:val="0"/>
              <w:marTop w:val="0"/>
              <w:marBottom w:val="0"/>
              <w:divBdr>
                <w:top w:val="none" w:sz="0" w:space="0" w:color="auto"/>
                <w:left w:val="none" w:sz="0" w:space="0" w:color="auto"/>
                <w:bottom w:val="none" w:sz="0" w:space="0" w:color="auto"/>
                <w:right w:val="none" w:sz="0" w:space="0" w:color="auto"/>
              </w:divBdr>
              <w:divsChild>
                <w:div w:id="1288662874">
                  <w:marLeft w:val="0"/>
                  <w:marRight w:val="0"/>
                  <w:marTop w:val="0"/>
                  <w:marBottom w:val="0"/>
                  <w:divBdr>
                    <w:top w:val="none" w:sz="0" w:space="0" w:color="auto"/>
                    <w:left w:val="none" w:sz="0" w:space="0" w:color="auto"/>
                    <w:bottom w:val="none" w:sz="0" w:space="0" w:color="auto"/>
                    <w:right w:val="none" w:sz="0" w:space="0" w:color="auto"/>
                  </w:divBdr>
                  <w:divsChild>
                    <w:div w:id="1343781181">
                      <w:marLeft w:val="0"/>
                      <w:marRight w:val="0"/>
                      <w:marTop w:val="300"/>
                      <w:marBottom w:val="0"/>
                      <w:divBdr>
                        <w:top w:val="none" w:sz="0" w:space="0" w:color="auto"/>
                        <w:left w:val="none" w:sz="0" w:space="0" w:color="auto"/>
                        <w:bottom w:val="none" w:sz="0" w:space="0" w:color="auto"/>
                        <w:right w:val="none" w:sz="0" w:space="0" w:color="auto"/>
                      </w:divBdr>
                      <w:divsChild>
                        <w:div w:id="408618800">
                          <w:marLeft w:val="150"/>
                          <w:marRight w:val="150"/>
                          <w:marTop w:val="150"/>
                          <w:marBottom w:val="150"/>
                          <w:divBdr>
                            <w:top w:val="none" w:sz="0" w:space="0" w:color="auto"/>
                            <w:left w:val="none" w:sz="0" w:space="0" w:color="auto"/>
                            <w:bottom w:val="none" w:sz="0" w:space="0" w:color="auto"/>
                            <w:right w:val="none" w:sz="0" w:space="0" w:color="auto"/>
                          </w:divBdr>
                          <w:divsChild>
                            <w:div w:id="1172715925">
                              <w:marLeft w:val="0"/>
                              <w:marRight w:val="0"/>
                              <w:marTop w:val="0"/>
                              <w:marBottom w:val="0"/>
                              <w:divBdr>
                                <w:top w:val="none" w:sz="0" w:space="0" w:color="auto"/>
                                <w:left w:val="none" w:sz="0" w:space="0" w:color="auto"/>
                                <w:bottom w:val="none" w:sz="0" w:space="0" w:color="auto"/>
                                <w:right w:val="none" w:sz="0" w:space="0" w:color="auto"/>
                              </w:divBdr>
                              <w:divsChild>
                                <w:div w:id="2526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542757">
      <w:bodyDiv w:val="1"/>
      <w:marLeft w:val="0"/>
      <w:marRight w:val="0"/>
      <w:marTop w:val="0"/>
      <w:marBottom w:val="0"/>
      <w:divBdr>
        <w:top w:val="none" w:sz="0" w:space="0" w:color="auto"/>
        <w:left w:val="none" w:sz="0" w:space="0" w:color="auto"/>
        <w:bottom w:val="none" w:sz="0" w:space="0" w:color="auto"/>
        <w:right w:val="none" w:sz="0" w:space="0" w:color="auto"/>
      </w:divBdr>
    </w:div>
    <w:div w:id="413745967">
      <w:bodyDiv w:val="1"/>
      <w:marLeft w:val="0"/>
      <w:marRight w:val="0"/>
      <w:marTop w:val="0"/>
      <w:marBottom w:val="0"/>
      <w:divBdr>
        <w:top w:val="none" w:sz="0" w:space="0" w:color="auto"/>
        <w:left w:val="none" w:sz="0" w:space="0" w:color="auto"/>
        <w:bottom w:val="none" w:sz="0" w:space="0" w:color="auto"/>
        <w:right w:val="none" w:sz="0" w:space="0" w:color="auto"/>
      </w:divBdr>
      <w:divsChild>
        <w:div w:id="783571369">
          <w:marLeft w:val="0"/>
          <w:marRight w:val="0"/>
          <w:marTop w:val="0"/>
          <w:marBottom w:val="0"/>
          <w:divBdr>
            <w:top w:val="none" w:sz="0" w:space="0" w:color="auto"/>
            <w:left w:val="none" w:sz="0" w:space="0" w:color="auto"/>
            <w:bottom w:val="none" w:sz="0" w:space="0" w:color="auto"/>
            <w:right w:val="none" w:sz="0" w:space="0" w:color="auto"/>
          </w:divBdr>
        </w:div>
        <w:div w:id="1269191875">
          <w:marLeft w:val="0"/>
          <w:marRight w:val="0"/>
          <w:marTop w:val="0"/>
          <w:marBottom w:val="0"/>
          <w:divBdr>
            <w:top w:val="none" w:sz="0" w:space="0" w:color="auto"/>
            <w:left w:val="none" w:sz="0" w:space="0" w:color="auto"/>
            <w:bottom w:val="none" w:sz="0" w:space="0" w:color="auto"/>
            <w:right w:val="none" w:sz="0" w:space="0" w:color="auto"/>
          </w:divBdr>
        </w:div>
        <w:div w:id="1363050489">
          <w:marLeft w:val="0"/>
          <w:marRight w:val="0"/>
          <w:marTop w:val="0"/>
          <w:marBottom w:val="0"/>
          <w:divBdr>
            <w:top w:val="none" w:sz="0" w:space="0" w:color="auto"/>
            <w:left w:val="none" w:sz="0" w:space="0" w:color="auto"/>
            <w:bottom w:val="none" w:sz="0" w:space="0" w:color="auto"/>
            <w:right w:val="none" w:sz="0" w:space="0" w:color="auto"/>
          </w:divBdr>
        </w:div>
        <w:div w:id="1441755174">
          <w:marLeft w:val="0"/>
          <w:marRight w:val="0"/>
          <w:marTop w:val="0"/>
          <w:marBottom w:val="0"/>
          <w:divBdr>
            <w:top w:val="none" w:sz="0" w:space="0" w:color="auto"/>
            <w:left w:val="none" w:sz="0" w:space="0" w:color="auto"/>
            <w:bottom w:val="none" w:sz="0" w:space="0" w:color="auto"/>
            <w:right w:val="none" w:sz="0" w:space="0" w:color="auto"/>
          </w:divBdr>
        </w:div>
        <w:div w:id="1549611241">
          <w:marLeft w:val="0"/>
          <w:marRight w:val="0"/>
          <w:marTop w:val="0"/>
          <w:marBottom w:val="0"/>
          <w:divBdr>
            <w:top w:val="none" w:sz="0" w:space="0" w:color="auto"/>
            <w:left w:val="none" w:sz="0" w:space="0" w:color="auto"/>
            <w:bottom w:val="none" w:sz="0" w:space="0" w:color="auto"/>
            <w:right w:val="none" w:sz="0" w:space="0" w:color="auto"/>
          </w:divBdr>
        </w:div>
        <w:div w:id="1975137469">
          <w:marLeft w:val="0"/>
          <w:marRight w:val="0"/>
          <w:marTop w:val="0"/>
          <w:marBottom w:val="0"/>
          <w:divBdr>
            <w:top w:val="none" w:sz="0" w:space="0" w:color="auto"/>
            <w:left w:val="none" w:sz="0" w:space="0" w:color="auto"/>
            <w:bottom w:val="none" w:sz="0" w:space="0" w:color="auto"/>
            <w:right w:val="none" w:sz="0" w:space="0" w:color="auto"/>
          </w:divBdr>
        </w:div>
      </w:divsChild>
    </w:div>
    <w:div w:id="437801837">
      <w:bodyDiv w:val="1"/>
      <w:marLeft w:val="0"/>
      <w:marRight w:val="0"/>
      <w:marTop w:val="0"/>
      <w:marBottom w:val="0"/>
      <w:divBdr>
        <w:top w:val="none" w:sz="0" w:space="0" w:color="auto"/>
        <w:left w:val="none" w:sz="0" w:space="0" w:color="auto"/>
        <w:bottom w:val="none" w:sz="0" w:space="0" w:color="auto"/>
        <w:right w:val="none" w:sz="0" w:space="0" w:color="auto"/>
      </w:divBdr>
    </w:div>
    <w:div w:id="439230382">
      <w:bodyDiv w:val="1"/>
      <w:marLeft w:val="0"/>
      <w:marRight w:val="0"/>
      <w:marTop w:val="0"/>
      <w:marBottom w:val="0"/>
      <w:divBdr>
        <w:top w:val="none" w:sz="0" w:space="0" w:color="auto"/>
        <w:left w:val="none" w:sz="0" w:space="0" w:color="auto"/>
        <w:bottom w:val="none" w:sz="0" w:space="0" w:color="auto"/>
        <w:right w:val="none" w:sz="0" w:space="0" w:color="auto"/>
      </w:divBdr>
    </w:div>
    <w:div w:id="622854933">
      <w:bodyDiv w:val="1"/>
      <w:marLeft w:val="0"/>
      <w:marRight w:val="0"/>
      <w:marTop w:val="0"/>
      <w:marBottom w:val="0"/>
      <w:divBdr>
        <w:top w:val="none" w:sz="0" w:space="0" w:color="auto"/>
        <w:left w:val="none" w:sz="0" w:space="0" w:color="auto"/>
        <w:bottom w:val="none" w:sz="0" w:space="0" w:color="auto"/>
        <w:right w:val="none" w:sz="0" w:space="0" w:color="auto"/>
      </w:divBdr>
      <w:divsChild>
        <w:div w:id="324894510">
          <w:marLeft w:val="0"/>
          <w:marRight w:val="0"/>
          <w:marTop w:val="0"/>
          <w:marBottom w:val="0"/>
          <w:divBdr>
            <w:top w:val="none" w:sz="0" w:space="0" w:color="auto"/>
            <w:left w:val="none" w:sz="0" w:space="0" w:color="auto"/>
            <w:bottom w:val="none" w:sz="0" w:space="0" w:color="auto"/>
            <w:right w:val="none" w:sz="0" w:space="0" w:color="auto"/>
          </w:divBdr>
          <w:divsChild>
            <w:div w:id="428891737">
              <w:marLeft w:val="0"/>
              <w:marRight w:val="0"/>
              <w:marTop w:val="0"/>
              <w:marBottom w:val="0"/>
              <w:divBdr>
                <w:top w:val="none" w:sz="0" w:space="0" w:color="auto"/>
                <w:left w:val="none" w:sz="0" w:space="0" w:color="auto"/>
                <w:bottom w:val="none" w:sz="0" w:space="0" w:color="auto"/>
                <w:right w:val="none" w:sz="0" w:space="0" w:color="auto"/>
              </w:divBdr>
              <w:divsChild>
                <w:div w:id="1341393331">
                  <w:marLeft w:val="0"/>
                  <w:marRight w:val="0"/>
                  <w:marTop w:val="0"/>
                  <w:marBottom w:val="0"/>
                  <w:divBdr>
                    <w:top w:val="none" w:sz="0" w:space="0" w:color="auto"/>
                    <w:left w:val="none" w:sz="0" w:space="0" w:color="auto"/>
                    <w:bottom w:val="none" w:sz="0" w:space="0" w:color="auto"/>
                    <w:right w:val="none" w:sz="0" w:space="0" w:color="auto"/>
                  </w:divBdr>
                  <w:divsChild>
                    <w:div w:id="2000108694">
                      <w:marLeft w:val="0"/>
                      <w:marRight w:val="0"/>
                      <w:marTop w:val="300"/>
                      <w:marBottom w:val="0"/>
                      <w:divBdr>
                        <w:top w:val="none" w:sz="0" w:space="0" w:color="auto"/>
                        <w:left w:val="none" w:sz="0" w:space="0" w:color="auto"/>
                        <w:bottom w:val="none" w:sz="0" w:space="0" w:color="auto"/>
                        <w:right w:val="none" w:sz="0" w:space="0" w:color="auto"/>
                      </w:divBdr>
                      <w:divsChild>
                        <w:div w:id="113594890">
                          <w:marLeft w:val="150"/>
                          <w:marRight w:val="150"/>
                          <w:marTop w:val="150"/>
                          <w:marBottom w:val="150"/>
                          <w:divBdr>
                            <w:top w:val="none" w:sz="0" w:space="0" w:color="auto"/>
                            <w:left w:val="none" w:sz="0" w:space="0" w:color="auto"/>
                            <w:bottom w:val="none" w:sz="0" w:space="0" w:color="auto"/>
                            <w:right w:val="none" w:sz="0" w:space="0" w:color="auto"/>
                          </w:divBdr>
                          <w:divsChild>
                            <w:div w:id="678510446">
                              <w:marLeft w:val="0"/>
                              <w:marRight w:val="0"/>
                              <w:marTop w:val="0"/>
                              <w:marBottom w:val="0"/>
                              <w:divBdr>
                                <w:top w:val="none" w:sz="0" w:space="0" w:color="auto"/>
                                <w:left w:val="none" w:sz="0" w:space="0" w:color="auto"/>
                                <w:bottom w:val="none" w:sz="0" w:space="0" w:color="auto"/>
                                <w:right w:val="none" w:sz="0" w:space="0" w:color="auto"/>
                              </w:divBdr>
                              <w:divsChild>
                                <w:div w:id="18537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197573">
      <w:bodyDiv w:val="1"/>
      <w:marLeft w:val="0"/>
      <w:marRight w:val="0"/>
      <w:marTop w:val="0"/>
      <w:marBottom w:val="0"/>
      <w:divBdr>
        <w:top w:val="none" w:sz="0" w:space="0" w:color="auto"/>
        <w:left w:val="none" w:sz="0" w:space="0" w:color="auto"/>
        <w:bottom w:val="none" w:sz="0" w:space="0" w:color="auto"/>
        <w:right w:val="none" w:sz="0" w:space="0" w:color="auto"/>
      </w:divBdr>
    </w:div>
    <w:div w:id="657152113">
      <w:bodyDiv w:val="1"/>
      <w:marLeft w:val="0"/>
      <w:marRight w:val="0"/>
      <w:marTop w:val="0"/>
      <w:marBottom w:val="0"/>
      <w:divBdr>
        <w:top w:val="none" w:sz="0" w:space="0" w:color="auto"/>
        <w:left w:val="none" w:sz="0" w:space="0" w:color="auto"/>
        <w:bottom w:val="none" w:sz="0" w:space="0" w:color="auto"/>
        <w:right w:val="none" w:sz="0" w:space="0" w:color="auto"/>
      </w:divBdr>
      <w:divsChild>
        <w:div w:id="468867703">
          <w:marLeft w:val="0"/>
          <w:marRight w:val="0"/>
          <w:marTop w:val="0"/>
          <w:marBottom w:val="0"/>
          <w:divBdr>
            <w:top w:val="none" w:sz="0" w:space="0" w:color="auto"/>
            <w:left w:val="none" w:sz="0" w:space="0" w:color="auto"/>
            <w:bottom w:val="none" w:sz="0" w:space="0" w:color="auto"/>
            <w:right w:val="none" w:sz="0" w:space="0" w:color="auto"/>
          </w:divBdr>
          <w:divsChild>
            <w:div w:id="251790578">
              <w:marLeft w:val="0"/>
              <w:marRight w:val="0"/>
              <w:marTop w:val="0"/>
              <w:marBottom w:val="0"/>
              <w:divBdr>
                <w:top w:val="none" w:sz="0" w:space="0" w:color="auto"/>
                <w:left w:val="none" w:sz="0" w:space="0" w:color="auto"/>
                <w:bottom w:val="none" w:sz="0" w:space="0" w:color="auto"/>
                <w:right w:val="none" w:sz="0" w:space="0" w:color="auto"/>
              </w:divBdr>
              <w:divsChild>
                <w:div w:id="376046409">
                  <w:marLeft w:val="0"/>
                  <w:marRight w:val="0"/>
                  <w:marTop w:val="0"/>
                  <w:marBottom w:val="0"/>
                  <w:divBdr>
                    <w:top w:val="none" w:sz="0" w:space="0" w:color="auto"/>
                    <w:left w:val="none" w:sz="0" w:space="0" w:color="auto"/>
                    <w:bottom w:val="none" w:sz="0" w:space="0" w:color="auto"/>
                    <w:right w:val="none" w:sz="0" w:space="0" w:color="auto"/>
                  </w:divBdr>
                  <w:divsChild>
                    <w:div w:id="979967921">
                      <w:marLeft w:val="0"/>
                      <w:marRight w:val="0"/>
                      <w:marTop w:val="0"/>
                      <w:marBottom w:val="0"/>
                      <w:divBdr>
                        <w:top w:val="none" w:sz="0" w:space="0" w:color="auto"/>
                        <w:left w:val="none" w:sz="0" w:space="0" w:color="auto"/>
                        <w:bottom w:val="none" w:sz="0" w:space="0" w:color="auto"/>
                        <w:right w:val="none" w:sz="0" w:space="0" w:color="auto"/>
                      </w:divBdr>
                    </w:div>
                    <w:div w:id="1338657327">
                      <w:marLeft w:val="0"/>
                      <w:marRight w:val="0"/>
                      <w:marTop w:val="0"/>
                      <w:marBottom w:val="0"/>
                      <w:divBdr>
                        <w:top w:val="none" w:sz="0" w:space="0" w:color="auto"/>
                        <w:left w:val="none" w:sz="0" w:space="0" w:color="auto"/>
                        <w:bottom w:val="none" w:sz="0" w:space="0" w:color="auto"/>
                        <w:right w:val="none" w:sz="0" w:space="0" w:color="auto"/>
                      </w:divBdr>
                    </w:div>
                    <w:div w:id="1501698460">
                      <w:marLeft w:val="0"/>
                      <w:marRight w:val="0"/>
                      <w:marTop w:val="0"/>
                      <w:marBottom w:val="0"/>
                      <w:divBdr>
                        <w:top w:val="none" w:sz="0" w:space="0" w:color="auto"/>
                        <w:left w:val="none" w:sz="0" w:space="0" w:color="auto"/>
                        <w:bottom w:val="none" w:sz="0" w:space="0" w:color="auto"/>
                        <w:right w:val="none" w:sz="0" w:space="0" w:color="auto"/>
                      </w:divBdr>
                    </w:div>
                    <w:div w:id="20674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3358">
      <w:bodyDiv w:val="1"/>
      <w:marLeft w:val="0"/>
      <w:marRight w:val="0"/>
      <w:marTop w:val="0"/>
      <w:marBottom w:val="0"/>
      <w:divBdr>
        <w:top w:val="none" w:sz="0" w:space="0" w:color="auto"/>
        <w:left w:val="none" w:sz="0" w:space="0" w:color="auto"/>
        <w:bottom w:val="none" w:sz="0" w:space="0" w:color="auto"/>
        <w:right w:val="none" w:sz="0" w:space="0" w:color="auto"/>
      </w:divBdr>
    </w:div>
    <w:div w:id="743262378">
      <w:bodyDiv w:val="1"/>
      <w:marLeft w:val="0"/>
      <w:marRight w:val="0"/>
      <w:marTop w:val="0"/>
      <w:marBottom w:val="0"/>
      <w:divBdr>
        <w:top w:val="none" w:sz="0" w:space="0" w:color="auto"/>
        <w:left w:val="none" w:sz="0" w:space="0" w:color="auto"/>
        <w:bottom w:val="none" w:sz="0" w:space="0" w:color="auto"/>
        <w:right w:val="none" w:sz="0" w:space="0" w:color="auto"/>
      </w:divBdr>
    </w:div>
    <w:div w:id="763919893">
      <w:bodyDiv w:val="1"/>
      <w:marLeft w:val="0"/>
      <w:marRight w:val="0"/>
      <w:marTop w:val="0"/>
      <w:marBottom w:val="0"/>
      <w:divBdr>
        <w:top w:val="none" w:sz="0" w:space="0" w:color="auto"/>
        <w:left w:val="none" w:sz="0" w:space="0" w:color="auto"/>
        <w:bottom w:val="none" w:sz="0" w:space="0" w:color="auto"/>
        <w:right w:val="none" w:sz="0" w:space="0" w:color="auto"/>
      </w:divBdr>
    </w:div>
    <w:div w:id="773481386">
      <w:bodyDiv w:val="1"/>
      <w:marLeft w:val="0"/>
      <w:marRight w:val="0"/>
      <w:marTop w:val="0"/>
      <w:marBottom w:val="0"/>
      <w:divBdr>
        <w:top w:val="none" w:sz="0" w:space="0" w:color="auto"/>
        <w:left w:val="none" w:sz="0" w:space="0" w:color="auto"/>
        <w:bottom w:val="none" w:sz="0" w:space="0" w:color="auto"/>
        <w:right w:val="none" w:sz="0" w:space="0" w:color="auto"/>
      </w:divBdr>
      <w:divsChild>
        <w:div w:id="671879100">
          <w:marLeft w:val="0"/>
          <w:marRight w:val="0"/>
          <w:marTop w:val="0"/>
          <w:marBottom w:val="0"/>
          <w:divBdr>
            <w:top w:val="none" w:sz="0" w:space="0" w:color="auto"/>
            <w:left w:val="none" w:sz="0" w:space="0" w:color="auto"/>
            <w:bottom w:val="none" w:sz="0" w:space="0" w:color="auto"/>
            <w:right w:val="none" w:sz="0" w:space="0" w:color="auto"/>
          </w:divBdr>
          <w:divsChild>
            <w:div w:id="665715583">
              <w:marLeft w:val="0"/>
              <w:marRight w:val="0"/>
              <w:marTop w:val="0"/>
              <w:marBottom w:val="0"/>
              <w:divBdr>
                <w:top w:val="none" w:sz="0" w:space="0" w:color="auto"/>
                <w:left w:val="none" w:sz="0" w:space="0" w:color="auto"/>
                <w:bottom w:val="none" w:sz="0" w:space="0" w:color="auto"/>
                <w:right w:val="none" w:sz="0" w:space="0" w:color="auto"/>
              </w:divBdr>
              <w:divsChild>
                <w:div w:id="1515921051">
                  <w:marLeft w:val="0"/>
                  <w:marRight w:val="0"/>
                  <w:marTop w:val="0"/>
                  <w:marBottom w:val="0"/>
                  <w:divBdr>
                    <w:top w:val="none" w:sz="0" w:space="0" w:color="auto"/>
                    <w:left w:val="none" w:sz="0" w:space="0" w:color="auto"/>
                    <w:bottom w:val="none" w:sz="0" w:space="0" w:color="auto"/>
                    <w:right w:val="none" w:sz="0" w:space="0" w:color="auto"/>
                  </w:divBdr>
                  <w:divsChild>
                    <w:div w:id="758598286">
                      <w:marLeft w:val="0"/>
                      <w:marRight w:val="0"/>
                      <w:marTop w:val="0"/>
                      <w:marBottom w:val="0"/>
                      <w:divBdr>
                        <w:top w:val="none" w:sz="0" w:space="0" w:color="auto"/>
                        <w:left w:val="none" w:sz="0" w:space="0" w:color="auto"/>
                        <w:bottom w:val="none" w:sz="0" w:space="0" w:color="auto"/>
                        <w:right w:val="none" w:sz="0" w:space="0" w:color="auto"/>
                      </w:divBdr>
                      <w:divsChild>
                        <w:div w:id="1521435754">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851190971">
      <w:bodyDiv w:val="1"/>
      <w:marLeft w:val="0"/>
      <w:marRight w:val="0"/>
      <w:marTop w:val="0"/>
      <w:marBottom w:val="0"/>
      <w:divBdr>
        <w:top w:val="none" w:sz="0" w:space="0" w:color="auto"/>
        <w:left w:val="none" w:sz="0" w:space="0" w:color="auto"/>
        <w:bottom w:val="none" w:sz="0" w:space="0" w:color="auto"/>
        <w:right w:val="none" w:sz="0" w:space="0" w:color="auto"/>
      </w:divBdr>
    </w:div>
    <w:div w:id="859978030">
      <w:bodyDiv w:val="1"/>
      <w:marLeft w:val="0"/>
      <w:marRight w:val="0"/>
      <w:marTop w:val="0"/>
      <w:marBottom w:val="0"/>
      <w:divBdr>
        <w:top w:val="none" w:sz="0" w:space="0" w:color="auto"/>
        <w:left w:val="none" w:sz="0" w:space="0" w:color="auto"/>
        <w:bottom w:val="none" w:sz="0" w:space="0" w:color="auto"/>
        <w:right w:val="none" w:sz="0" w:space="0" w:color="auto"/>
      </w:divBdr>
    </w:div>
    <w:div w:id="871116492">
      <w:bodyDiv w:val="1"/>
      <w:marLeft w:val="0"/>
      <w:marRight w:val="0"/>
      <w:marTop w:val="0"/>
      <w:marBottom w:val="0"/>
      <w:divBdr>
        <w:top w:val="none" w:sz="0" w:space="0" w:color="auto"/>
        <w:left w:val="none" w:sz="0" w:space="0" w:color="auto"/>
        <w:bottom w:val="none" w:sz="0" w:space="0" w:color="auto"/>
        <w:right w:val="none" w:sz="0" w:space="0" w:color="auto"/>
      </w:divBdr>
    </w:div>
    <w:div w:id="903098754">
      <w:bodyDiv w:val="1"/>
      <w:marLeft w:val="0"/>
      <w:marRight w:val="0"/>
      <w:marTop w:val="0"/>
      <w:marBottom w:val="0"/>
      <w:divBdr>
        <w:top w:val="none" w:sz="0" w:space="0" w:color="auto"/>
        <w:left w:val="none" w:sz="0" w:space="0" w:color="auto"/>
        <w:bottom w:val="none" w:sz="0" w:space="0" w:color="auto"/>
        <w:right w:val="none" w:sz="0" w:space="0" w:color="auto"/>
      </w:divBdr>
    </w:div>
    <w:div w:id="904072364">
      <w:bodyDiv w:val="1"/>
      <w:marLeft w:val="0"/>
      <w:marRight w:val="0"/>
      <w:marTop w:val="0"/>
      <w:marBottom w:val="0"/>
      <w:divBdr>
        <w:top w:val="none" w:sz="0" w:space="0" w:color="auto"/>
        <w:left w:val="none" w:sz="0" w:space="0" w:color="auto"/>
        <w:bottom w:val="none" w:sz="0" w:space="0" w:color="auto"/>
        <w:right w:val="none" w:sz="0" w:space="0" w:color="auto"/>
      </w:divBdr>
    </w:div>
    <w:div w:id="934939642">
      <w:bodyDiv w:val="1"/>
      <w:marLeft w:val="0"/>
      <w:marRight w:val="0"/>
      <w:marTop w:val="0"/>
      <w:marBottom w:val="0"/>
      <w:divBdr>
        <w:top w:val="none" w:sz="0" w:space="0" w:color="auto"/>
        <w:left w:val="none" w:sz="0" w:space="0" w:color="auto"/>
        <w:bottom w:val="none" w:sz="0" w:space="0" w:color="auto"/>
        <w:right w:val="none" w:sz="0" w:space="0" w:color="auto"/>
      </w:divBdr>
      <w:divsChild>
        <w:div w:id="1358385236">
          <w:marLeft w:val="0"/>
          <w:marRight w:val="0"/>
          <w:marTop w:val="0"/>
          <w:marBottom w:val="0"/>
          <w:divBdr>
            <w:top w:val="none" w:sz="0" w:space="0" w:color="auto"/>
            <w:left w:val="none" w:sz="0" w:space="0" w:color="auto"/>
            <w:bottom w:val="none" w:sz="0" w:space="0" w:color="auto"/>
            <w:right w:val="none" w:sz="0" w:space="0" w:color="auto"/>
          </w:divBdr>
          <w:divsChild>
            <w:div w:id="1573539427">
              <w:marLeft w:val="0"/>
              <w:marRight w:val="0"/>
              <w:marTop w:val="0"/>
              <w:marBottom w:val="0"/>
              <w:divBdr>
                <w:top w:val="none" w:sz="0" w:space="0" w:color="auto"/>
                <w:left w:val="none" w:sz="0" w:space="0" w:color="auto"/>
                <w:bottom w:val="none" w:sz="0" w:space="0" w:color="auto"/>
                <w:right w:val="none" w:sz="0" w:space="0" w:color="auto"/>
              </w:divBdr>
              <w:divsChild>
                <w:div w:id="461196426">
                  <w:marLeft w:val="0"/>
                  <w:marRight w:val="0"/>
                  <w:marTop w:val="0"/>
                  <w:marBottom w:val="0"/>
                  <w:divBdr>
                    <w:top w:val="none" w:sz="0" w:space="0" w:color="auto"/>
                    <w:left w:val="none" w:sz="0" w:space="0" w:color="auto"/>
                    <w:bottom w:val="none" w:sz="0" w:space="0" w:color="auto"/>
                    <w:right w:val="none" w:sz="0" w:space="0" w:color="auto"/>
                  </w:divBdr>
                  <w:divsChild>
                    <w:div w:id="2021545237">
                      <w:marLeft w:val="0"/>
                      <w:marRight w:val="0"/>
                      <w:marTop w:val="300"/>
                      <w:marBottom w:val="0"/>
                      <w:divBdr>
                        <w:top w:val="none" w:sz="0" w:space="0" w:color="auto"/>
                        <w:left w:val="none" w:sz="0" w:space="0" w:color="auto"/>
                        <w:bottom w:val="none" w:sz="0" w:space="0" w:color="auto"/>
                        <w:right w:val="none" w:sz="0" w:space="0" w:color="auto"/>
                      </w:divBdr>
                      <w:divsChild>
                        <w:div w:id="823937155">
                          <w:marLeft w:val="150"/>
                          <w:marRight w:val="150"/>
                          <w:marTop w:val="150"/>
                          <w:marBottom w:val="150"/>
                          <w:divBdr>
                            <w:top w:val="none" w:sz="0" w:space="0" w:color="auto"/>
                            <w:left w:val="none" w:sz="0" w:space="0" w:color="auto"/>
                            <w:bottom w:val="none" w:sz="0" w:space="0" w:color="auto"/>
                            <w:right w:val="none" w:sz="0" w:space="0" w:color="auto"/>
                          </w:divBdr>
                          <w:divsChild>
                            <w:div w:id="969287504">
                              <w:marLeft w:val="0"/>
                              <w:marRight w:val="0"/>
                              <w:marTop w:val="0"/>
                              <w:marBottom w:val="0"/>
                              <w:divBdr>
                                <w:top w:val="none" w:sz="0" w:space="0" w:color="auto"/>
                                <w:left w:val="none" w:sz="0" w:space="0" w:color="auto"/>
                                <w:bottom w:val="none" w:sz="0" w:space="0" w:color="auto"/>
                                <w:right w:val="none" w:sz="0" w:space="0" w:color="auto"/>
                              </w:divBdr>
                              <w:divsChild>
                                <w:div w:id="18167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643226">
      <w:bodyDiv w:val="1"/>
      <w:marLeft w:val="0"/>
      <w:marRight w:val="0"/>
      <w:marTop w:val="0"/>
      <w:marBottom w:val="0"/>
      <w:divBdr>
        <w:top w:val="none" w:sz="0" w:space="0" w:color="auto"/>
        <w:left w:val="none" w:sz="0" w:space="0" w:color="auto"/>
        <w:bottom w:val="none" w:sz="0" w:space="0" w:color="auto"/>
        <w:right w:val="none" w:sz="0" w:space="0" w:color="auto"/>
      </w:divBdr>
    </w:div>
    <w:div w:id="943263701">
      <w:bodyDiv w:val="1"/>
      <w:marLeft w:val="0"/>
      <w:marRight w:val="0"/>
      <w:marTop w:val="0"/>
      <w:marBottom w:val="0"/>
      <w:divBdr>
        <w:top w:val="none" w:sz="0" w:space="0" w:color="auto"/>
        <w:left w:val="none" w:sz="0" w:space="0" w:color="auto"/>
        <w:bottom w:val="none" w:sz="0" w:space="0" w:color="auto"/>
        <w:right w:val="none" w:sz="0" w:space="0" w:color="auto"/>
      </w:divBdr>
    </w:div>
    <w:div w:id="1019819209">
      <w:bodyDiv w:val="1"/>
      <w:marLeft w:val="0"/>
      <w:marRight w:val="0"/>
      <w:marTop w:val="0"/>
      <w:marBottom w:val="0"/>
      <w:divBdr>
        <w:top w:val="none" w:sz="0" w:space="0" w:color="auto"/>
        <w:left w:val="none" w:sz="0" w:space="0" w:color="auto"/>
        <w:bottom w:val="none" w:sz="0" w:space="0" w:color="auto"/>
        <w:right w:val="none" w:sz="0" w:space="0" w:color="auto"/>
      </w:divBdr>
    </w:div>
    <w:div w:id="1031225465">
      <w:bodyDiv w:val="1"/>
      <w:marLeft w:val="0"/>
      <w:marRight w:val="0"/>
      <w:marTop w:val="0"/>
      <w:marBottom w:val="0"/>
      <w:divBdr>
        <w:top w:val="none" w:sz="0" w:space="0" w:color="auto"/>
        <w:left w:val="none" w:sz="0" w:space="0" w:color="auto"/>
        <w:bottom w:val="none" w:sz="0" w:space="0" w:color="auto"/>
        <w:right w:val="none" w:sz="0" w:space="0" w:color="auto"/>
      </w:divBdr>
    </w:div>
    <w:div w:id="1076248237">
      <w:bodyDiv w:val="1"/>
      <w:marLeft w:val="0"/>
      <w:marRight w:val="0"/>
      <w:marTop w:val="0"/>
      <w:marBottom w:val="0"/>
      <w:divBdr>
        <w:top w:val="none" w:sz="0" w:space="0" w:color="auto"/>
        <w:left w:val="none" w:sz="0" w:space="0" w:color="auto"/>
        <w:bottom w:val="none" w:sz="0" w:space="0" w:color="auto"/>
        <w:right w:val="none" w:sz="0" w:space="0" w:color="auto"/>
      </w:divBdr>
    </w:div>
    <w:div w:id="1102990425">
      <w:bodyDiv w:val="1"/>
      <w:marLeft w:val="0"/>
      <w:marRight w:val="0"/>
      <w:marTop w:val="0"/>
      <w:marBottom w:val="0"/>
      <w:divBdr>
        <w:top w:val="none" w:sz="0" w:space="0" w:color="auto"/>
        <w:left w:val="none" w:sz="0" w:space="0" w:color="auto"/>
        <w:bottom w:val="none" w:sz="0" w:space="0" w:color="auto"/>
        <w:right w:val="none" w:sz="0" w:space="0" w:color="auto"/>
      </w:divBdr>
    </w:div>
    <w:div w:id="1224170681">
      <w:bodyDiv w:val="1"/>
      <w:marLeft w:val="0"/>
      <w:marRight w:val="0"/>
      <w:marTop w:val="0"/>
      <w:marBottom w:val="0"/>
      <w:divBdr>
        <w:top w:val="none" w:sz="0" w:space="0" w:color="auto"/>
        <w:left w:val="none" w:sz="0" w:space="0" w:color="auto"/>
        <w:bottom w:val="none" w:sz="0" w:space="0" w:color="auto"/>
        <w:right w:val="none" w:sz="0" w:space="0" w:color="auto"/>
      </w:divBdr>
    </w:div>
    <w:div w:id="1312103420">
      <w:bodyDiv w:val="1"/>
      <w:marLeft w:val="0"/>
      <w:marRight w:val="0"/>
      <w:marTop w:val="0"/>
      <w:marBottom w:val="0"/>
      <w:divBdr>
        <w:top w:val="none" w:sz="0" w:space="0" w:color="auto"/>
        <w:left w:val="none" w:sz="0" w:space="0" w:color="auto"/>
        <w:bottom w:val="none" w:sz="0" w:space="0" w:color="auto"/>
        <w:right w:val="none" w:sz="0" w:space="0" w:color="auto"/>
      </w:divBdr>
    </w:div>
    <w:div w:id="1347102112">
      <w:bodyDiv w:val="1"/>
      <w:marLeft w:val="0"/>
      <w:marRight w:val="0"/>
      <w:marTop w:val="0"/>
      <w:marBottom w:val="0"/>
      <w:divBdr>
        <w:top w:val="none" w:sz="0" w:space="0" w:color="auto"/>
        <w:left w:val="none" w:sz="0" w:space="0" w:color="auto"/>
        <w:bottom w:val="none" w:sz="0" w:space="0" w:color="auto"/>
        <w:right w:val="none" w:sz="0" w:space="0" w:color="auto"/>
      </w:divBdr>
    </w:div>
    <w:div w:id="1368749867">
      <w:bodyDiv w:val="1"/>
      <w:marLeft w:val="0"/>
      <w:marRight w:val="0"/>
      <w:marTop w:val="0"/>
      <w:marBottom w:val="0"/>
      <w:divBdr>
        <w:top w:val="none" w:sz="0" w:space="0" w:color="auto"/>
        <w:left w:val="none" w:sz="0" w:space="0" w:color="auto"/>
        <w:bottom w:val="none" w:sz="0" w:space="0" w:color="auto"/>
        <w:right w:val="none" w:sz="0" w:space="0" w:color="auto"/>
      </w:divBdr>
    </w:div>
    <w:div w:id="1393847768">
      <w:bodyDiv w:val="1"/>
      <w:marLeft w:val="0"/>
      <w:marRight w:val="0"/>
      <w:marTop w:val="0"/>
      <w:marBottom w:val="0"/>
      <w:divBdr>
        <w:top w:val="none" w:sz="0" w:space="0" w:color="auto"/>
        <w:left w:val="none" w:sz="0" w:space="0" w:color="auto"/>
        <w:bottom w:val="none" w:sz="0" w:space="0" w:color="auto"/>
        <w:right w:val="none" w:sz="0" w:space="0" w:color="auto"/>
      </w:divBdr>
      <w:divsChild>
        <w:div w:id="299189805">
          <w:marLeft w:val="0"/>
          <w:marRight w:val="0"/>
          <w:marTop w:val="0"/>
          <w:marBottom w:val="0"/>
          <w:divBdr>
            <w:top w:val="none" w:sz="0" w:space="0" w:color="auto"/>
            <w:left w:val="none" w:sz="0" w:space="0" w:color="auto"/>
            <w:bottom w:val="none" w:sz="0" w:space="0" w:color="auto"/>
            <w:right w:val="none" w:sz="0" w:space="0" w:color="auto"/>
          </w:divBdr>
          <w:divsChild>
            <w:div w:id="1705716252">
              <w:marLeft w:val="0"/>
              <w:marRight w:val="0"/>
              <w:marTop w:val="0"/>
              <w:marBottom w:val="0"/>
              <w:divBdr>
                <w:top w:val="none" w:sz="0" w:space="0" w:color="auto"/>
                <w:left w:val="none" w:sz="0" w:space="0" w:color="auto"/>
                <w:bottom w:val="none" w:sz="0" w:space="0" w:color="auto"/>
                <w:right w:val="none" w:sz="0" w:space="0" w:color="auto"/>
              </w:divBdr>
              <w:divsChild>
                <w:div w:id="620307237">
                  <w:marLeft w:val="0"/>
                  <w:marRight w:val="0"/>
                  <w:marTop w:val="0"/>
                  <w:marBottom w:val="0"/>
                  <w:divBdr>
                    <w:top w:val="none" w:sz="0" w:space="0" w:color="auto"/>
                    <w:left w:val="none" w:sz="0" w:space="0" w:color="auto"/>
                    <w:bottom w:val="none" w:sz="0" w:space="0" w:color="auto"/>
                    <w:right w:val="none" w:sz="0" w:space="0" w:color="auto"/>
                  </w:divBdr>
                  <w:divsChild>
                    <w:div w:id="1346980290">
                      <w:marLeft w:val="0"/>
                      <w:marRight w:val="0"/>
                      <w:marTop w:val="0"/>
                      <w:marBottom w:val="0"/>
                      <w:divBdr>
                        <w:top w:val="none" w:sz="0" w:space="0" w:color="auto"/>
                        <w:left w:val="none" w:sz="0" w:space="0" w:color="auto"/>
                        <w:bottom w:val="none" w:sz="0" w:space="0" w:color="auto"/>
                        <w:right w:val="none" w:sz="0" w:space="0" w:color="auto"/>
                      </w:divBdr>
                      <w:divsChild>
                        <w:div w:id="342055014">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1571161423">
      <w:bodyDiv w:val="1"/>
      <w:marLeft w:val="0"/>
      <w:marRight w:val="0"/>
      <w:marTop w:val="0"/>
      <w:marBottom w:val="0"/>
      <w:divBdr>
        <w:top w:val="none" w:sz="0" w:space="0" w:color="auto"/>
        <w:left w:val="none" w:sz="0" w:space="0" w:color="auto"/>
        <w:bottom w:val="none" w:sz="0" w:space="0" w:color="auto"/>
        <w:right w:val="none" w:sz="0" w:space="0" w:color="auto"/>
      </w:divBdr>
    </w:div>
    <w:div w:id="1608082836">
      <w:bodyDiv w:val="1"/>
      <w:marLeft w:val="0"/>
      <w:marRight w:val="0"/>
      <w:marTop w:val="0"/>
      <w:marBottom w:val="0"/>
      <w:divBdr>
        <w:top w:val="none" w:sz="0" w:space="0" w:color="auto"/>
        <w:left w:val="none" w:sz="0" w:space="0" w:color="auto"/>
        <w:bottom w:val="none" w:sz="0" w:space="0" w:color="auto"/>
        <w:right w:val="none" w:sz="0" w:space="0" w:color="auto"/>
      </w:divBdr>
    </w:div>
    <w:div w:id="1650208461">
      <w:bodyDiv w:val="1"/>
      <w:marLeft w:val="0"/>
      <w:marRight w:val="0"/>
      <w:marTop w:val="0"/>
      <w:marBottom w:val="0"/>
      <w:divBdr>
        <w:top w:val="none" w:sz="0" w:space="0" w:color="auto"/>
        <w:left w:val="none" w:sz="0" w:space="0" w:color="auto"/>
        <w:bottom w:val="none" w:sz="0" w:space="0" w:color="auto"/>
        <w:right w:val="none" w:sz="0" w:space="0" w:color="auto"/>
      </w:divBdr>
    </w:div>
    <w:div w:id="1672904169">
      <w:bodyDiv w:val="1"/>
      <w:marLeft w:val="0"/>
      <w:marRight w:val="0"/>
      <w:marTop w:val="0"/>
      <w:marBottom w:val="0"/>
      <w:divBdr>
        <w:top w:val="none" w:sz="0" w:space="0" w:color="auto"/>
        <w:left w:val="none" w:sz="0" w:space="0" w:color="auto"/>
        <w:bottom w:val="none" w:sz="0" w:space="0" w:color="auto"/>
        <w:right w:val="none" w:sz="0" w:space="0" w:color="auto"/>
      </w:divBdr>
      <w:divsChild>
        <w:div w:id="599410285">
          <w:marLeft w:val="0"/>
          <w:marRight w:val="0"/>
          <w:marTop w:val="0"/>
          <w:marBottom w:val="0"/>
          <w:divBdr>
            <w:top w:val="none" w:sz="0" w:space="0" w:color="auto"/>
            <w:left w:val="none" w:sz="0" w:space="0" w:color="auto"/>
            <w:bottom w:val="none" w:sz="0" w:space="0" w:color="auto"/>
            <w:right w:val="none" w:sz="0" w:space="0" w:color="auto"/>
          </w:divBdr>
          <w:divsChild>
            <w:div w:id="1511263294">
              <w:marLeft w:val="0"/>
              <w:marRight w:val="0"/>
              <w:marTop w:val="0"/>
              <w:marBottom w:val="0"/>
              <w:divBdr>
                <w:top w:val="none" w:sz="0" w:space="0" w:color="auto"/>
                <w:left w:val="none" w:sz="0" w:space="0" w:color="auto"/>
                <w:bottom w:val="none" w:sz="0" w:space="0" w:color="auto"/>
                <w:right w:val="none" w:sz="0" w:space="0" w:color="auto"/>
              </w:divBdr>
              <w:divsChild>
                <w:div w:id="795297045">
                  <w:marLeft w:val="0"/>
                  <w:marRight w:val="0"/>
                  <w:marTop w:val="0"/>
                  <w:marBottom w:val="0"/>
                  <w:divBdr>
                    <w:top w:val="none" w:sz="0" w:space="0" w:color="auto"/>
                    <w:left w:val="none" w:sz="0" w:space="0" w:color="auto"/>
                    <w:bottom w:val="none" w:sz="0" w:space="0" w:color="auto"/>
                    <w:right w:val="none" w:sz="0" w:space="0" w:color="auto"/>
                  </w:divBdr>
                  <w:divsChild>
                    <w:div w:id="1069692242">
                      <w:marLeft w:val="0"/>
                      <w:marRight w:val="0"/>
                      <w:marTop w:val="300"/>
                      <w:marBottom w:val="0"/>
                      <w:divBdr>
                        <w:top w:val="none" w:sz="0" w:space="0" w:color="auto"/>
                        <w:left w:val="none" w:sz="0" w:space="0" w:color="auto"/>
                        <w:bottom w:val="none" w:sz="0" w:space="0" w:color="auto"/>
                        <w:right w:val="none" w:sz="0" w:space="0" w:color="auto"/>
                      </w:divBdr>
                      <w:divsChild>
                        <w:div w:id="1372028752">
                          <w:marLeft w:val="150"/>
                          <w:marRight w:val="150"/>
                          <w:marTop w:val="150"/>
                          <w:marBottom w:val="150"/>
                          <w:divBdr>
                            <w:top w:val="none" w:sz="0" w:space="0" w:color="auto"/>
                            <w:left w:val="none" w:sz="0" w:space="0" w:color="auto"/>
                            <w:bottom w:val="none" w:sz="0" w:space="0" w:color="auto"/>
                            <w:right w:val="none" w:sz="0" w:space="0" w:color="auto"/>
                          </w:divBdr>
                          <w:divsChild>
                            <w:div w:id="619382343">
                              <w:marLeft w:val="0"/>
                              <w:marRight w:val="0"/>
                              <w:marTop w:val="0"/>
                              <w:marBottom w:val="0"/>
                              <w:divBdr>
                                <w:top w:val="none" w:sz="0" w:space="0" w:color="auto"/>
                                <w:left w:val="none" w:sz="0" w:space="0" w:color="auto"/>
                                <w:bottom w:val="none" w:sz="0" w:space="0" w:color="auto"/>
                                <w:right w:val="none" w:sz="0" w:space="0" w:color="auto"/>
                              </w:divBdr>
                              <w:divsChild>
                                <w:div w:id="193254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645483">
      <w:bodyDiv w:val="1"/>
      <w:marLeft w:val="0"/>
      <w:marRight w:val="0"/>
      <w:marTop w:val="0"/>
      <w:marBottom w:val="0"/>
      <w:divBdr>
        <w:top w:val="none" w:sz="0" w:space="0" w:color="auto"/>
        <w:left w:val="none" w:sz="0" w:space="0" w:color="auto"/>
        <w:bottom w:val="none" w:sz="0" w:space="0" w:color="auto"/>
        <w:right w:val="none" w:sz="0" w:space="0" w:color="auto"/>
      </w:divBdr>
    </w:div>
    <w:div w:id="1694264517">
      <w:bodyDiv w:val="1"/>
      <w:marLeft w:val="0"/>
      <w:marRight w:val="0"/>
      <w:marTop w:val="0"/>
      <w:marBottom w:val="0"/>
      <w:divBdr>
        <w:top w:val="none" w:sz="0" w:space="0" w:color="auto"/>
        <w:left w:val="none" w:sz="0" w:space="0" w:color="auto"/>
        <w:bottom w:val="none" w:sz="0" w:space="0" w:color="auto"/>
        <w:right w:val="none" w:sz="0" w:space="0" w:color="auto"/>
      </w:divBdr>
      <w:divsChild>
        <w:div w:id="1594122266">
          <w:marLeft w:val="0"/>
          <w:marRight w:val="0"/>
          <w:marTop w:val="0"/>
          <w:marBottom w:val="0"/>
          <w:divBdr>
            <w:top w:val="none" w:sz="0" w:space="0" w:color="auto"/>
            <w:left w:val="none" w:sz="0" w:space="0" w:color="auto"/>
            <w:bottom w:val="none" w:sz="0" w:space="0" w:color="auto"/>
            <w:right w:val="none" w:sz="0" w:space="0" w:color="auto"/>
          </w:divBdr>
          <w:divsChild>
            <w:div w:id="1583220902">
              <w:marLeft w:val="0"/>
              <w:marRight w:val="0"/>
              <w:marTop w:val="0"/>
              <w:marBottom w:val="0"/>
              <w:divBdr>
                <w:top w:val="none" w:sz="0" w:space="0" w:color="auto"/>
                <w:left w:val="none" w:sz="0" w:space="0" w:color="auto"/>
                <w:bottom w:val="none" w:sz="0" w:space="0" w:color="auto"/>
                <w:right w:val="none" w:sz="0" w:space="0" w:color="auto"/>
              </w:divBdr>
              <w:divsChild>
                <w:div w:id="745344934">
                  <w:marLeft w:val="0"/>
                  <w:marRight w:val="0"/>
                  <w:marTop w:val="0"/>
                  <w:marBottom w:val="0"/>
                  <w:divBdr>
                    <w:top w:val="none" w:sz="0" w:space="0" w:color="auto"/>
                    <w:left w:val="none" w:sz="0" w:space="0" w:color="auto"/>
                    <w:bottom w:val="none" w:sz="0" w:space="0" w:color="auto"/>
                    <w:right w:val="none" w:sz="0" w:space="0" w:color="auto"/>
                  </w:divBdr>
                  <w:divsChild>
                    <w:div w:id="1495798233">
                      <w:marLeft w:val="0"/>
                      <w:marRight w:val="0"/>
                      <w:marTop w:val="0"/>
                      <w:marBottom w:val="0"/>
                      <w:divBdr>
                        <w:top w:val="none" w:sz="0" w:space="0" w:color="auto"/>
                        <w:left w:val="none" w:sz="0" w:space="0" w:color="auto"/>
                        <w:bottom w:val="none" w:sz="0" w:space="0" w:color="auto"/>
                        <w:right w:val="none" w:sz="0" w:space="0" w:color="auto"/>
                      </w:divBdr>
                      <w:divsChild>
                        <w:div w:id="1653094536">
                          <w:marLeft w:val="0"/>
                          <w:marRight w:val="0"/>
                          <w:marTop w:val="0"/>
                          <w:marBottom w:val="0"/>
                          <w:divBdr>
                            <w:top w:val="none" w:sz="0" w:space="0" w:color="auto"/>
                            <w:left w:val="none" w:sz="0" w:space="0" w:color="auto"/>
                            <w:bottom w:val="none" w:sz="0" w:space="0" w:color="auto"/>
                            <w:right w:val="none" w:sz="0" w:space="0" w:color="auto"/>
                          </w:divBdr>
                          <w:divsChild>
                            <w:div w:id="8903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017274">
      <w:bodyDiv w:val="1"/>
      <w:marLeft w:val="0"/>
      <w:marRight w:val="0"/>
      <w:marTop w:val="0"/>
      <w:marBottom w:val="0"/>
      <w:divBdr>
        <w:top w:val="none" w:sz="0" w:space="0" w:color="auto"/>
        <w:left w:val="none" w:sz="0" w:space="0" w:color="auto"/>
        <w:bottom w:val="none" w:sz="0" w:space="0" w:color="auto"/>
        <w:right w:val="none" w:sz="0" w:space="0" w:color="auto"/>
      </w:divBdr>
    </w:div>
    <w:div w:id="1819375734">
      <w:bodyDiv w:val="1"/>
      <w:marLeft w:val="0"/>
      <w:marRight w:val="0"/>
      <w:marTop w:val="0"/>
      <w:marBottom w:val="0"/>
      <w:divBdr>
        <w:top w:val="none" w:sz="0" w:space="0" w:color="auto"/>
        <w:left w:val="none" w:sz="0" w:space="0" w:color="auto"/>
        <w:bottom w:val="none" w:sz="0" w:space="0" w:color="auto"/>
        <w:right w:val="none" w:sz="0" w:space="0" w:color="auto"/>
      </w:divBdr>
    </w:div>
    <w:div w:id="1859267314">
      <w:bodyDiv w:val="1"/>
      <w:marLeft w:val="0"/>
      <w:marRight w:val="0"/>
      <w:marTop w:val="0"/>
      <w:marBottom w:val="0"/>
      <w:divBdr>
        <w:top w:val="none" w:sz="0" w:space="0" w:color="auto"/>
        <w:left w:val="none" w:sz="0" w:space="0" w:color="auto"/>
        <w:bottom w:val="none" w:sz="0" w:space="0" w:color="auto"/>
        <w:right w:val="none" w:sz="0" w:space="0" w:color="auto"/>
      </w:divBdr>
    </w:div>
    <w:div w:id="1871336753">
      <w:bodyDiv w:val="1"/>
      <w:marLeft w:val="0"/>
      <w:marRight w:val="0"/>
      <w:marTop w:val="0"/>
      <w:marBottom w:val="0"/>
      <w:divBdr>
        <w:top w:val="none" w:sz="0" w:space="0" w:color="auto"/>
        <w:left w:val="none" w:sz="0" w:space="0" w:color="auto"/>
        <w:bottom w:val="none" w:sz="0" w:space="0" w:color="auto"/>
        <w:right w:val="none" w:sz="0" w:space="0" w:color="auto"/>
      </w:divBdr>
      <w:divsChild>
        <w:div w:id="1727098223">
          <w:marLeft w:val="0"/>
          <w:marRight w:val="0"/>
          <w:marTop w:val="0"/>
          <w:marBottom w:val="0"/>
          <w:divBdr>
            <w:top w:val="none" w:sz="0" w:space="0" w:color="auto"/>
            <w:left w:val="none" w:sz="0" w:space="0" w:color="auto"/>
            <w:bottom w:val="none" w:sz="0" w:space="0" w:color="auto"/>
            <w:right w:val="none" w:sz="0" w:space="0" w:color="auto"/>
          </w:divBdr>
          <w:divsChild>
            <w:div w:id="1855921126">
              <w:marLeft w:val="0"/>
              <w:marRight w:val="0"/>
              <w:marTop w:val="0"/>
              <w:marBottom w:val="0"/>
              <w:divBdr>
                <w:top w:val="none" w:sz="0" w:space="0" w:color="auto"/>
                <w:left w:val="none" w:sz="0" w:space="0" w:color="auto"/>
                <w:bottom w:val="none" w:sz="0" w:space="0" w:color="auto"/>
                <w:right w:val="none" w:sz="0" w:space="0" w:color="auto"/>
              </w:divBdr>
              <w:divsChild>
                <w:div w:id="2135246859">
                  <w:marLeft w:val="0"/>
                  <w:marRight w:val="0"/>
                  <w:marTop w:val="0"/>
                  <w:marBottom w:val="0"/>
                  <w:divBdr>
                    <w:top w:val="none" w:sz="0" w:space="0" w:color="auto"/>
                    <w:left w:val="none" w:sz="0" w:space="0" w:color="auto"/>
                    <w:bottom w:val="none" w:sz="0" w:space="0" w:color="auto"/>
                    <w:right w:val="none" w:sz="0" w:space="0" w:color="auto"/>
                  </w:divBdr>
                  <w:divsChild>
                    <w:div w:id="1716001817">
                      <w:marLeft w:val="0"/>
                      <w:marRight w:val="0"/>
                      <w:marTop w:val="300"/>
                      <w:marBottom w:val="0"/>
                      <w:divBdr>
                        <w:top w:val="none" w:sz="0" w:space="0" w:color="auto"/>
                        <w:left w:val="none" w:sz="0" w:space="0" w:color="auto"/>
                        <w:bottom w:val="none" w:sz="0" w:space="0" w:color="auto"/>
                        <w:right w:val="none" w:sz="0" w:space="0" w:color="auto"/>
                      </w:divBdr>
                      <w:divsChild>
                        <w:div w:id="1681346144">
                          <w:marLeft w:val="150"/>
                          <w:marRight w:val="150"/>
                          <w:marTop w:val="150"/>
                          <w:marBottom w:val="150"/>
                          <w:divBdr>
                            <w:top w:val="none" w:sz="0" w:space="0" w:color="auto"/>
                            <w:left w:val="none" w:sz="0" w:space="0" w:color="auto"/>
                            <w:bottom w:val="none" w:sz="0" w:space="0" w:color="auto"/>
                            <w:right w:val="none" w:sz="0" w:space="0" w:color="auto"/>
                          </w:divBdr>
                          <w:divsChild>
                            <w:div w:id="1718047495">
                              <w:marLeft w:val="0"/>
                              <w:marRight w:val="0"/>
                              <w:marTop w:val="0"/>
                              <w:marBottom w:val="0"/>
                              <w:divBdr>
                                <w:top w:val="none" w:sz="0" w:space="0" w:color="auto"/>
                                <w:left w:val="none" w:sz="0" w:space="0" w:color="auto"/>
                                <w:bottom w:val="none" w:sz="0" w:space="0" w:color="auto"/>
                                <w:right w:val="none" w:sz="0" w:space="0" w:color="auto"/>
                              </w:divBdr>
                              <w:divsChild>
                                <w:div w:id="14799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678657">
      <w:bodyDiv w:val="1"/>
      <w:marLeft w:val="0"/>
      <w:marRight w:val="0"/>
      <w:marTop w:val="0"/>
      <w:marBottom w:val="0"/>
      <w:divBdr>
        <w:top w:val="none" w:sz="0" w:space="0" w:color="auto"/>
        <w:left w:val="none" w:sz="0" w:space="0" w:color="auto"/>
        <w:bottom w:val="none" w:sz="0" w:space="0" w:color="auto"/>
        <w:right w:val="none" w:sz="0" w:space="0" w:color="auto"/>
      </w:divBdr>
    </w:div>
    <w:div w:id="2042247301">
      <w:bodyDiv w:val="1"/>
      <w:marLeft w:val="0"/>
      <w:marRight w:val="0"/>
      <w:marTop w:val="0"/>
      <w:marBottom w:val="0"/>
      <w:divBdr>
        <w:top w:val="none" w:sz="0" w:space="0" w:color="auto"/>
        <w:left w:val="none" w:sz="0" w:space="0" w:color="auto"/>
        <w:bottom w:val="none" w:sz="0" w:space="0" w:color="auto"/>
        <w:right w:val="none" w:sz="0" w:space="0" w:color="auto"/>
      </w:divBdr>
    </w:div>
    <w:div w:id="207161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ogle.pl/maps/place/Pedagogiczna+Biblioteka+Wojew%C3%B3dzka+im.+H.+Ko%C5%82%C5%82%C4%85taja/@50.0569302,19.9099489,17z/data=%213m1%214b1%214m5%213m4%211s0x47165b0ad4e44443:0x4a43e603c6a0372c%218m2%213d50.0569268%214d19.9121376"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pbw.edu.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ogle.pl/maps/place/Pedagogiczna+Biblioteka+Wojew%C3%B3dzka+im.+H.+Ko%C5%82%C5%82%C4%85taja/@50.0569302,19.9099489,17z/data=%213m1%214b1%214m5%213m4%211s0x47165b0ad4e44443:0x4a43e603c6a0372c%218m2%213d50.0569268%214d19.9121376" TargetMode="External"/><Relationship Id="rId4" Type="http://schemas.openxmlformats.org/officeDocument/2006/relationships/settings" Target="settings.xml"/><Relationship Id="rId9" Type="http://schemas.openxmlformats.org/officeDocument/2006/relationships/hyperlink" Target="https://www.google.pl/maps/place/Pedagogiczna+Biblioteka+Wojew%C3%B3dzka+im.+H.+Ko%C5%82%C5%82%C4%85taja/@50.0569302,19.9099489,17z/data=%213m1%214b1%214m5%213m4%211s0x47165b0ad4e44443:0x4a43e603c6a0372c%218m2%213d50.0569268%214d19.9121376"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EB774-CEC3-4F74-8994-10DA9F69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8993</Words>
  <Characters>60282</Characters>
  <Application>Microsoft Office Word</Application>
  <DocSecurity>0</DocSecurity>
  <Lines>502</Lines>
  <Paragraphs>138</Paragraphs>
  <ScaleCrop>false</ScaleCrop>
  <HeadingPairs>
    <vt:vector size="2" baseType="variant">
      <vt:variant>
        <vt:lpstr>Tytuł</vt:lpstr>
      </vt:variant>
      <vt:variant>
        <vt:i4>1</vt:i4>
      </vt:variant>
    </vt:vector>
  </HeadingPairs>
  <TitlesOfParts>
    <vt:vector size="1" baseType="lpstr">
      <vt:lpstr>S P E C Y F I K A C J A</vt:lpstr>
    </vt:vector>
  </TitlesOfParts>
  <Company>Microsoft</Company>
  <LinksUpToDate>false</LinksUpToDate>
  <CharactersWithSpaces>69137</CharactersWithSpaces>
  <SharedDoc>false</SharedDoc>
  <HLinks>
    <vt:vector size="24" baseType="variant">
      <vt:variant>
        <vt:i4>262268</vt:i4>
      </vt:variant>
      <vt:variant>
        <vt:i4>9</vt:i4>
      </vt:variant>
      <vt:variant>
        <vt:i4>0</vt:i4>
      </vt:variant>
      <vt:variant>
        <vt:i4>5</vt:i4>
      </vt:variant>
      <vt:variant>
        <vt:lpwstr>mailto:sekretariat@pbw.edu.pl</vt:lpwstr>
      </vt:variant>
      <vt:variant>
        <vt:lpwstr/>
      </vt:variant>
      <vt:variant>
        <vt:i4>5832757</vt:i4>
      </vt:variant>
      <vt:variant>
        <vt:i4>6</vt:i4>
      </vt:variant>
      <vt:variant>
        <vt:i4>0</vt:i4>
      </vt:variant>
      <vt:variant>
        <vt:i4>5</vt:i4>
      </vt:variant>
      <vt:variant>
        <vt:lpwstr>https://www.google.pl/maps/place/Pedagogiczna+Biblioteka+Wojew%C3%B3dzka+im.+H.+Ko%C5%82%C5%82%C4%85taja/@50.0569302,19.9099489,17z/data=%213m1%214b1%214m5%213m4%211s0x47165b0ad4e44443:0x4a43e603c6a0372c%218m2%213d50.0569268%214d19.9121376</vt:lpwstr>
      </vt:variant>
      <vt:variant>
        <vt:lpwstr/>
      </vt:variant>
      <vt:variant>
        <vt:i4>5832757</vt:i4>
      </vt:variant>
      <vt:variant>
        <vt:i4>3</vt:i4>
      </vt:variant>
      <vt:variant>
        <vt:i4>0</vt:i4>
      </vt:variant>
      <vt:variant>
        <vt:i4>5</vt:i4>
      </vt:variant>
      <vt:variant>
        <vt:lpwstr>https://www.google.pl/maps/place/Pedagogiczna+Biblioteka+Wojew%C3%B3dzka+im.+H.+Ko%C5%82%C5%82%C4%85taja/@50.0569302,19.9099489,17z/data=%213m1%214b1%214m5%213m4%211s0x47165b0ad4e44443:0x4a43e603c6a0372c%218m2%213d50.0569268%214d19.9121376</vt:lpwstr>
      </vt:variant>
      <vt:variant>
        <vt:lpwstr/>
      </vt:variant>
      <vt:variant>
        <vt:i4>5832757</vt:i4>
      </vt:variant>
      <vt:variant>
        <vt:i4>0</vt:i4>
      </vt:variant>
      <vt:variant>
        <vt:i4>0</vt:i4>
      </vt:variant>
      <vt:variant>
        <vt:i4>5</vt:i4>
      </vt:variant>
      <vt:variant>
        <vt:lpwstr>https://www.google.pl/maps/place/Pedagogiczna+Biblioteka+Wojew%C3%B3dzka+im.+H.+Ko%C5%82%C5%82%C4%85taja/@50.0569302,19.9099489,17z/data=%213m1%214b1%214m5%213m4%211s0x47165b0ad4e44443:0x4a43e603c6a0372c%218m2%213d50.0569268%214d19.9121376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E C Y F I K A C J A</dc:title>
  <dc:subject/>
  <dc:creator>Andrzej Majka</dc:creator>
  <cp:keywords/>
  <cp:lastModifiedBy>admin</cp:lastModifiedBy>
  <cp:revision>3</cp:revision>
  <cp:lastPrinted>2018-04-17T04:04:00Z</cp:lastPrinted>
  <dcterms:created xsi:type="dcterms:W3CDTF">2021-01-03T16:33:00Z</dcterms:created>
  <dcterms:modified xsi:type="dcterms:W3CDTF">2021-01-03T16:35:00Z</dcterms:modified>
</cp:coreProperties>
</file>