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83" w:rsidRPr="00AF707F" w:rsidRDefault="00913D83" w:rsidP="00AF707F">
      <w:pPr>
        <w:pStyle w:val="NormalnyWeb"/>
        <w:spacing w:after="0"/>
        <w:jc w:val="center"/>
        <w:rPr>
          <w:rFonts w:ascii="Candara" w:hAnsi="Candara"/>
          <w:i/>
        </w:rPr>
      </w:pPr>
      <w:r w:rsidRPr="00AF707F">
        <w:rPr>
          <w:rFonts w:ascii="Candara" w:hAnsi="Candara"/>
          <w:i/>
        </w:rPr>
        <w:t>„</w:t>
      </w:r>
      <w:r w:rsidRPr="00AF707F">
        <w:rPr>
          <w:rFonts w:ascii="Candara" w:hAnsi="Candara"/>
          <w:b/>
          <w:bCs/>
          <w:i/>
          <w:sz w:val="52"/>
          <w:szCs w:val="52"/>
        </w:rPr>
        <w:t>Zaczytany nauczyciel”</w:t>
      </w:r>
    </w:p>
    <w:p w:rsidR="00913D83" w:rsidRPr="00AF707F" w:rsidRDefault="00913D83" w:rsidP="00AF707F">
      <w:pPr>
        <w:pStyle w:val="NormalnyWeb"/>
        <w:spacing w:after="0"/>
        <w:jc w:val="center"/>
        <w:rPr>
          <w:rFonts w:ascii="Candara" w:hAnsi="Candara"/>
          <w:i/>
        </w:rPr>
      </w:pPr>
      <w:r w:rsidRPr="00AF707F">
        <w:rPr>
          <w:rFonts w:ascii="Candara" w:hAnsi="Candara"/>
          <w:i/>
          <w:sz w:val="40"/>
          <w:szCs w:val="40"/>
        </w:rPr>
        <w:t>III edycja konkursu dla nauczycieli</w:t>
      </w:r>
    </w:p>
    <w:p w:rsidR="00913D83" w:rsidRPr="00AF707F" w:rsidRDefault="00913D83" w:rsidP="00AF707F">
      <w:pPr>
        <w:pStyle w:val="NormalnyWeb"/>
        <w:spacing w:after="0"/>
        <w:jc w:val="center"/>
        <w:rPr>
          <w:rFonts w:ascii="Candara" w:hAnsi="Candara"/>
          <w:i/>
        </w:rPr>
      </w:pPr>
      <w:r w:rsidRPr="00AF707F">
        <w:rPr>
          <w:rFonts w:ascii="Candara" w:hAnsi="Candara"/>
          <w:b/>
          <w:bCs/>
          <w:i/>
          <w:sz w:val="40"/>
          <w:szCs w:val="40"/>
        </w:rPr>
        <w:t>1 października 2017 - 31 maja 2018</w:t>
      </w:r>
    </w:p>
    <w:p w:rsidR="00913D83" w:rsidRDefault="00913D83" w:rsidP="00AF707F">
      <w:pPr>
        <w:pStyle w:val="NormalnyWeb"/>
        <w:spacing w:after="0"/>
        <w:jc w:val="center"/>
      </w:pPr>
    </w:p>
    <w:p w:rsidR="00DE012B" w:rsidRDefault="00DE012B" w:rsidP="00AF707F">
      <w:pPr>
        <w:pStyle w:val="NormalnyWeb"/>
        <w:spacing w:after="0"/>
        <w:jc w:val="center"/>
      </w:pPr>
      <w:bookmarkStart w:id="0" w:name="_GoBack"/>
      <w:bookmarkEnd w:id="0"/>
    </w:p>
    <w:p w:rsidR="00913D83" w:rsidRPr="00DE012B" w:rsidRDefault="00913D83" w:rsidP="00AF707F">
      <w:pPr>
        <w:pStyle w:val="NormalnyWeb"/>
        <w:spacing w:after="0" w:line="360" w:lineRule="auto"/>
        <w:jc w:val="center"/>
      </w:pPr>
      <w:r w:rsidRPr="00DE012B">
        <w:rPr>
          <w:rStyle w:val="Pogrubienie"/>
          <w:rFonts w:ascii="Arial" w:hAnsi="Arial" w:cs="Arial"/>
          <w:bCs w:val="0"/>
          <w:color w:val="000000"/>
        </w:rPr>
        <w:t>§ 1</w:t>
      </w:r>
    </w:p>
    <w:p w:rsidR="00913D83" w:rsidRPr="002C1AC5" w:rsidRDefault="00913D83" w:rsidP="00AF707F">
      <w:pPr>
        <w:pStyle w:val="NormalnyWeb"/>
        <w:spacing w:after="0" w:line="360" w:lineRule="auto"/>
        <w:jc w:val="center"/>
      </w:pPr>
      <w:r w:rsidRPr="002C1AC5">
        <w:rPr>
          <w:rStyle w:val="Pogrubienie"/>
          <w:rFonts w:ascii="Arial" w:hAnsi="Arial" w:cs="Arial"/>
          <w:color w:val="000000"/>
        </w:rPr>
        <w:t>Postanowienia ogólne</w:t>
      </w:r>
    </w:p>
    <w:p w:rsidR="00913D83" w:rsidRPr="002C1AC5" w:rsidRDefault="00913D83" w:rsidP="00AF707F">
      <w:pPr>
        <w:pStyle w:val="NormalnyWeb"/>
        <w:spacing w:after="0" w:line="360" w:lineRule="auto"/>
      </w:pPr>
      <w:r w:rsidRPr="002C1AC5">
        <w:rPr>
          <w:rFonts w:ascii="Arial" w:hAnsi="Arial" w:cs="Arial"/>
        </w:rPr>
        <w:t xml:space="preserve">Konkurs organizowany jest przez Pedagogiczną Bibliotekę Wojewódzką im. Hugona Kołłątaja </w:t>
      </w:r>
      <w:r w:rsidR="00AF707F">
        <w:rPr>
          <w:rFonts w:ascii="Arial" w:hAnsi="Arial" w:cs="Arial"/>
        </w:rPr>
        <w:br/>
      </w:r>
      <w:r w:rsidRPr="002C1AC5">
        <w:rPr>
          <w:rFonts w:ascii="Arial" w:hAnsi="Arial" w:cs="Arial"/>
        </w:rPr>
        <w:t>z siedzibą w Krakowie przy al. Focha 39 (zwaną dalej PBW) dla czynnych zawodowo nauczycieli wszystkich typów placówek oświatowych</w:t>
      </w:r>
      <w:r w:rsidR="00857790">
        <w:rPr>
          <w:rFonts w:ascii="Arial" w:hAnsi="Arial" w:cs="Arial"/>
        </w:rPr>
        <w:t>, oświatowo-wychowawczych, pracowników poradni psychologiczno-pedagogicznych</w:t>
      </w:r>
      <w:r w:rsidRPr="002C1AC5">
        <w:rPr>
          <w:rFonts w:ascii="Arial" w:hAnsi="Arial" w:cs="Arial"/>
        </w:rPr>
        <w:t xml:space="preserve"> oraz dla nauczycieli akademickich (zwanych dalej Uczestnikami), zapisanych do PBW. Konkurs ma na celu wyłonienie laureatów, którzy mogą być wzorem dobrych praktyk czytelniczych dla uczniów. </w:t>
      </w:r>
    </w:p>
    <w:p w:rsidR="00913D83" w:rsidRPr="00AF707F" w:rsidRDefault="00913D83" w:rsidP="00AF707F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</w:rPr>
      </w:pPr>
      <w:r w:rsidRPr="00AF707F">
        <w:rPr>
          <w:rStyle w:val="Pogrubienie"/>
          <w:rFonts w:ascii="Arial" w:hAnsi="Arial" w:cs="Arial"/>
        </w:rPr>
        <w:t>§ 2</w:t>
      </w:r>
    </w:p>
    <w:p w:rsidR="00913D83" w:rsidRPr="002C1AC5" w:rsidRDefault="00913D83" w:rsidP="00AF707F">
      <w:pPr>
        <w:pStyle w:val="NormalnyWeb"/>
        <w:spacing w:after="0" w:line="360" w:lineRule="auto"/>
        <w:jc w:val="center"/>
      </w:pPr>
      <w:r w:rsidRPr="002C1AC5">
        <w:rPr>
          <w:rFonts w:ascii="Arial" w:hAnsi="Arial" w:cs="Arial"/>
          <w:b/>
          <w:bCs/>
        </w:rPr>
        <w:t>Cele Konkursu</w:t>
      </w:r>
    </w:p>
    <w:p w:rsidR="00913D83" w:rsidRPr="002C1AC5" w:rsidRDefault="00913D83" w:rsidP="00AF707F">
      <w:pPr>
        <w:pStyle w:val="NormalnyWeb"/>
        <w:numPr>
          <w:ilvl w:val="0"/>
          <w:numId w:val="1"/>
        </w:numPr>
        <w:spacing w:after="0" w:line="360" w:lineRule="auto"/>
      </w:pPr>
      <w:r w:rsidRPr="002C1AC5">
        <w:rPr>
          <w:rFonts w:ascii="Arial" w:hAnsi="Arial" w:cs="Arial"/>
        </w:rPr>
        <w:t>promowanie idei czytelnictwa wśród nauczycieli</w:t>
      </w:r>
    </w:p>
    <w:p w:rsidR="00913D83" w:rsidRPr="002C1AC5" w:rsidRDefault="00913D83" w:rsidP="00AF707F">
      <w:pPr>
        <w:pStyle w:val="NormalnyWeb"/>
        <w:numPr>
          <w:ilvl w:val="0"/>
          <w:numId w:val="1"/>
        </w:numPr>
        <w:spacing w:after="0" w:line="360" w:lineRule="auto"/>
      </w:pPr>
      <w:r w:rsidRPr="002C1AC5">
        <w:rPr>
          <w:rFonts w:ascii="Arial" w:hAnsi="Arial" w:cs="Arial"/>
        </w:rPr>
        <w:t>zachęcanie nauczycieli do korzystania z bogatego i interesującego księgozbioru Pedagogicznej Biblioteki Wojewódzkiej w Krakowie</w:t>
      </w:r>
    </w:p>
    <w:p w:rsidR="00913D83" w:rsidRPr="002C1AC5" w:rsidRDefault="00913D83" w:rsidP="00AF707F">
      <w:pPr>
        <w:pStyle w:val="NormalnyWeb"/>
        <w:numPr>
          <w:ilvl w:val="0"/>
          <w:numId w:val="1"/>
        </w:numPr>
        <w:spacing w:after="0" w:line="360" w:lineRule="auto"/>
      </w:pPr>
      <w:r w:rsidRPr="002C1AC5">
        <w:rPr>
          <w:rFonts w:ascii="Arial" w:hAnsi="Arial" w:cs="Arial"/>
        </w:rPr>
        <w:t>inspirowanie do pogłębiania wiedzy i doskonalenia swojego warsztatu metodycznego</w:t>
      </w:r>
    </w:p>
    <w:p w:rsidR="00913D83" w:rsidRPr="00AF707F" w:rsidRDefault="00913D83" w:rsidP="00AF707F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</w:rPr>
      </w:pPr>
      <w:r w:rsidRPr="00AF707F">
        <w:rPr>
          <w:rStyle w:val="Pogrubienie"/>
          <w:rFonts w:ascii="Arial" w:hAnsi="Arial" w:cs="Arial"/>
        </w:rPr>
        <w:t>§ 3</w:t>
      </w:r>
    </w:p>
    <w:p w:rsidR="00913D83" w:rsidRPr="002C1AC5" w:rsidRDefault="00913D83" w:rsidP="00AF707F">
      <w:pPr>
        <w:pStyle w:val="NormalnyWeb"/>
        <w:spacing w:after="0" w:line="360" w:lineRule="auto"/>
        <w:jc w:val="center"/>
      </w:pPr>
      <w:r w:rsidRPr="002C1AC5">
        <w:rPr>
          <w:rFonts w:ascii="Arial" w:hAnsi="Arial" w:cs="Arial"/>
          <w:b/>
          <w:bCs/>
        </w:rPr>
        <w:t>Uczestnictwo w Konkursie</w:t>
      </w:r>
    </w:p>
    <w:p w:rsidR="00A9116D" w:rsidRPr="002C1AC5" w:rsidRDefault="00AF707F" w:rsidP="00AF707F">
      <w:pPr>
        <w:pStyle w:val="NormalnyWeb"/>
        <w:spacing w:after="0" w:line="360" w:lineRule="auto"/>
      </w:pPr>
      <w:r>
        <w:rPr>
          <w:rFonts w:ascii="Arial" w:hAnsi="Arial" w:cs="Arial"/>
          <w:color w:val="000000"/>
        </w:rPr>
        <w:t xml:space="preserve">1. </w:t>
      </w:r>
      <w:r w:rsidR="00A9116D" w:rsidRPr="002C1AC5">
        <w:rPr>
          <w:rFonts w:ascii="Arial" w:hAnsi="Arial" w:cs="Arial"/>
          <w:color w:val="000000"/>
        </w:rPr>
        <w:t>Do Konkursu można przystąpić w dowolnym momencie, tj. od 1.10.2017 do 31.05.2018.</w:t>
      </w:r>
      <w:r>
        <w:rPr>
          <w:rFonts w:ascii="Arial" w:hAnsi="Arial" w:cs="Arial"/>
          <w:color w:val="000000"/>
        </w:rPr>
        <w:br/>
      </w:r>
      <w:r w:rsidR="00A9116D" w:rsidRPr="002C1AC5">
        <w:rPr>
          <w:rFonts w:ascii="Arial" w:hAnsi="Arial" w:cs="Arial"/>
          <w:color w:val="000000"/>
        </w:rPr>
        <w:t xml:space="preserve">Warunkiem udziału w Konkursie jest </w:t>
      </w:r>
      <w:r w:rsidR="00A9116D" w:rsidRPr="002C1AC5">
        <w:rPr>
          <w:rFonts w:ascii="Arial" w:hAnsi="Arial" w:cs="Arial"/>
        </w:rPr>
        <w:t xml:space="preserve">wypełnienie formularza zgłoszeniowego zamieszczonego na stronie internetowej </w:t>
      </w:r>
      <w:r w:rsidR="007B561F">
        <w:rPr>
          <w:rFonts w:ascii="Arial" w:hAnsi="Arial" w:cs="Arial"/>
        </w:rPr>
        <w:t xml:space="preserve">Biblioteki </w:t>
      </w:r>
      <w:r w:rsidR="00A9116D" w:rsidRPr="002C1AC5">
        <w:rPr>
          <w:rFonts w:ascii="Arial" w:hAnsi="Arial" w:cs="Arial"/>
        </w:rPr>
        <w:t>lub dostępnego w siedzibie Organizatora. Wypełniony formularz należy dostarczyć do Wypożyczalni. Wzór formularza zgłoszeniowego stanowi Załącznik do Regulaminu.</w:t>
      </w:r>
    </w:p>
    <w:p w:rsidR="00913D83" w:rsidRPr="002C1AC5" w:rsidRDefault="00AF707F" w:rsidP="00AF707F">
      <w:pPr>
        <w:pStyle w:val="NormalnyWeb"/>
        <w:spacing w:after="0" w:line="360" w:lineRule="auto"/>
      </w:pPr>
      <w:r>
        <w:rPr>
          <w:rFonts w:ascii="Arial" w:hAnsi="Arial" w:cs="Arial"/>
          <w:color w:val="000000"/>
        </w:rPr>
        <w:lastRenderedPageBreak/>
        <w:t xml:space="preserve">2. </w:t>
      </w:r>
      <w:r w:rsidR="00913D83" w:rsidRPr="002C1AC5">
        <w:rPr>
          <w:rFonts w:ascii="Arial" w:hAnsi="Arial" w:cs="Arial"/>
          <w:color w:val="000000"/>
        </w:rPr>
        <w:t>Uczestnikami konkursu nie mogą być pracownicy PBW oraz Członkowie Komisji Konkursowej.</w:t>
      </w:r>
    </w:p>
    <w:p w:rsidR="00913D83" w:rsidRPr="002C1AC5" w:rsidRDefault="00AF707F" w:rsidP="00AF707F">
      <w:pPr>
        <w:pStyle w:val="NormalnyWeb"/>
        <w:spacing w:after="0" w:line="360" w:lineRule="auto"/>
      </w:pPr>
      <w:r>
        <w:rPr>
          <w:rFonts w:ascii="Arial" w:hAnsi="Arial" w:cs="Arial"/>
          <w:color w:val="000000"/>
        </w:rPr>
        <w:t xml:space="preserve">3. </w:t>
      </w:r>
      <w:r w:rsidR="00913D83" w:rsidRPr="002C1AC5">
        <w:rPr>
          <w:rFonts w:ascii="Arial" w:hAnsi="Arial" w:cs="Arial"/>
          <w:color w:val="000000"/>
        </w:rPr>
        <w:t xml:space="preserve">Zwycięzcą Konkursu będzie nauczyciel, który wypożyczy największą liczbę książek w okresie 1.10.2017-31.05.2018. Kolejne dwie osoby będą laureatami. Zwycięzca i laureaci otrzymają nagrody rzeczowe lub książkowe. </w:t>
      </w:r>
    </w:p>
    <w:p w:rsidR="00913D83" w:rsidRPr="002C1AC5" w:rsidRDefault="00AF707F" w:rsidP="00AF707F">
      <w:pPr>
        <w:pStyle w:val="NormalnyWeb"/>
        <w:spacing w:after="0" w:line="360" w:lineRule="auto"/>
      </w:pPr>
      <w:r>
        <w:rPr>
          <w:rFonts w:ascii="Arial" w:hAnsi="Arial" w:cs="Arial"/>
        </w:rPr>
        <w:t xml:space="preserve">4. </w:t>
      </w:r>
      <w:r w:rsidR="00913D83" w:rsidRPr="002C1AC5">
        <w:rPr>
          <w:rFonts w:ascii="Arial" w:hAnsi="Arial" w:cs="Arial"/>
        </w:rPr>
        <w:t>Osobom nagrodzonym nie przysługuje prawo zamiany nagród na ekwiwalent pieniężny.</w:t>
      </w:r>
    </w:p>
    <w:p w:rsidR="00913D83" w:rsidRPr="002C1AC5" w:rsidRDefault="00AF707F" w:rsidP="00AF707F">
      <w:pPr>
        <w:pStyle w:val="NormalnyWeb"/>
        <w:spacing w:after="0" w:line="360" w:lineRule="auto"/>
      </w:pPr>
      <w:r>
        <w:rPr>
          <w:rFonts w:ascii="Arial" w:hAnsi="Arial" w:cs="Arial"/>
          <w:color w:val="000000"/>
        </w:rPr>
        <w:t xml:space="preserve">5. </w:t>
      </w:r>
      <w:r w:rsidR="00913D83" w:rsidRPr="002C1AC5">
        <w:rPr>
          <w:rFonts w:ascii="Arial" w:hAnsi="Arial" w:cs="Arial"/>
          <w:color w:val="000000"/>
        </w:rPr>
        <w:t xml:space="preserve">W przypadku uzyskania tej samej ilości wypożyczeń przez dwie osoby przewiduje się nagrody ex aequo. </w:t>
      </w:r>
    </w:p>
    <w:p w:rsidR="00913D83" w:rsidRPr="002C1AC5" w:rsidRDefault="00AF707F" w:rsidP="00AF707F">
      <w:pPr>
        <w:pStyle w:val="NormalnyWeb"/>
        <w:spacing w:after="0" w:line="360" w:lineRule="auto"/>
      </w:pPr>
      <w:r>
        <w:rPr>
          <w:rFonts w:ascii="Arial" w:hAnsi="Arial" w:cs="Arial"/>
          <w:color w:val="000000"/>
        </w:rPr>
        <w:t xml:space="preserve">6. </w:t>
      </w:r>
      <w:r w:rsidR="00913D83" w:rsidRPr="002C1AC5">
        <w:rPr>
          <w:rFonts w:ascii="Arial" w:hAnsi="Arial" w:cs="Arial"/>
          <w:color w:val="000000"/>
        </w:rPr>
        <w:t>W przypadku uzyskania tej samej ilości wypożyczeń przez więcej niż dwie osoby Organizator zastrzega sobie prawo wylosowania zwycięzcy.</w:t>
      </w:r>
    </w:p>
    <w:p w:rsidR="00913D83" w:rsidRPr="002C1AC5" w:rsidRDefault="00AF707F" w:rsidP="00AF707F">
      <w:pPr>
        <w:pStyle w:val="NormalnyWeb"/>
        <w:spacing w:after="0" w:line="360" w:lineRule="auto"/>
      </w:pPr>
      <w:r>
        <w:rPr>
          <w:rFonts w:ascii="Arial" w:hAnsi="Arial" w:cs="Arial"/>
          <w:color w:val="000000"/>
        </w:rPr>
        <w:t xml:space="preserve">7. </w:t>
      </w:r>
      <w:r w:rsidR="00913D83" w:rsidRPr="002C1AC5">
        <w:rPr>
          <w:rFonts w:ascii="Arial" w:hAnsi="Arial" w:cs="Arial"/>
          <w:color w:val="000000"/>
        </w:rPr>
        <w:t xml:space="preserve">W kwestiach spornych, nieokreślonych w Regulaminie </w:t>
      </w:r>
      <w:r w:rsidR="00913D83" w:rsidRPr="002C1AC5">
        <w:rPr>
          <w:rFonts w:ascii="Arial" w:hAnsi="Arial" w:cs="Arial"/>
        </w:rPr>
        <w:t xml:space="preserve">decyzje podejmuje Organizator. </w:t>
      </w:r>
    </w:p>
    <w:p w:rsidR="00913D83" w:rsidRPr="005A3A6E" w:rsidRDefault="00913D83" w:rsidP="005A3A6E">
      <w:pPr>
        <w:pStyle w:val="NormalnyWeb"/>
        <w:spacing w:after="0" w:line="360" w:lineRule="auto"/>
        <w:jc w:val="center"/>
        <w:rPr>
          <w:b/>
        </w:rPr>
      </w:pPr>
      <w:r w:rsidRPr="005A3A6E">
        <w:rPr>
          <w:rFonts w:ascii="Arial" w:hAnsi="Arial" w:cs="Arial"/>
          <w:b/>
          <w:color w:val="000000"/>
        </w:rPr>
        <w:t>§ 4</w:t>
      </w:r>
    </w:p>
    <w:p w:rsidR="00913D83" w:rsidRPr="002C1AC5" w:rsidRDefault="00913D83" w:rsidP="005A3A6E">
      <w:pPr>
        <w:pStyle w:val="NormalnyWeb"/>
        <w:spacing w:after="0" w:line="360" w:lineRule="auto"/>
        <w:jc w:val="center"/>
      </w:pPr>
      <w:r w:rsidRPr="002C1AC5">
        <w:rPr>
          <w:rStyle w:val="Pogrubienie"/>
          <w:rFonts w:ascii="Arial" w:hAnsi="Arial" w:cs="Arial"/>
          <w:color w:val="000000"/>
        </w:rPr>
        <w:t>Nagrody</w:t>
      </w:r>
    </w:p>
    <w:p w:rsidR="00913D83" w:rsidRPr="002C1AC5" w:rsidRDefault="00AF707F" w:rsidP="00AF707F">
      <w:pPr>
        <w:pStyle w:val="NormalnyWeb"/>
        <w:spacing w:after="0" w:line="360" w:lineRule="auto"/>
      </w:pPr>
      <w:r>
        <w:rPr>
          <w:rFonts w:ascii="Arial" w:hAnsi="Arial" w:cs="Arial"/>
          <w:color w:val="000000"/>
        </w:rPr>
        <w:t xml:space="preserve">1. </w:t>
      </w:r>
      <w:r w:rsidR="00913D83" w:rsidRPr="002C1AC5">
        <w:rPr>
          <w:rFonts w:ascii="Arial" w:hAnsi="Arial" w:cs="Arial"/>
          <w:color w:val="000000"/>
        </w:rPr>
        <w:t>Laureatom Konkursu zostaną przyznane nagrody rzeczowe lub książkowe.</w:t>
      </w:r>
    </w:p>
    <w:p w:rsidR="00913D83" w:rsidRPr="002C1AC5" w:rsidRDefault="00AF707F" w:rsidP="00AF707F">
      <w:pPr>
        <w:pStyle w:val="NormalnyWeb"/>
        <w:spacing w:after="0" w:line="360" w:lineRule="auto"/>
      </w:pPr>
      <w:r>
        <w:rPr>
          <w:rFonts w:ascii="Arial" w:hAnsi="Arial" w:cs="Arial"/>
        </w:rPr>
        <w:t xml:space="preserve">2. </w:t>
      </w:r>
      <w:r w:rsidR="00913D83" w:rsidRPr="002C1AC5">
        <w:rPr>
          <w:rFonts w:ascii="Arial" w:hAnsi="Arial" w:cs="Arial"/>
        </w:rPr>
        <w:t>Dane osobowe Uczestników Konkursu przetwarzane będą wyłącznie w celu przeprowadzenia i rozstrzygnięcia Konkursu.</w:t>
      </w:r>
    </w:p>
    <w:p w:rsidR="00913D83" w:rsidRPr="002C1AC5" w:rsidRDefault="005A3A6E" w:rsidP="00AF707F">
      <w:pPr>
        <w:pStyle w:val="NormalnyWeb"/>
        <w:spacing w:after="0" w:line="360" w:lineRule="auto"/>
      </w:pPr>
      <w:r>
        <w:rPr>
          <w:rFonts w:ascii="Arial" w:hAnsi="Arial" w:cs="Arial"/>
          <w:color w:val="000000"/>
        </w:rPr>
        <w:t xml:space="preserve">3. </w:t>
      </w:r>
      <w:r w:rsidR="00913D83" w:rsidRPr="002C1AC5">
        <w:rPr>
          <w:rFonts w:ascii="Arial" w:hAnsi="Arial" w:cs="Arial"/>
          <w:color w:val="000000"/>
        </w:rPr>
        <w:t>Nagrody należy odebrać do dnia 31 października 2018 ro</w:t>
      </w:r>
      <w:r w:rsidR="00913D83" w:rsidRPr="002C1AC5">
        <w:rPr>
          <w:rFonts w:ascii="Arial" w:hAnsi="Arial" w:cs="Arial"/>
        </w:rPr>
        <w:t xml:space="preserve">ku. Nagrody nieodebrane </w:t>
      </w:r>
      <w:r>
        <w:rPr>
          <w:rFonts w:ascii="Arial" w:hAnsi="Arial" w:cs="Arial"/>
        </w:rPr>
        <w:br/>
      </w:r>
      <w:r w:rsidR="00913D83" w:rsidRPr="002C1AC5">
        <w:rPr>
          <w:rFonts w:ascii="Arial" w:hAnsi="Arial" w:cs="Arial"/>
        </w:rPr>
        <w:t>w wyznaczonym terminie przechodzą na własność Organizatora.</w:t>
      </w:r>
    </w:p>
    <w:p w:rsidR="00913D83" w:rsidRPr="005A3A6E" w:rsidRDefault="00913D83" w:rsidP="005A3A6E">
      <w:pPr>
        <w:pStyle w:val="NormalnyWeb"/>
        <w:spacing w:after="0" w:line="360" w:lineRule="auto"/>
        <w:jc w:val="center"/>
      </w:pPr>
      <w:r w:rsidRPr="005A3A6E">
        <w:rPr>
          <w:rStyle w:val="Pogrubienie"/>
          <w:rFonts w:ascii="Arial" w:hAnsi="Arial" w:cs="Arial"/>
          <w:bCs w:val="0"/>
          <w:color w:val="000000"/>
        </w:rPr>
        <w:t>§ 5</w:t>
      </w:r>
    </w:p>
    <w:p w:rsidR="00913D83" w:rsidRPr="005A3A6E" w:rsidRDefault="00913D83" w:rsidP="005A3A6E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000000"/>
        </w:rPr>
      </w:pPr>
      <w:r w:rsidRPr="002C1AC5">
        <w:rPr>
          <w:rStyle w:val="Pogrubienie"/>
          <w:rFonts w:ascii="Arial" w:hAnsi="Arial" w:cs="Arial"/>
          <w:color w:val="000000"/>
        </w:rPr>
        <w:t>Komisja Konkursowa</w:t>
      </w:r>
    </w:p>
    <w:p w:rsidR="00913D83" w:rsidRPr="005A3A6E" w:rsidRDefault="00913D83" w:rsidP="005A3A6E">
      <w:pPr>
        <w:pStyle w:val="NormalnyWeb"/>
        <w:spacing w:after="0" w:line="360" w:lineRule="auto"/>
        <w:rPr>
          <w:rFonts w:ascii="Arial" w:hAnsi="Arial" w:cs="Arial"/>
        </w:rPr>
      </w:pPr>
      <w:r w:rsidRPr="005A3A6E">
        <w:rPr>
          <w:rFonts w:ascii="Arial" w:hAnsi="Arial" w:cs="Arial"/>
          <w:color w:val="000000"/>
        </w:rPr>
        <w:t xml:space="preserve">W skład Komisji Konkursowej wejdą: </w:t>
      </w:r>
      <w:r w:rsidR="005A3A6E" w:rsidRPr="005A3A6E">
        <w:rPr>
          <w:rFonts w:ascii="Arial" w:hAnsi="Arial" w:cs="Arial"/>
        </w:rPr>
        <w:br/>
      </w:r>
      <w:r w:rsidR="005A3A6E" w:rsidRPr="005A3A6E">
        <w:rPr>
          <w:rFonts w:ascii="Arial" w:hAnsi="Arial" w:cs="Arial"/>
          <w:color w:val="000000"/>
        </w:rPr>
        <w:t xml:space="preserve">1. </w:t>
      </w:r>
      <w:r w:rsidRPr="005A3A6E">
        <w:rPr>
          <w:rFonts w:ascii="Arial" w:hAnsi="Arial" w:cs="Arial"/>
          <w:color w:val="000000"/>
        </w:rPr>
        <w:t>Przedstawiciele Organizatora – 2 osoby</w:t>
      </w:r>
      <w:r w:rsidR="005A3A6E" w:rsidRPr="005A3A6E">
        <w:rPr>
          <w:rFonts w:ascii="Arial" w:hAnsi="Arial" w:cs="Arial"/>
        </w:rPr>
        <w:br/>
        <w:t xml:space="preserve">2. </w:t>
      </w:r>
      <w:r w:rsidRPr="005A3A6E">
        <w:rPr>
          <w:rFonts w:ascii="Arial" w:hAnsi="Arial" w:cs="Arial"/>
          <w:color w:val="000000"/>
        </w:rPr>
        <w:t>Przedstawiciel Rady Naukowej PBW – 1 osoba</w:t>
      </w:r>
      <w:r w:rsidR="005A3A6E" w:rsidRPr="005A3A6E">
        <w:rPr>
          <w:rFonts w:ascii="Arial" w:hAnsi="Arial" w:cs="Arial"/>
        </w:rPr>
        <w:br/>
        <w:t xml:space="preserve">3. </w:t>
      </w:r>
      <w:r w:rsidRPr="005A3A6E">
        <w:rPr>
          <w:rFonts w:ascii="Arial" w:hAnsi="Arial" w:cs="Arial"/>
          <w:color w:val="000000"/>
        </w:rPr>
        <w:t>Przedstawiciel bibliotekarzy szkolnych – 1 osoba</w:t>
      </w:r>
      <w:r w:rsidR="005A3A6E" w:rsidRPr="005A3A6E">
        <w:rPr>
          <w:rFonts w:ascii="Arial" w:hAnsi="Arial" w:cs="Arial"/>
        </w:rPr>
        <w:br/>
        <w:t xml:space="preserve">4. </w:t>
      </w:r>
      <w:r w:rsidRPr="005A3A6E">
        <w:rPr>
          <w:rFonts w:ascii="Arial" w:hAnsi="Arial" w:cs="Arial"/>
          <w:color w:val="000000"/>
        </w:rPr>
        <w:t>Komisja będzie czuwać nad prawidłowością przebiegu Konkursu oraz wyłonieniem zwycięzcy i laureatów.</w:t>
      </w:r>
      <w:r w:rsidR="005A3A6E" w:rsidRPr="005A3A6E">
        <w:rPr>
          <w:rFonts w:ascii="Arial" w:hAnsi="Arial" w:cs="Arial"/>
        </w:rPr>
        <w:br/>
        <w:t xml:space="preserve">5. </w:t>
      </w:r>
      <w:r w:rsidRPr="005A3A6E">
        <w:rPr>
          <w:rFonts w:ascii="Arial" w:hAnsi="Arial" w:cs="Arial"/>
          <w:color w:val="000000"/>
        </w:rPr>
        <w:t>Decyzje Komisji Konkursowej są ostateczne i nie podlegają odwołaniu.</w:t>
      </w:r>
    </w:p>
    <w:p w:rsidR="00913D83" w:rsidRPr="005A3A6E" w:rsidRDefault="00913D83" w:rsidP="005A3A6E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000000"/>
        </w:rPr>
      </w:pPr>
      <w:r w:rsidRPr="005A3A6E">
        <w:rPr>
          <w:rStyle w:val="Pogrubienie"/>
          <w:rFonts w:ascii="Arial" w:hAnsi="Arial" w:cs="Arial"/>
        </w:rPr>
        <w:lastRenderedPageBreak/>
        <w:t>§ 6</w:t>
      </w:r>
    </w:p>
    <w:p w:rsidR="00913D83" w:rsidRPr="005A3A6E" w:rsidRDefault="00913D83" w:rsidP="005A3A6E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000000"/>
        </w:rPr>
      </w:pPr>
      <w:r w:rsidRPr="002C1AC5">
        <w:rPr>
          <w:rStyle w:val="Pogrubienie"/>
          <w:rFonts w:ascii="Arial" w:hAnsi="Arial" w:cs="Arial"/>
          <w:color w:val="000000"/>
        </w:rPr>
        <w:t>Terminarz Konkursu</w:t>
      </w:r>
    </w:p>
    <w:p w:rsidR="00913D83" w:rsidRPr="002C1AC5" w:rsidRDefault="005A3A6E" w:rsidP="005A3A6E">
      <w:pPr>
        <w:pStyle w:val="NormalnyWeb"/>
        <w:spacing w:after="0" w:line="360" w:lineRule="auto"/>
      </w:pPr>
      <w:r>
        <w:rPr>
          <w:rFonts w:ascii="Arial" w:hAnsi="Arial" w:cs="Arial"/>
          <w:color w:val="000000"/>
        </w:rPr>
        <w:t xml:space="preserve">1. </w:t>
      </w:r>
      <w:r w:rsidR="00913D83" w:rsidRPr="002C1AC5">
        <w:rPr>
          <w:rFonts w:ascii="Arial" w:hAnsi="Arial" w:cs="Arial"/>
          <w:color w:val="000000"/>
        </w:rPr>
        <w:t>Za datę rozpoczęcia Konkursu uważa się dzień 1 października 201</w:t>
      </w:r>
      <w:r w:rsidR="00D04932" w:rsidRPr="002C1AC5">
        <w:rPr>
          <w:rFonts w:ascii="Arial" w:hAnsi="Arial" w:cs="Arial"/>
          <w:color w:val="000000"/>
        </w:rPr>
        <w:t>7</w:t>
      </w:r>
      <w:r w:rsidR="00913D83" w:rsidRPr="002C1AC5">
        <w:rPr>
          <w:rFonts w:ascii="Arial" w:hAnsi="Arial" w:cs="Arial"/>
          <w:color w:val="000000"/>
        </w:rPr>
        <w:t xml:space="preserve"> roku. </w:t>
      </w:r>
      <w:r>
        <w:rPr>
          <w:rFonts w:ascii="Arial" w:hAnsi="Arial" w:cs="Arial"/>
          <w:color w:val="000000"/>
        </w:rPr>
        <w:br/>
        <w:t xml:space="preserve">2. </w:t>
      </w:r>
      <w:r w:rsidR="00913D83" w:rsidRPr="002C1AC5">
        <w:rPr>
          <w:rFonts w:ascii="Arial" w:hAnsi="Arial" w:cs="Arial"/>
          <w:color w:val="000000"/>
        </w:rPr>
        <w:t>Zakończenie Konkursu nastąpi 31 maja 201</w:t>
      </w:r>
      <w:r w:rsidR="00D04932" w:rsidRPr="002C1AC5">
        <w:rPr>
          <w:rFonts w:ascii="Arial" w:hAnsi="Arial" w:cs="Arial"/>
          <w:color w:val="000000"/>
        </w:rPr>
        <w:t>8</w:t>
      </w:r>
      <w:r w:rsidR="00913D83" w:rsidRPr="002C1AC5">
        <w:rPr>
          <w:rFonts w:ascii="Arial" w:hAnsi="Arial" w:cs="Arial"/>
          <w:color w:val="000000"/>
        </w:rPr>
        <w:t xml:space="preserve"> roku.</w:t>
      </w:r>
      <w:r>
        <w:rPr>
          <w:rFonts w:ascii="Arial" w:hAnsi="Arial" w:cs="Arial"/>
          <w:color w:val="000000"/>
        </w:rPr>
        <w:br/>
        <w:t xml:space="preserve">3. </w:t>
      </w:r>
      <w:r w:rsidR="00913D83" w:rsidRPr="002C1AC5">
        <w:rPr>
          <w:rStyle w:val="Pogrubienie"/>
          <w:rFonts w:ascii="Arial" w:hAnsi="Arial" w:cs="Arial"/>
          <w:b w:val="0"/>
          <w:bCs w:val="0"/>
          <w:color w:val="000000"/>
        </w:rPr>
        <w:t xml:space="preserve">Ogłoszenie wyników Konkursu nastąpi </w:t>
      </w:r>
      <w:r w:rsidR="00D04932" w:rsidRPr="002C1AC5">
        <w:rPr>
          <w:rStyle w:val="Pogrubienie"/>
          <w:rFonts w:ascii="Arial" w:hAnsi="Arial" w:cs="Arial"/>
          <w:b w:val="0"/>
          <w:bCs w:val="0"/>
          <w:color w:val="000000"/>
        </w:rPr>
        <w:t>8</w:t>
      </w:r>
      <w:r w:rsidR="00913D83" w:rsidRPr="002C1AC5">
        <w:rPr>
          <w:rStyle w:val="Pogrubienie"/>
          <w:rFonts w:ascii="Arial" w:hAnsi="Arial" w:cs="Arial"/>
          <w:b w:val="0"/>
          <w:bCs w:val="0"/>
          <w:color w:val="000000"/>
        </w:rPr>
        <w:t xml:space="preserve"> czerwca 201</w:t>
      </w:r>
      <w:r w:rsidR="00D04932" w:rsidRPr="002C1AC5">
        <w:rPr>
          <w:rStyle w:val="Pogrubienie"/>
          <w:rFonts w:ascii="Arial" w:hAnsi="Arial" w:cs="Arial"/>
          <w:b w:val="0"/>
          <w:bCs w:val="0"/>
          <w:color w:val="000000"/>
        </w:rPr>
        <w:t>8</w:t>
      </w:r>
      <w:r w:rsidR="00913D83" w:rsidRPr="002C1AC5">
        <w:rPr>
          <w:rStyle w:val="Pogrubienie"/>
          <w:rFonts w:ascii="Arial" w:hAnsi="Arial" w:cs="Arial"/>
          <w:b w:val="0"/>
          <w:bCs w:val="0"/>
          <w:color w:val="000000"/>
        </w:rPr>
        <w:t xml:space="preserve"> r. poprzez publikację </w:t>
      </w:r>
      <w:r w:rsidR="00913D83" w:rsidRPr="002C1AC5">
        <w:rPr>
          <w:rFonts w:ascii="Arial" w:hAnsi="Arial" w:cs="Arial"/>
          <w:color w:val="000000"/>
        </w:rPr>
        <w:br/>
      </w:r>
      <w:r w:rsidR="00913D83" w:rsidRPr="002C1AC5">
        <w:rPr>
          <w:rStyle w:val="Pogrubienie"/>
          <w:rFonts w:ascii="Arial" w:hAnsi="Arial" w:cs="Arial"/>
          <w:b w:val="0"/>
          <w:bCs w:val="0"/>
          <w:color w:val="000000"/>
        </w:rPr>
        <w:t xml:space="preserve">informacji na stronie internetowej Organizatora. </w:t>
      </w:r>
      <w:r>
        <w:rPr>
          <w:rStyle w:val="Pogrubienie"/>
          <w:rFonts w:ascii="Arial" w:hAnsi="Arial" w:cs="Arial"/>
          <w:b w:val="0"/>
          <w:bCs w:val="0"/>
          <w:color w:val="000000"/>
        </w:rPr>
        <w:br/>
        <w:t xml:space="preserve">4. </w:t>
      </w:r>
      <w:r w:rsidR="00913D83" w:rsidRPr="002C1AC5">
        <w:rPr>
          <w:rStyle w:val="Pogrubienie"/>
          <w:rFonts w:ascii="Arial" w:hAnsi="Arial" w:cs="Arial"/>
          <w:b w:val="0"/>
          <w:bCs w:val="0"/>
          <w:color w:val="000000"/>
        </w:rPr>
        <w:t>Zwycięzcy zostaną powiadomieni o wynikach drogą e-mailową lub telefoniczną.</w:t>
      </w:r>
      <w:r>
        <w:rPr>
          <w:rStyle w:val="Pogrubienie"/>
          <w:rFonts w:ascii="Arial" w:hAnsi="Arial" w:cs="Arial"/>
          <w:b w:val="0"/>
          <w:bCs w:val="0"/>
          <w:color w:val="000000"/>
        </w:rPr>
        <w:br/>
        <w:t xml:space="preserve">5. </w:t>
      </w:r>
      <w:r w:rsidR="00913D83" w:rsidRPr="002C1AC5">
        <w:rPr>
          <w:rStyle w:val="Pogrubienie"/>
          <w:rFonts w:ascii="Arial" w:hAnsi="Arial" w:cs="Arial"/>
          <w:b w:val="0"/>
          <w:bCs w:val="0"/>
          <w:color w:val="000000"/>
        </w:rPr>
        <w:t xml:space="preserve">Uroczystość wręczenia nagród odbędzie się </w:t>
      </w:r>
      <w:r w:rsidR="00D04932" w:rsidRPr="002C1AC5">
        <w:rPr>
          <w:rStyle w:val="Pogrubienie"/>
          <w:rFonts w:ascii="Arial" w:hAnsi="Arial" w:cs="Arial"/>
          <w:b w:val="0"/>
          <w:bCs w:val="0"/>
          <w:color w:val="000000"/>
        </w:rPr>
        <w:t>19</w:t>
      </w:r>
      <w:r w:rsidR="00913D83" w:rsidRPr="002C1AC5">
        <w:rPr>
          <w:rStyle w:val="Pogrubienie"/>
          <w:rFonts w:ascii="Arial" w:hAnsi="Arial" w:cs="Arial"/>
          <w:b w:val="0"/>
          <w:bCs w:val="0"/>
          <w:color w:val="000000"/>
        </w:rPr>
        <w:t xml:space="preserve"> czerwca 201</w:t>
      </w:r>
      <w:r w:rsidR="00D04932" w:rsidRPr="002C1AC5">
        <w:rPr>
          <w:rStyle w:val="Pogrubienie"/>
          <w:rFonts w:ascii="Arial" w:hAnsi="Arial" w:cs="Arial"/>
          <w:b w:val="0"/>
          <w:bCs w:val="0"/>
          <w:color w:val="000000"/>
        </w:rPr>
        <w:t>8</w:t>
      </w:r>
      <w:r w:rsidR="00913D83" w:rsidRPr="002C1AC5">
        <w:rPr>
          <w:rStyle w:val="Pogrubienie"/>
          <w:rFonts w:ascii="Arial" w:hAnsi="Arial" w:cs="Arial"/>
          <w:b w:val="0"/>
          <w:bCs w:val="0"/>
          <w:color w:val="000000"/>
        </w:rPr>
        <w:t xml:space="preserve"> r. w siedzibie Organizatora.</w:t>
      </w:r>
    </w:p>
    <w:p w:rsidR="00913D83" w:rsidRPr="002C1AC5" w:rsidRDefault="00913D83" w:rsidP="00AF707F">
      <w:pPr>
        <w:pStyle w:val="NormalnyWeb"/>
        <w:spacing w:after="0"/>
      </w:pPr>
    </w:p>
    <w:p w:rsidR="00D04932" w:rsidRPr="002C1AC5" w:rsidRDefault="00913D83" w:rsidP="00AF707F">
      <w:pPr>
        <w:pStyle w:val="NormalnyWeb"/>
        <w:spacing w:after="0" w:line="360" w:lineRule="auto"/>
        <w:ind w:left="720"/>
        <w:rPr>
          <w:rFonts w:ascii="Arial" w:hAnsi="Arial" w:cs="Arial"/>
          <w:color w:val="000000"/>
        </w:rPr>
      </w:pPr>
      <w:r w:rsidRPr="002C1AC5">
        <w:rPr>
          <w:rFonts w:ascii="Arial" w:hAnsi="Arial" w:cs="Arial"/>
          <w:color w:val="000000"/>
        </w:rPr>
        <w:t xml:space="preserve">Informacji o konkursie udzielają : </w:t>
      </w:r>
    </w:p>
    <w:p w:rsidR="00913D83" w:rsidRPr="002C1AC5" w:rsidRDefault="00913D83" w:rsidP="00AF707F">
      <w:pPr>
        <w:pStyle w:val="NormalnyWeb"/>
        <w:spacing w:after="0" w:line="276" w:lineRule="auto"/>
        <w:ind w:left="720"/>
      </w:pPr>
      <w:r w:rsidRPr="002C1AC5">
        <w:rPr>
          <w:rFonts w:ascii="Arial" w:hAnsi="Arial" w:cs="Arial"/>
          <w:color w:val="000000"/>
        </w:rPr>
        <w:t xml:space="preserve">Marta Ślusarek (marta.slusarek@pbw.edu.pl) </w:t>
      </w:r>
    </w:p>
    <w:p w:rsidR="00913D83" w:rsidRPr="002C1AC5" w:rsidRDefault="00913D83" w:rsidP="00AF707F">
      <w:pPr>
        <w:pStyle w:val="NormalnyWeb"/>
        <w:spacing w:after="0" w:line="276" w:lineRule="auto"/>
        <w:ind w:left="720"/>
        <w:rPr>
          <w:rFonts w:ascii="Arial" w:hAnsi="Arial" w:cs="Arial"/>
          <w:color w:val="000000"/>
        </w:rPr>
      </w:pPr>
      <w:r w:rsidRPr="002C1AC5">
        <w:rPr>
          <w:rFonts w:ascii="Arial" w:hAnsi="Arial" w:cs="Arial"/>
          <w:color w:val="000000"/>
        </w:rPr>
        <w:t>tel. 12-427-33-77 wew. 24</w:t>
      </w:r>
    </w:p>
    <w:p w:rsidR="00913D83" w:rsidRPr="002C1AC5" w:rsidRDefault="00D04932" w:rsidP="00AF707F">
      <w:pPr>
        <w:pStyle w:val="NormalnyWeb"/>
        <w:spacing w:after="0" w:line="276" w:lineRule="auto"/>
        <w:ind w:left="720"/>
        <w:rPr>
          <w:rFonts w:ascii="Arial" w:hAnsi="Arial" w:cs="Arial"/>
          <w:color w:val="000000"/>
        </w:rPr>
      </w:pPr>
      <w:r w:rsidRPr="002C1AC5">
        <w:rPr>
          <w:rFonts w:ascii="Arial" w:hAnsi="Arial" w:cs="Arial"/>
          <w:color w:val="000000"/>
        </w:rPr>
        <w:t>M</w:t>
      </w:r>
      <w:r w:rsidR="00913D83" w:rsidRPr="002C1AC5">
        <w:rPr>
          <w:rFonts w:ascii="Arial" w:hAnsi="Arial" w:cs="Arial"/>
          <w:color w:val="000000"/>
        </w:rPr>
        <w:t>arta Truszczyńska (</w:t>
      </w:r>
      <w:r w:rsidRPr="002C1AC5">
        <w:rPr>
          <w:rFonts w:ascii="Arial" w:hAnsi="Arial" w:cs="Arial"/>
          <w:color w:val="000000"/>
        </w:rPr>
        <w:t>marta.truszczynska@pbw.edu.pl</w:t>
      </w:r>
      <w:r w:rsidR="00913D83" w:rsidRPr="002C1AC5">
        <w:rPr>
          <w:rFonts w:ascii="Arial" w:hAnsi="Arial" w:cs="Arial"/>
          <w:color w:val="000000"/>
        </w:rPr>
        <w:t>)</w:t>
      </w:r>
    </w:p>
    <w:p w:rsidR="000C7070" w:rsidRPr="002C1AC5" w:rsidRDefault="00D04932" w:rsidP="00AF707F">
      <w:pPr>
        <w:pStyle w:val="NormalnyWeb"/>
        <w:spacing w:after="0" w:line="276" w:lineRule="auto"/>
        <w:ind w:left="720"/>
      </w:pPr>
      <w:r w:rsidRPr="002C1AC5">
        <w:rPr>
          <w:rFonts w:ascii="Arial" w:hAnsi="Arial" w:cs="Arial"/>
          <w:color w:val="000000"/>
        </w:rPr>
        <w:t>t</w:t>
      </w:r>
      <w:r w:rsidR="00913D83" w:rsidRPr="002C1AC5">
        <w:rPr>
          <w:rFonts w:ascii="Arial" w:hAnsi="Arial" w:cs="Arial"/>
        </w:rPr>
        <w:t>el. 12-421-10-98 wew. 15</w:t>
      </w:r>
    </w:p>
    <w:sectPr w:rsidR="000C7070" w:rsidRPr="002C1AC5" w:rsidSect="00AF707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A11"/>
    <w:multiLevelType w:val="hybridMultilevel"/>
    <w:tmpl w:val="C8029244"/>
    <w:lvl w:ilvl="0" w:tplc="3E0824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7040"/>
    <w:multiLevelType w:val="multilevel"/>
    <w:tmpl w:val="4CA26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76F92"/>
    <w:multiLevelType w:val="multilevel"/>
    <w:tmpl w:val="FF6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658E4"/>
    <w:multiLevelType w:val="multilevel"/>
    <w:tmpl w:val="475A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3D83"/>
    <w:rsid w:val="000231E3"/>
    <w:rsid w:val="000C7070"/>
    <w:rsid w:val="002C1AC5"/>
    <w:rsid w:val="005A3A6E"/>
    <w:rsid w:val="007B561F"/>
    <w:rsid w:val="00857790"/>
    <w:rsid w:val="00913D83"/>
    <w:rsid w:val="00A9116D"/>
    <w:rsid w:val="00AF707F"/>
    <w:rsid w:val="00BA6169"/>
    <w:rsid w:val="00C72FCA"/>
    <w:rsid w:val="00D04932"/>
    <w:rsid w:val="00DE012B"/>
    <w:rsid w:val="00F0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3D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D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49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martat</dc:creator>
  <cp:lastModifiedBy>Ewa Krukowiecka</cp:lastModifiedBy>
  <cp:revision>2</cp:revision>
  <dcterms:created xsi:type="dcterms:W3CDTF">2017-09-22T08:29:00Z</dcterms:created>
  <dcterms:modified xsi:type="dcterms:W3CDTF">2017-09-22T08:29:00Z</dcterms:modified>
</cp:coreProperties>
</file>